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23" w:rsidRPr="00CB4623" w:rsidRDefault="00CB4623" w:rsidP="00CB4623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B462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План продвижения инвестиционного потенциала </w:t>
      </w:r>
      <w:proofErr w:type="spellStart"/>
      <w:r w:rsidRPr="00CB462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Упоровского</w:t>
      </w:r>
      <w:proofErr w:type="spellEnd"/>
      <w:r w:rsidRPr="00CB462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муниципального района на 20</w:t>
      </w:r>
      <w:r w:rsidR="00D4287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</w:t>
      </w:r>
      <w:bookmarkStart w:id="0" w:name="_GoBack"/>
      <w:bookmarkEnd w:id="0"/>
      <w:r w:rsidRPr="00CB462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1482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4"/>
        <w:gridCol w:w="7163"/>
        <w:gridCol w:w="2161"/>
        <w:gridCol w:w="4717"/>
      </w:tblGrid>
      <w:tr w:rsidR="00CB4623" w:rsidRPr="00CB4623" w:rsidTr="00CB4623">
        <w:trPr>
          <w:tblCellSpacing w:w="0" w:type="dxa"/>
          <w:jc w:val="center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7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</w:t>
            </w:r>
          </w:p>
        </w:tc>
        <w:tc>
          <w:tcPr>
            <w:tcW w:w="4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Ответственные</w:t>
            </w:r>
          </w:p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лица</w:t>
            </w:r>
          </w:p>
        </w:tc>
      </w:tr>
      <w:tr w:rsidR="00CB4623" w:rsidRPr="00CB4623" w:rsidTr="00CB4623">
        <w:trPr>
          <w:trHeight w:val="2014"/>
          <w:tblCellSpacing w:w="0" w:type="dxa"/>
          <w:jc w:val="center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numPr>
                <w:ilvl w:val="0"/>
                <w:numId w:val="1"/>
              </w:numPr>
              <w:spacing w:beforeAutospacing="1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Размещение (обновление) информационных материалов на официальном сайте администрации </w:t>
            </w: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Упоровского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в течение трех дней со дня поступления (актуализации) информации, но не реже 1 раза в полугодие</w:t>
            </w:r>
          </w:p>
        </w:tc>
        <w:tc>
          <w:tcPr>
            <w:tcW w:w="4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Ярцева Т.В., председатель комитета по экономике и прогнозированию 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B4623" w:rsidRPr="00CB4623" w:rsidTr="00CB4623">
        <w:trPr>
          <w:tblCellSpacing w:w="0" w:type="dxa"/>
          <w:jc w:val="center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numPr>
                <w:ilvl w:val="0"/>
                <w:numId w:val="3"/>
              </w:numPr>
              <w:spacing w:beforeAutospacing="1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Формирование презентационных материалов об инвестиционных возможностях </w:t>
            </w: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Упоровского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к каждому мероприятию с участием потенциальных инвесторов</w:t>
            </w:r>
          </w:p>
        </w:tc>
        <w:tc>
          <w:tcPr>
            <w:tcW w:w="4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Зоммер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А.А., заместитель главы района 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Ярцева Т.В., председатель комитета по экономике и прогнозированию 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B4623" w:rsidRPr="00CB4623" w:rsidTr="00CB4623">
        <w:trPr>
          <w:tblCellSpacing w:w="0" w:type="dxa"/>
          <w:jc w:val="center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numPr>
                <w:ilvl w:val="0"/>
                <w:numId w:val="4"/>
              </w:numPr>
              <w:spacing w:beforeAutospacing="1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Размещение информации об инвестиционной деятельности в средствах массовой информации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не реже 1 раза в полугодие</w:t>
            </w:r>
          </w:p>
        </w:tc>
        <w:tc>
          <w:tcPr>
            <w:tcW w:w="4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Ярцева Т.В., председатель комитета по экономике и прогнозированию </w:t>
            </w:r>
          </w:p>
        </w:tc>
      </w:tr>
      <w:tr w:rsidR="00CB4623" w:rsidRPr="00CB4623" w:rsidTr="00CB4623">
        <w:trPr>
          <w:tblCellSpacing w:w="0" w:type="dxa"/>
          <w:jc w:val="center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numPr>
                <w:ilvl w:val="0"/>
                <w:numId w:val="5"/>
              </w:numPr>
              <w:spacing w:beforeAutospacing="1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Разработка и издание (распечатывание) информационно-справочных, презентационных материалов об </w:t>
            </w: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Упоровском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муниципальном районе  (буклетов, брошюр) и раздача материала в организации, учреждения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обновление информации не реже 1 раза в полугодие, раздача – постоянно в течение года</w:t>
            </w:r>
          </w:p>
        </w:tc>
        <w:tc>
          <w:tcPr>
            <w:tcW w:w="4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Ярцева Т.В., председатель комитета по экономике и прогнозированию 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B4623" w:rsidRPr="00CB4623" w:rsidTr="00CB4623">
        <w:trPr>
          <w:trHeight w:val="872"/>
          <w:tblCellSpacing w:w="0" w:type="dxa"/>
          <w:jc w:val="center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numPr>
                <w:ilvl w:val="0"/>
                <w:numId w:val="6"/>
              </w:numPr>
              <w:spacing w:beforeAutospacing="1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Участие представителей муниципального образования в мероприятиях, на которых присутствуют потенциальные инвесторы (форумы, конференции, выставки)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br/>
              <w:t> 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в течение года</w:t>
            </w:r>
          </w:p>
        </w:tc>
        <w:tc>
          <w:tcPr>
            <w:tcW w:w="4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Сауков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Л.Н., глава </w:t>
            </w: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Упоровского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района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Ярцева Т.В., председатель комитета по экономике и прогнозированию </w:t>
            </w:r>
          </w:p>
        </w:tc>
      </w:tr>
      <w:tr w:rsidR="00CB4623" w:rsidRPr="00CB4623" w:rsidTr="00CB4623">
        <w:trPr>
          <w:tblCellSpacing w:w="0" w:type="dxa"/>
          <w:jc w:val="center"/>
        </w:trPr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numPr>
                <w:ilvl w:val="0"/>
                <w:numId w:val="7"/>
              </w:numPr>
              <w:spacing w:beforeAutospacing="1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Личные встречи главы, его заместителей, специалистов, работающих в сфере привлечения инвестиций, с потенциальными инвесторами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в течение года</w:t>
            </w:r>
          </w:p>
        </w:tc>
        <w:tc>
          <w:tcPr>
            <w:tcW w:w="4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Сауков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Л.Н., глава </w:t>
            </w: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Упоровского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муниципального района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Васильева Н.А., первый заместитель главы района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Зоммер</w:t>
            </w:r>
            <w:proofErr w:type="spellEnd"/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А.А., заместитель главы района </w:t>
            </w:r>
          </w:p>
          <w:p w:rsidR="00CB4623" w:rsidRPr="00CB4623" w:rsidRDefault="00CB4623" w:rsidP="00CB4623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B4623">
              <w:rPr>
                <w:rFonts w:ascii="Arial" w:eastAsia="Times New Roman" w:hAnsi="Arial" w:cs="Arial"/>
                <w:color w:val="000000"/>
                <w:lang w:eastAsia="ru-RU"/>
              </w:rPr>
              <w:t>Ярцева Т.В., председатель комитета по экономике и прогнозированию</w:t>
            </w:r>
          </w:p>
        </w:tc>
      </w:tr>
    </w:tbl>
    <w:p w:rsidR="00CB4623" w:rsidRPr="00CB4623" w:rsidRDefault="00CB4623" w:rsidP="00CB4623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62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CB4623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</w:p>
    <w:p w:rsidR="0010641B" w:rsidRDefault="0010641B"/>
    <w:sectPr w:rsidR="0010641B" w:rsidSect="00CB462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FD7"/>
    <w:multiLevelType w:val="multilevel"/>
    <w:tmpl w:val="D27C65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63FB1"/>
    <w:multiLevelType w:val="multilevel"/>
    <w:tmpl w:val="6746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74B09"/>
    <w:multiLevelType w:val="multilevel"/>
    <w:tmpl w:val="D2547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DC458F"/>
    <w:multiLevelType w:val="multilevel"/>
    <w:tmpl w:val="6E24CD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6867E3"/>
    <w:multiLevelType w:val="multilevel"/>
    <w:tmpl w:val="66FE9B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E64AB2"/>
    <w:multiLevelType w:val="multilevel"/>
    <w:tmpl w:val="AE709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6708F0"/>
    <w:multiLevelType w:val="multilevel"/>
    <w:tmpl w:val="2CD8D2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122"/>
    <w:rsid w:val="0010641B"/>
    <w:rsid w:val="00456122"/>
    <w:rsid w:val="00CB4623"/>
    <w:rsid w:val="00D4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1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835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6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084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99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Татьяна Викторовна</dc:creator>
  <cp:lastModifiedBy>Куракина Людмила Геннадьевна</cp:lastModifiedBy>
  <cp:revision>2</cp:revision>
  <dcterms:created xsi:type="dcterms:W3CDTF">2020-09-21T12:03:00Z</dcterms:created>
  <dcterms:modified xsi:type="dcterms:W3CDTF">2020-09-21T12:03:00Z</dcterms:modified>
</cp:coreProperties>
</file>