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230" w:rsidRDefault="00544230" w:rsidP="00544230">
      <w:pPr>
        <w:pStyle w:val="af0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1391B642" wp14:editId="5809D033">
            <wp:extent cx="541020" cy="701040"/>
            <wp:effectExtent l="0" t="0" r="0" b="3810"/>
            <wp:docPr id="16" name="Рисунок 16" descr="C:\Users\KurushinaNA\Desktop\герб 2007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rushinaNA\Desktop\герб 2007 год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230" w:rsidRDefault="00544230" w:rsidP="00544230">
      <w:pPr>
        <w:pStyle w:val="af0"/>
        <w:ind w:left="0"/>
        <w:rPr>
          <w:sz w:val="26"/>
          <w:szCs w:val="26"/>
        </w:rPr>
      </w:pPr>
    </w:p>
    <w:p w:rsidR="00544230" w:rsidRPr="001633F7" w:rsidRDefault="00544230" w:rsidP="00544230">
      <w:pPr>
        <w:pStyle w:val="2"/>
        <w:spacing w:line="20" w:lineRule="atLeast"/>
        <w:contextualSpacing/>
        <w:jc w:val="center"/>
        <w:rPr>
          <w:rFonts w:ascii="Times New Roman" w:hAnsi="Times New Roman"/>
          <w:i/>
          <w:iCs/>
          <w:color w:val="auto"/>
          <w:sz w:val="32"/>
          <w:szCs w:val="32"/>
        </w:rPr>
      </w:pPr>
      <w:r w:rsidRPr="001633F7">
        <w:rPr>
          <w:rFonts w:ascii="Times New Roman" w:hAnsi="Times New Roman"/>
          <w:color w:val="auto"/>
          <w:sz w:val="32"/>
          <w:szCs w:val="32"/>
        </w:rPr>
        <w:t>АДМИНИСТРАЦИЯ</w:t>
      </w:r>
    </w:p>
    <w:p w:rsidR="00544230" w:rsidRPr="001633F7" w:rsidRDefault="00544230" w:rsidP="00544230">
      <w:pPr>
        <w:pStyle w:val="2"/>
        <w:spacing w:line="20" w:lineRule="atLeast"/>
        <w:contextualSpacing/>
        <w:jc w:val="center"/>
        <w:rPr>
          <w:rFonts w:ascii="Times New Roman" w:hAnsi="Times New Roman"/>
          <w:i/>
          <w:iCs/>
          <w:color w:val="auto"/>
          <w:sz w:val="32"/>
          <w:szCs w:val="32"/>
        </w:rPr>
      </w:pPr>
      <w:r w:rsidRPr="001633F7">
        <w:rPr>
          <w:rFonts w:ascii="Times New Roman" w:hAnsi="Times New Roman"/>
          <w:color w:val="auto"/>
          <w:sz w:val="32"/>
          <w:szCs w:val="32"/>
        </w:rPr>
        <w:t>УПОРОВСКОГО МУНИЦИПАЛЬНОГО РАЙОНА</w:t>
      </w:r>
    </w:p>
    <w:p w:rsidR="00544230" w:rsidRPr="006846B7" w:rsidRDefault="00544230" w:rsidP="00544230">
      <w:pPr>
        <w:tabs>
          <w:tab w:val="left" w:pos="3324"/>
        </w:tabs>
        <w:spacing w:line="20" w:lineRule="atLeast"/>
        <w:contextualSpacing/>
        <w:rPr>
          <w:b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79980F" wp14:editId="3BCB2ED2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2385" t="36195" r="36195" b="3048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" strokeweight="4.75pt">
                <v:stroke linestyle="thickThin"/>
              </v:line>
            </w:pict>
          </mc:Fallback>
        </mc:AlternateContent>
      </w:r>
      <w:r w:rsidRPr="006846B7">
        <w:rPr>
          <w:b/>
          <w:sz w:val="32"/>
          <w:szCs w:val="32"/>
        </w:rPr>
        <w:tab/>
      </w:r>
    </w:p>
    <w:p w:rsidR="00544230" w:rsidRDefault="00544230" w:rsidP="00544230">
      <w:pPr>
        <w:pStyle w:val="8"/>
        <w:spacing w:line="20" w:lineRule="atLeast"/>
        <w:contextualSpacing/>
        <w:jc w:val="center"/>
        <w:rPr>
          <w:b/>
          <w:sz w:val="32"/>
          <w:szCs w:val="32"/>
        </w:rPr>
      </w:pPr>
    </w:p>
    <w:p w:rsidR="00544230" w:rsidRDefault="00544230" w:rsidP="00544230">
      <w:pPr>
        <w:pStyle w:val="8"/>
        <w:spacing w:line="20" w:lineRule="atLeast"/>
        <w:contextualSpacing/>
        <w:jc w:val="center"/>
        <w:rPr>
          <w:rFonts w:ascii="Times New Roman" w:hAnsi="Times New Roman"/>
          <w:b/>
          <w:color w:val="auto"/>
          <w:sz w:val="32"/>
          <w:szCs w:val="32"/>
        </w:rPr>
      </w:pPr>
      <w:proofErr w:type="gramStart"/>
      <w:r w:rsidRPr="001633F7">
        <w:rPr>
          <w:rFonts w:ascii="Times New Roman" w:hAnsi="Times New Roman"/>
          <w:b/>
          <w:color w:val="auto"/>
          <w:sz w:val="32"/>
          <w:szCs w:val="32"/>
        </w:rPr>
        <w:t>П</w:t>
      </w:r>
      <w:proofErr w:type="gramEnd"/>
      <w:r w:rsidRPr="001633F7">
        <w:rPr>
          <w:rFonts w:ascii="Times New Roman" w:hAnsi="Times New Roman"/>
          <w:b/>
          <w:color w:val="auto"/>
          <w:sz w:val="32"/>
          <w:szCs w:val="32"/>
        </w:rPr>
        <w:t xml:space="preserve"> О С Т А Н О В Л Е Н И Е</w:t>
      </w:r>
    </w:p>
    <w:p w:rsidR="0022567F" w:rsidRPr="0022567F" w:rsidRDefault="0022567F" w:rsidP="0022567F">
      <w:r>
        <w:t>(с учетом изменений № 440 от 15.04.2021г)</w:t>
      </w:r>
    </w:p>
    <w:p w:rsidR="00544230" w:rsidRDefault="00544230" w:rsidP="00544230">
      <w:pPr>
        <w:spacing w:line="20" w:lineRule="atLeast"/>
        <w:contextualSpacing/>
        <w:rPr>
          <w:sz w:val="26"/>
          <w:szCs w:val="26"/>
        </w:rPr>
      </w:pPr>
    </w:p>
    <w:p w:rsidR="00544230" w:rsidRPr="006846B7" w:rsidRDefault="00544230" w:rsidP="00544230">
      <w:pPr>
        <w:spacing w:line="20" w:lineRule="atLeast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23 ноября 2020 г.</w:t>
      </w:r>
      <w:r w:rsidRPr="006846B7">
        <w:rPr>
          <w:sz w:val="26"/>
          <w:szCs w:val="26"/>
        </w:rPr>
        <w:t xml:space="preserve">                                                                          </w:t>
      </w:r>
      <w:r w:rsidRPr="00DE5B7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</w:t>
      </w:r>
      <w:r w:rsidR="009E7706"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DE5B73">
        <w:rPr>
          <w:rFonts w:ascii="Times New Roman" w:hAnsi="Times New Roman"/>
          <w:sz w:val="26"/>
          <w:szCs w:val="26"/>
        </w:rPr>
        <w:t>№</w:t>
      </w:r>
      <w:r w:rsidRPr="006846B7">
        <w:rPr>
          <w:sz w:val="26"/>
          <w:szCs w:val="26"/>
        </w:rPr>
        <w:t xml:space="preserve"> </w:t>
      </w:r>
      <w:r>
        <w:rPr>
          <w:sz w:val="26"/>
          <w:szCs w:val="26"/>
        </w:rPr>
        <w:t>1529</w:t>
      </w:r>
    </w:p>
    <w:p w:rsidR="00544230" w:rsidRPr="003E5258" w:rsidRDefault="00544230" w:rsidP="00544230">
      <w:pPr>
        <w:spacing w:line="20" w:lineRule="atLeast"/>
        <w:contextualSpacing/>
        <w:jc w:val="center"/>
        <w:rPr>
          <w:rFonts w:ascii="Times New Roman" w:hAnsi="Times New Roman"/>
          <w:sz w:val="24"/>
          <w:szCs w:val="24"/>
        </w:rPr>
      </w:pPr>
      <w:r w:rsidRPr="003E5258">
        <w:rPr>
          <w:rFonts w:ascii="Times New Roman" w:hAnsi="Times New Roman"/>
          <w:sz w:val="24"/>
          <w:szCs w:val="24"/>
        </w:rPr>
        <w:t>с. Упорово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9E7706" w:rsidTr="009E7706">
        <w:tc>
          <w:tcPr>
            <w:tcW w:w="5353" w:type="dxa"/>
          </w:tcPr>
          <w:p w:rsidR="009E7706" w:rsidRPr="00B92A85" w:rsidRDefault="009E7706" w:rsidP="009E7706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  <w:rPr>
                <w:rFonts w:ascii="Arial" w:hAnsi="Arial" w:cs="Arial"/>
                <w:b w:val="0"/>
                <w:i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i/>
                <w:sz w:val="26"/>
                <w:szCs w:val="26"/>
              </w:rPr>
              <w:t xml:space="preserve">Об </w:t>
            </w: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 xml:space="preserve">утверждении </w:t>
            </w:r>
            <w:proofErr w:type="gramStart"/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>муниципальной</w:t>
            </w:r>
            <w:proofErr w:type="gramEnd"/>
          </w:p>
          <w:p w:rsidR="009E7706" w:rsidRPr="00B92A85" w:rsidRDefault="009E7706" w:rsidP="009E7706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  <w:rPr>
                <w:rFonts w:ascii="Arial" w:hAnsi="Arial" w:cs="Arial"/>
                <w:b w:val="0"/>
                <w:i/>
                <w:sz w:val="26"/>
                <w:szCs w:val="26"/>
              </w:rPr>
            </w:pP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 xml:space="preserve">программы модернизации систем </w:t>
            </w:r>
          </w:p>
          <w:p w:rsidR="009E7706" w:rsidRPr="00B92A85" w:rsidRDefault="009E7706" w:rsidP="009E7706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  <w:rPr>
                <w:rFonts w:ascii="Arial" w:hAnsi="Arial" w:cs="Arial"/>
                <w:b w:val="0"/>
                <w:i/>
                <w:sz w:val="26"/>
                <w:szCs w:val="26"/>
              </w:rPr>
            </w:pP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>коммунальной инфраструктуры</w:t>
            </w:r>
          </w:p>
          <w:p w:rsidR="009E7706" w:rsidRPr="00B92A85" w:rsidRDefault="009E7706" w:rsidP="009E7706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  <w:rPr>
                <w:rFonts w:ascii="Arial" w:hAnsi="Arial" w:cs="Arial"/>
                <w:b w:val="0"/>
                <w:i/>
                <w:sz w:val="26"/>
                <w:szCs w:val="26"/>
              </w:rPr>
            </w:pP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>Упоровского муниципального района</w:t>
            </w:r>
          </w:p>
          <w:p w:rsidR="009E7706" w:rsidRDefault="009E7706" w:rsidP="009E7706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  <w:rPr>
                <w:rFonts w:ascii="Arial" w:hAnsi="Arial" w:cs="Arial"/>
                <w:b w:val="0"/>
                <w:i/>
                <w:sz w:val="26"/>
                <w:szCs w:val="26"/>
              </w:rPr>
            </w:pP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>на  20</w:t>
            </w:r>
            <w:r>
              <w:rPr>
                <w:rFonts w:ascii="Arial" w:hAnsi="Arial" w:cs="Arial"/>
                <w:b w:val="0"/>
                <w:i/>
                <w:sz w:val="26"/>
                <w:szCs w:val="26"/>
              </w:rPr>
              <w:t>21</w:t>
            </w: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>-202</w:t>
            </w:r>
            <w:r>
              <w:rPr>
                <w:rFonts w:ascii="Arial" w:hAnsi="Arial" w:cs="Arial"/>
                <w:b w:val="0"/>
                <w:i/>
                <w:sz w:val="26"/>
                <w:szCs w:val="26"/>
              </w:rPr>
              <w:t>3</w:t>
            </w:r>
            <w:r w:rsidRPr="00B92A85">
              <w:rPr>
                <w:rFonts w:ascii="Arial" w:hAnsi="Arial" w:cs="Arial"/>
                <w:b w:val="0"/>
                <w:i/>
                <w:sz w:val="26"/>
                <w:szCs w:val="26"/>
              </w:rPr>
              <w:t xml:space="preserve"> годы</w:t>
            </w:r>
            <w:r>
              <w:rPr>
                <w:rFonts w:ascii="Arial" w:hAnsi="Arial" w:cs="Arial"/>
                <w:b w:val="0"/>
                <w:i/>
                <w:sz w:val="26"/>
                <w:szCs w:val="26"/>
              </w:rPr>
              <w:t xml:space="preserve"> </w:t>
            </w:r>
          </w:p>
          <w:p w:rsidR="009E7706" w:rsidRDefault="009E7706" w:rsidP="0022567F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</w:pPr>
          </w:p>
          <w:p w:rsidR="00FA3314" w:rsidRDefault="00FA3314" w:rsidP="0022567F">
            <w:pPr>
              <w:pStyle w:val="xl65"/>
              <w:pBdr>
                <w:bottom w:val="none" w:sz="0" w:space="0" w:color="auto"/>
              </w:pBdr>
              <w:spacing w:before="0" w:beforeAutospacing="0" w:after="0" w:afterAutospacing="0"/>
              <w:ind w:firstLine="0"/>
              <w:jc w:val="left"/>
            </w:pPr>
            <w:bookmarkStart w:id="0" w:name="_GoBack"/>
            <w:bookmarkEnd w:id="0"/>
          </w:p>
        </w:tc>
      </w:tr>
    </w:tbl>
    <w:p w:rsidR="00544230" w:rsidRPr="00B92A85" w:rsidRDefault="00544230" w:rsidP="00544230">
      <w:pPr>
        <w:pStyle w:val="xl65"/>
        <w:pBdr>
          <w:bottom w:val="none" w:sz="0" w:space="0" w:color="auto"/>
        </w:pBd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b w:val="0"/>
          <w:i/>
          <w:sz w:val="26"/>
          <w:szCs w:val="26"/>
        </w:rPr>
      </w:pPr>
    </w:p>
    <w:p w:rsidR="00544230" w:rsidRPr="00B92A85" w:rsidRDefault="00544230" w:rsidP="00544230">
      <w:pPr>
        <w:pStyle w:val="xl65"/>
        <w:pBdr>
          <w:bottom w:val="none" w:sz="0" w:space="0" w:color="auto"/>
        </w:pBdr>
        <w:spacing w:before="0" w:beforeAutospacing="0" w:after="0" w:afterAutospacing="0"/>
        <w:ind w:firstLine="284"/>
        <w:jc w:val="both"/>
        <w:rPr>
          <w:rFonts w:ascii="Arial" w:hAnsi="Arial" w:cs="Arial"/>
          <w:b w:val="0"/>
          <w:sz w:val="26"/>
          <w:szCs w:val="26"/>
        </w:rPr>
      </w:pPr>
      <w:r w:rsidRPr="00B92A85">
        <w:rPr>
          <w:rFonts w:ascii="Arial" w:hAnsi="Arial" w:cs="Arial"/>
          <w:b w:val="0"/>
          <w:sz w:val="26"/>
          <w:szCs w:val="26"/>
        </w:rPr>
        <w:t xml:space="preserve">В соответствии с Федеральным законом от 06.10.2003 г. № 131-ФЗ «Об общих принципах организации местного самоуправления в Российской Федерации», постановлением администрации Упоровского муниципального района от 14.10.2016 г. №1816 «Об утверждения порядка разработки, утверждения и реализации муниципальных программ», статьей 31 Устава Упоровского муниципального района    </w:t>
      </w:r>
    </w:p>
    <w:p w:rsidR="00544230" w:rsidRDefault="00544230" w:rsidP="00544230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B92A85">
        <w:rPr>
          <w:rFonts w:ascii="Arial" w:hAnsi="Arial" w:cs="Arial"/>
          <w:sz w:val="26"/>
          <w:szCs w:val="26"/>
        </w:rPr>
        <w:t>Утвердить муниципальную программу модернизации систем коммунальной инфраструктуры Упоровск</w:t>
      </w:r>
      <w:r>
        <w:rPr>
          <w:rFonts w:ascii="Arial" w:hAnsi="Arial" w:cs="Arial"/>
          <w:sz w:val="26"/>
          <w:szCs w:val="26"/>
        </w:rPr>
        <w:t>ого муниципального района на 2021-2023</w:t>
      </w:r>
      <w:r w:rsidRPr="00B92A85">
        <w:rPr>
          <w:rFonts w:ascii="Arial" w:hAnsi="Arial" w:cs="Arial"/>
          <w:sz w:val="26"/>
          <w:szCs w:val="26"/>
        </w:rPr>
        <w:t xml:space="preserve"> годы согласно приложени</w:t>
      </w:r>
      <w:r>
        <w:rPr>
          <w:rFonts w:ascii="Arial" w:hAnsi="Arial" w:cs="Arial"/>
          <w:sz w:val="26"/>
          <w:szCs w:val="26"/>
        </w:rPr>
        <w:t>ю</w:t>
      </w:r>
      <w:r w:rsidRPr="00B92A85">
        <w:rPr>
          <w:rFonts w:ascii="Arial" w:hAnsi="Arial" w:cs="Arial"/>
          <w:sz w:val="26"/>
          <w:szCs w:val="26"/>
        </w:rPr>
        <w:t>.</w:t>
      </w:r>
    </w:p>
    <w:p w:rsidR="00544230" w:rsidRPr="00B92A85" w:rsidRDefault="00544230" w:rsidP="00544230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Постановление администрации Упоровского муниципального района от 29.11.2019 № 1656 «Об утверждении муниципальной программы модернизации систем коммунальной инфраструктуры Упоровского муниципального района на 2020-2022 годы» считать утратившим силу.</w:t>
      </w:r>
    </w:p>
    <w:p w:rsidR="00544230" w:rsidRDefault="00544230" w:rsidP="00544230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92A85">
        <w:rPr>
          <w:rFonts w:ascii="Arial" w:hAnsi="Arial" w:cs="Arial"/>
          <w:sz w:val="26"/>
          <w:szCs w:val="26"/>
        </w:rPr>
        <w:t>Разместить</w:t>
      </w:r>
      <w:proofErr w:type="gramEnd"/>
      <w:r w:rsidRPr="00B92A85">
        <w:rPr>
          <w:rFonts w:ascii="Arial" w:hAnsi="Arial" w:cs="Arial"/>
          <w:sz w:val="26"/>
          <w:szCs w:val="26"/>
        </w:rPr>
        <w:t xml:space="preserve"> настоящее постановление на официальном сайте администрации Упоровского района в сети «Интернет».</w:t>
      </w:r>
    </w:p>
    <w:p w:rsidR="00544230" w:rsidRPr="00B92A85" w:rsidRDefault="00544230" w:rsidP="00544230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Постановление вступает  в силу с 01.01.2021 года.</w:t>
      </w:r>
    </w:p>
    <w:p w:rsidR="00544230" w:rsidRPr="00B92A85" w:rsidRDefault="00544230" w:rsidP="00544230">
      <w:pPr>
        <w:numPr>
          <w:ilvl w:val="0"/>
          <w:numId w:val="5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B92A85">
        <w:rPr>
          <w:rFonts w:ascii="Arial" w:hAnsi="Arial" w:cs="Arial"/>
          <w:sz w:val="26"/>
          <w:szCs w:val="26"/>
        </w:rPr>
        <w:t>Контроль за</w:t>
      </w:r>
      <w:proofErr w:type="gramEnd"/>
      <w:r w:rsidRPr="00B92A85">
        <w:rPr>
          <w:rFonts w:ascii="Arial" w:hAnsi="Arial" w:cs="Arial"/>
          <w:sz w:val="26"/>
          <w:szCs w:val="26"/>
        </w:rPr>
        <w:t xml:space="preserve"> исполнением постановления возложить на первого заместителя главы района.</w:t>
      </w:r>
    </w:p>
    <w:p w:rsidR="00544230" w:rsidRPr="00DF7A36" w:rsidRDefault="00544230" w:rsidP="00544230">
      <w:pPr>
        <w:tabs>
          <w:tab w:val="left" w:pos="993"/>
        </w:tabs>
        <w:ind w:firstLine="709"/>
        <w:rPr>
          <w:rFonts w:ascii="Arial" w:hAnsi="Arial" w:cs="Arial"/>
          <w:sz w:val="26"/>
          <w:szCs w:val="26"/>
        </w:rPr>
      </w:pPr>
    </w:p>
    <w:p w:rsidR="00544230" w:rsidRDefault="00544230" w:rsidP="00544230">
      <w:pPr>
        <w:rPr>
          <w:rFonts w:ascii="Arial" w:hAnsi="Arial" w:cs="Arial"/>
          <w:sz w:val="26"/>
          <w:szCs w:val="26"/>
        </w:rPr>
      </w:pPr>
      <w:r w:rsidRPr="00DF7A36">
        <w:rPr>
          <w:rFonts w:ascii="Arial" w:hAnsi="Arial" w:cs="Arial"/>
          <w:sz w:val="26"/>
          <w:szCs w:val="26"/>
        </w:rPr>
        <w:t xml:space="preserve">Глава района                                </w:t>
      </w:r>
      <w:r>
        <w:rPr>
          <w:rFonts w:ascii="Arial" w:hAnsi="Arial" w:cs="Arial"/>
          <w:sz w:val="26"/>
          <w:szCs w:val="26"/>
        </w:rPr>
        <w:t xml:space="preserve">                            </w:t>
      </w:r>
      <w:r w:rsidRPr="00DF7A36">
        <w:rPr>
          <w:rFonts w:ascii="Arial" w:hAnsi="Arial" w:cs="Arial"/>
          <w:sz w:val="26"/>
          <w:szCs w:val="26"/>
        </w:rPr>
        <w:t xml:space="preserve">                        Л. Н. Сауков</w:t>
      </w:r>
    </w:p>
    <w:tbl>
      <w:tblPr>
        <w:tblStyle w:val="ac"/>
        <w:tblpPr w:leftFromText="180" w:rightFromText="180" w:vertAnchor="text" w:horzAnchor="margin" w:tblpXSpec="right" w:tblpY="-37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0"/>
      </w:tblGrid>
      <w:tr w:rsidR="00544230" w:rsidTr="00544230">
        <w:tc>
          <w:tcPr>
            <w:tcW w:w="3650" w:type="dxa"/>
          </w:tcPr>
          <w:p w:rsidR="00544230" w:rsidRDefault="00544230" w:rsidP="00544230">
            <w:pPr>
              <w:pStyle w:val="a8"/>
              <w:rPr>
                <w:rFonts w:ascii="Arial" w:hAnsi="Arial" w:cs="Arial"/>
                <w:bCs/>
                <w:sz w:val="24"/>
                <w:szCs w:val="24"/>
              </w:rPr>
            </w:pPr>
            <w:r w:rsidRPr="00386C13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к постановлению администрации Упоровского муниципального района </w:t>
            </w:r>
            <w:r>
              <w:rPr>
                <w:rFonts w:ascii="Arial" w:hAnsi="Arial" w:cs="Arial"/>
                <w:sz w:val="16"/>
                <w:szCs w:val="16"/>
              </w:rPr>
              <w:t xml:space="preserve">   от 23.11.2020   </w:t>
            </w:r>
            <w:r w:rsidRPr="00386C13">
              <w:rPr>
                <w:rFonts w:ascii="Arial" w:hAnsi="Arial" w:cs="Arial"/>
                <w:sz w:val="16"/>
                <w:szCs w:val="16"/>
              </w:rPr>
              <w:t>№</w:t>
            </w:r>
            <w:r>
              <w:rPr>
                <w:rFonts w:ascii="Arial" w:hAnsi="Arial" w:cs="Arial"/>
                <w:sz w:val="16"/>
                <w:szCs w:val="16"/>
              </w:rPr>
              <w:t xml:space="preserve"> 1529</w:t>
            </w:r>
            <w:r w:rsidRPr="00386C13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</w:tbl>
    <w:p w:rsidR="00544230" w:rsidRDefault="00544230"/>
    <w:p w:rsidR="00386C13" w:rsidRPr="00EA625D" w:rsidRDefault="00154D7C" w:rsidP="00EA625D">
      <w:pPr>
        <w:pStyle w:val="21"/>
        <w:tabs>
          <w:tab w:val="left" w:pos="6300"/>
        </w:tabs>
        <w:ind w:left="5672" w:hanging="5530"/>
        <w:jc w:val="right"/>
        <w:rPr>
          <w:rFonts w:ascii="Arial" w:hAnsi="Arial" w:cs="Arial"/>
          <w:bCs/>
          <w:sz w:val="24"/>
          <w:szCs w:val="24"/>
        </w:rPr>
      </w:pPr>
      <w:r w:rsidRPr="00EA625D">
        <w:rPr>
          <w:rFonts w:ascii="Arial" w:hAnsi="Arial" w:cs="Arial"/>
          <w:bCs/>
          <w:sz w:val="24"/>
          <w:szCs w:val="24"/>
        </w:rPr>
        <w:t xml:space="preserve">      </w:t>
      </w:r>
    </w:p>
    <w:p w:rsidR="00266DFB" w:rsidRPr="00EA625D" w:rsidRDefault="00266DFB" w:rsidP="00EA625D">
      <w:pPr>
        <w:pStyle w:val="21"/>
        <w:tabs>
          <w:tab w:val="left" w:pos="6300"/>
        </w:tabs>
        <w:ind w:left="5672" w:hanging="5530"/>
        <w:jc w:val="right"/>
        <w:rPr>
          <w:rFonts w:ascii="Arial" w:hAnsi="Arial" w:cs="Arial"/>
          <w:bCs/>
          <w:sz w:val="24"/>
          <w:szCs w:val="24"/>
        </w:rPr>
      </w:pPr>
      <w:r w:rsidRPr="00EA625D">
        <w:rPr>
          <w:rFonts w:ascii="Arial" w:hAnsi="Arial" w:cs="Arial"/>
          <w:bCs/>
          <w:sz w:val="24"/>
          <w:szCs w:val="24"/>
        </w:rPr>
        <w:tab/>
      </w:r>
      <w:r w:rsidRPr="00EA625D">
        <w:rPr>
          <w:rFonts w:ascii="Arial" w:hAnsi="Arial" w:cs="Arial"/>
          <w:bCs/>
          <w:sz w:val="24"/>
          <w:szCs w:val="24"/>
        </w:rPr>
        <w:tab/>
      </w:r>
      <w:r w:rsidR="00154D7C" w:rsidRPr="00EA625D">
        <w:rPr>
          <w:rFonts w:ascii="Arial" w:hAnsi="Arial" w:cs="Arial"/>
          <w:bCs/>
          <w:sz w:val="24"/>
          <w:szCs w:val="24"/>
        </w:rPr>
        <w:t xml:space="preserve">                          </w:t>
      </w:r>
    </w:p>
    <w:p w:rsidR="00D9137C" w:rsidRPr="00EA625D" w:rsidRDefault="00D9137C" w:rsidP="00386C13">
      <w:pPr>
        <w:pStyle w:val="a8"/>
        <w:jc w:val="right"/>
        <w:rPr>
          <w:rFonts w:ascii="Arial" w:hAnsi="Arial" w:cs="Arial"/>
        </w:rPr>
      </w:pPr>
      <w:r w:rsidRPr="00EA625D">
        <w:rPr>
          <w:rFonts w:ascii="Arial" w:hAnsi="Arial" w:cs="Arial"/>
          <w:bCs/>
          <w:sz w:val="24"/>
          <w:szCs w:val="24"/>
        </w:rPr>
        <w:tab/>
      </w:r>
    </w:p>
    <w:p w:rsidR="00617051" w:rsidRPr="00EA625D" w:rsidRDefault="00617051" w:rsidP="00EA625D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A838A5" w:rsidRPr="00EA625D" w:rsidRDefault="006B18E0" w:rsidP="00EA625D">
      <w:pPr>
        <w:spacing w:after="0" w:line="240" w:lineRule="auto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noProof/>
          <w:lang w:eastAsia="ru-RU"/>
        </w:rPr>
        <w:drawing>
          <wp:inline distT="0" distB="0" distL="0" distR="0">
            <wp:extent cx="3599180" cy="3079750"/>
            <wp:effectExtent l="0" t="0" r="127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8A5" w:rsidRPr="00EA625D" w:rsidRDefault="00A838A5" w:rsidP="00F30898">
      <w:pPr>
        <w:pStyle w:val="xl65"/>
        <w:pBdr>
          <w:bottom w:val="none" w:sz="0" w:space="0" w:color="auto"/>
        </w:pBdr>
        <w:spacing w:before="0" w:beforeAutospacing="0" w:after="0" w:afterAutospacing="0"/>
        <w:ind w:firstLine="0"/>
        <w:rPr>
          <w:rFonts w:ascii="Arial" w:hAnsi="Arial" w:cs="Arial"/>
          <w:caps/>
          <w:sz w:val="36"/>
          <w:szCs w:val="36"/>
        </w:rPr>
      </w:pPr>
      <w:r w:rsidRPr="00EA625D">
        <w:rPr>
          <w:rFonts w:ascii="Arial" w:hAnsi="Arial" w:cs="Arial"/>
          <w:caps/>
          <w:sz w:val="36"/>
          <w:szCs w:val="36"/>
        </w:rPr>
        <w:t>Программа</w:t>
      </w:r>
    </w:p>
    <w:p w:rsidR="00A838A5" w:rsidRPr="00EA625D" w:rsidRDefault="00A838A5" w:rsidP="00F30898">
      <w:pPr>
        <w:pStyle w:val="xl65"/>
        <w:pBdr>
          <w:bottom w:val="none" w:sz="0" w:space="0" w:color="auto"/>
        </w:pBdr>
        <w:spacing w:before="0" w:beforeAutospacing="0" w:after="0" w:afterAutospacing="0"/>
        <w:ind w:firstLine="0"/>
        <w:rPr>
          <w:rFonts w:ascii="Arial" w:hAnsi="Arial" w:cs="Arial"/>
          <w:caps/>
          <w:sz w:val="36"/>
          <w:szCs w:val="36"/>
        </w:rPr>
      </w:pPr>
      <w:r w:rsidRPr="00EA625D">
        <w:rPr>
          <w:rFonts w:ascii="Arial" w:hAnsi="Arial" w:cs="Arial"/>
          <w:caps/>
          <w:sz w:val="36"/>
          <w:szCs w:val="36"/>
        </w:rPr>
        <w:t>МОДЕРНИЗАЦИИ СИСТЕМ КОММУНАЛЬНОЙ ИНФРАСТРУКТУРЫ УПОРОВСКОГО МУНИЦИПАЛЬНОГО РАЙОНА</w:t>
      </w:r>
      <w:r w:rsidR="0048635E" w:rsidRPr="00EA625D">
        <w:rPr>
          <w:rFonts w:ascii="Arial" w:hAnsi="Arial" w:cs="Arial"/>
          <w:caps/>
          <w:sz w:val="36"/>
          <w:szCs w:val="36"/>
        </w:rPr>
        <w:t xml:space="preserve"> </w:t>
      </w:r>
      <w:proofErr w:type="gramStart"/>
      <w:r w:rsidR="0048635E" w:rsidRPr="00EA625D">
        <w:rPr>
          <w:rFonts w:ascii="Arial" w:hAnsi="Arial" w:cs="Arial"/>
          <w:caps/>
          <w:sz w:val="36"/>
          <w:szCs w:val="36"/>
        </w:rPr>
        <w:t>НА</w:t>
      </w:r>
      <w:proofErr w:type="gramEnd"/>
    </w:p>
    <w:p w:rsidR="00A838A5" w:rsidRPr="00EA625D" w:rsidRDefault="00517776" w:rsidP="00F30898">
      <w:pPr>
        <w:pStyle w:val="xl65"/>
        <w:pBdr>
          <w:bottom w:val="none" w:sz="0" w:space="0" w:color="auto"/>
        </w:pBdr>
        <w:spacing w:before="0" w:beforeAutospacing="0" w:after="0" w:afterAutospacing="0"/>
        <w:ind w:firstLine="0"/>
        <w:rPr>
          <w:rFonts w:ascii="Arial" w:hAnsi="Arial" w:cs="Arial"/>
          <w:caps/>
          <w:sz w:val="36"/>
          <w:szCs w:val="36"/>
        </w:rPr>
      </w:pPr>
      <w:r>
        <w:rPr>
          <w:rFonts w:ascii="Arial" w:hAnsi="Arial" w:cs="Arial"/>
          <w:caps/>
          <w:sz w:val="36"/>
          <w:szCs w:val="36"/>
        </w:rPr>
        <w:t>202</w:t>
      </w:r>
      <w:r w:rsidR="00BE677F">
        <w:rPr>
          <w:rFonts w:ascii="Arial" w:hAnsi="Arial" w:cs="Arial"/>
          <w:caps/>
          <w:sz w:val="36"/>
          <w:szCs w:val="36"/>
        </w:rPr>
        <w:t>1</w:t>
      </w:r>
      <w:r w:rsidR="00A838A5" w:rsidRPr="00EA625D">
        <w:rPr>
          <w:rFonts w:ascii="Arial" w:hAnsi="Arial" w:cs="Arial"/>
          <w:caps/>
          <w:sz w:val="36"/>
          <w:szCs w:val="36"/>
        </w:rPr>
        <w:t>-202</w:t>
      </w:r>
      <w:r w:rsidR="00BE677F">
        <w:rPr>
          <w:rFonts w:ascii="Arial" w:hAnsi="Arial" w:cs="Arial"/>
          <w:caps/>
          <w:sz w:val="36"/>
          <w:szCs w:val="36"/>
        </w:rPr>
        <w:t>3</w:t>
      </w:r>
      <w:r w:rsidR="00A838A5" w:rsidRPr="00EA625D">
        <w:rPr>
          <w:rFonts w:ascii="Arial" w:hAnsi="Arial" w:cs="Arial"/>
          <w:caps/>
          <w:sz w:val="36"/>
          <w:szCs w:val="36"/>
        </w:rPr>
        <w:t xml:space="preserve"> ГОДЫ</w:t>
      </w:r>
    </w:p>
    <w:p w:rsidR="00627295" w:rsidRPr="00EA625D" w:rsidRDefault="00627295" w:rsidP="00EA625D">
      <w:pPr>
        <w:pStyle w:val="xl65"/>
        <w:pBdr>
          <w:bottom w:val="none" w:sz="0" w:space="0" w:color="auto"/>
        </w:pBdr>
        <w:spacing w:before="0" w:beforeAutospacing="0" w:after="0" w:afterAutospacing="0"/>
        <w:rPr>
          <w:rFonts w:ascii="Arial" w:eastAsia="Times New Roman" w:hAnsi="Arial" w:cs="Arial"/>
          <w:b w:val="0"/>
          <w:bCs w:val="0"/>
          <w:sz w:val="32"/>
          <w:szCs w:val="32"/>
        </w:rPr>
      </w:pPr>
    </w:p>
    <w:p w:rsidR="00A838A5" w:rsidRPr="00EA625D" w:rsidRDefault="00A838A5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9C76E4" w:rsidRPr="00EA625D" w:rsidRDefault="009C76E4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266DFB" w:rsidRPr="00EA625D" w:rsidRDefault="00266DFB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266DFB" w:rsidRPr="00EA625D" w:rsidRDefault="00266DFB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266DFB" w:rsidRPr="00EA625D" w:rsidRDefault="00266DFB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54D7C" w:rsidRPr="00EA625D" w:rsidRDefault="00154D7C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266DFB" w:rsidRDefault="00266DFB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3160F6" w:rsidRDefault="003160F6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3160F6" w:rsidRDefault="003160F6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B66914" w:rsidRDefault="00B66914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B66914" w:rsidRDefault="00B66914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B66914" w:rsidRDefault="00B66914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</w:p>
    <w:p w:rsidR="001B11B6" w:rsidRPr="00EA625D" w:rsidRDefault="00A838A5" w:rsidP="00EA625D">
      <w:pPr>
        <w:pStyle w:val="xl58"/>
        <w:pBdr>
          <w:bottom w:val="none" w:sz="0" w:space="0" w:color="auto"/>
          <w:right w:val="none" w:sz="0" w:space="0" w:color="auto"/>
        </w:pBdr>
        <w:spacing w:before="0" w:beforeAutospacing="0" w:after="0" w:afterAutospacing="0"/>
        <w:textAlignment w:val="auto"/>
        <w:rPr>
          <w:rFonts w:ascii="Arial" w:eastAsia="Times New Roman" w:hAnsi="Arial" w:cs="Arial"/>
          <w:b/>
          <w:bCs/>
        </w:rPr>
      </w:pPr>
      <w:r w:rsidRPr="00EA625D">
        <w:rPr>
          <w:rFonts w:ascii="Arial" w:eastAsia="Times New Roman" w:hAnsi="Arial" w:cs="Arial"/>
          <w:b/>
          <w:bCs/>
        </w:rPr>
        <w:t>20</w:t>
      </w:r>
      <w:r w:rsidR="00ED29CE">
        <w:rPr>
          <w:rFonts w:ascii="Arial" w:eastAsia="Times New Roman" w:hAnsi="Arial" w:cs="Arial"/>
          <w:b/>
          <w:bCs/>
        </w:rPr>
        <w:t>20</w:t>
      </w:r>
      <w:r w:rsidR="00100254" w:rsidRPr="00EA625D">
        <w:rPr>
          <w:rFonts w:ascii="Arial" w:eastAsia="Times New Roman" w:hAnsi="Arial" w:cs="Arial"/>
          <w:b/>
          <w:bCs/>
        </w:rPr>
        <w:t xml:space="preserve"> </w:t>
      </w:r>
      <w:r w:rsidRPr="00EA625D">
        <w:rPr>
          <w:rFonts w:ascii="Arial" w:eastAsia="Times New Roman" w:hAnsi="Arial" w:cs="Arial"/>
          <w:b/>
          <w:bCs/>
        </w:rPr>
        <w:t>год</w:t>
      </w:r>
    </w:p>
    <w:p w:rsidR="004652B4" w:rsidRDefault="004652B4" w:rsidP="004652B4">
      <w:pPr>
        <w:spacing w:after="0" w:line="240" w:lineRule="auto"/>
        <w:ind w:firstLine="709"/>
        <w:rPr>
          <w:rFonts w:ascii="Arial" w:hAnsi="Arial" w:cs="Arial"/>
          <w:sz w:val="26"/>
        </w:rPr>
        <w:sectPr w:rsidR="004652B4" w:rsidSect="00CA0DE1">
          <w:footerReference w:type="default" r:id="rId12"/>
          <w:pgSz w:w="11906" w:h="16838"/>
          <w:pgMar w:top="851" w:right="707" w:bottom="1134" w:left="1134" w:header="709" w:footer="709" w:gutter="0"/>
          <w:pgNumType w:start="0"/>
          <w:cols w:space="708"/>
          <w:docGrid w:linePitch="360"/>
        </w:sectPr>
      </w:pPr>
    </w:p>
    <w:p w:rsidR="00ED29CE" w:rsidRDefault="00ED29CE" w:rsidP="00ED29CE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A625D">
        <w:rPr>
          <w:rFonts w:ascii="Arial" w:hAnsi="Arial" w:cs="Arial"/>
          <w:sz w:val="24"/>
          <w:szCs w:val="24"/>
        </w:rPr>
        <w:lastRenderedPageBreak/>
        <w:t>Паспорт муниципальной целевой программы</w:t>
      </w:r>
    </w:p>
    <w:p w:rsidR="00ED29CE" w:rsidRPr="00EA625D" w:rsidRDefault="00ED29CE" w:rsidP="00ED29CE">
      <w:pPr>
        <w:spacing w:after="0" w:line="240" w:lineRule="auto"/>
        <w:ind w:firstLine="709"/>
        <w:jc w:val="center"/>
        <w:rPr>
          <w:rFonts w:ascii="Arial" w:hAnsi="Arial" w:cs="Arial"/>
          <w:sz w:val="26"/>
        </w:rPr>
      </w:pPr>
    </w:p>
    <w:p w:rsidR="00ED29CE" w:rsidRPr="00EA625D" w:rsidRDefault="00ED29CE" w:rsidP="00ED29CE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A625D">
        <w:rPr>
          <w:rFonts w:ascii="Arial" w:hAnsi="Arial" w:cs="Arial"/>
          <w:b/>
          <w:sz w:val="24"/>
          <w:szCs w:val="24"/>
        </w:rPr>
        <w:t xml:space="preserve">Программа модернизации систем коммунальной инфраструктуры Упоровского муниципального района                                 </w:t>
      </w:r>
    </w:p>
    <w:p w:rsidR="00ED29CE" w:rsidRPr="00EA625D" w:rsidRDefault="00ED29CE" w:rsidP="00ED29CE">
      <w:pPr>
        <w:shd w:val="clear" w:color="auto" w:fill="FFFFFF"/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A625D">
        <w:rPr>
          <w:rFonts w:ascii="Arial" w:hAnsi="Arial" w:cs="Arial"/>
          <w:b/>
          <w:sz w:val="24"/>
          <w:szCs w:val="24"/>
        </w:rPr>
        <w:t>на 20</w:t>
      </w:r>
      <w:r>
        <w:rPr>
          <w:rFonts w:ascii="Arial" w:hAnsi="Arial" w:cs="Arial"/>
          <w:b/>
          <w:sz w:val="24"/>
          <w:szCs w:val="24"/>
        </w:rPr>
        <w:t>21</w:t>
      </w:r>
      <w:r w:rsidRPr="00EA625D">
        <w:rPr>
          <w:rFonts w:ascii="Arial" w:hAnsi="Arial" w:cs="Arial"/>
          <w:b/>
          <w:sz w:val="24"/>
          <w:szCs w:val="24"/>
        </w:rPr>
        <w:t>-202</w:t>
      </w:r>
      <w:r>
        <w:rPr>
          <w:rFonts w:ascii="Arial" w:hAnsi="Arial" w:cs="Arial"/>
          <w:b/>
          <w:sz w:val="24"/>
          <w:szCs w:val="24"/>
        </w:rPr>
        <w:t>3</w:t>
      </w:r>
      <w:r w:rsidRPr="00EA625D">
        <w:rPr>
          <w:rFonts w:ascii="Arial" w:hAnsi="Arial" w:cs="Arial"/>
          <w:b/>
          <w:sz w:val="24"/>
          <w:szCs w:val="24"/>
        </w:rPr>
        <w:t xml:space="preserve"> гг. </w:t>
      </w:r>
    </w:p>
    <w:p w:rsidR="00ED29CE" w:rsidRPr="00D268A3" w:rsidRDefault="00ED29CE" w:rsidP="00ED29CE">
      <w:pPr>
        <w:shd w:val="clear" w:color="auto" w:fill="FFFFFF"/>
        <w:spacing w:after="0" w:line="360" w:lineRule="auto"/>
        <w:ind w:firstLine="709"/>
        <w:jc w:val="right"/>
        <w:rPr>
          <w:rFonts w:ascii="Arial" w:hAnsi="Arial" w:cs="Arial"/>
          <w:b/>
          <w:sz w:val="16"/>
          <w:szCs w:val="16"/>
        </w:rPr>
      </w:pPr>
      <w:r w:rsidRPr="00D268A3">
        <w:rPr>
          <w:rFonts w:ascii="Arial" w:hAnsi="Arial" w:cs="Arial"/>
          <w:b/>
          <w:sz w:val="16"/>
          <w:szCs w:val="16"/>
        </w:rPr>
        <w:t>Таблица 1</w:t>
      </w:r>
    </w:p>
    <w:tbl>
      <w:tblPr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26"/>
        <w:gridCol w:w="8850"/>
      </w:tblGrid>
      <w:tr w:rsidR="00ED29CE" w:rsidRPr="00EA625D" w:rsidTr="00BE677F">
        <w:tc>
          <w:tcPr>
            <w:tcW w:w="1526" w:type="dxa"/>
            <w:vAlign w:val="center"/>
          </w:tcPr>
          <w:p w:rsidR="00ED29CE" w:rsidRPr="005B4909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Разработчик Программы</w:t>
            </w:r>
          </w:p>
        </w:tc>
        <w:tc>
          <w:tcPr>
            <w:tcW w:w="8850" w:type="dxa"/>
            <w:vAlign w:val="center"/>
          </w:tcPr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  <w:sz w:val="20"/>
                <w:szCs w:val="20"/>
              </w:rPr>
            </w:pPr>
            <w:r w:rsidRPr="002876F0">
              <w:rPr>
                <w:rFonts w:ascii="Arial" w:hAnsi="Arial" w:cs="Arial"/>
                <w:spacing w:val="3"/>
                <w:sz w:val="20"/>
                <w:szCs w:val="20"/>
              </w:rPr>
              <w:t>Комитет жилищно – коммунальной политики администрации Упоровского муниципального района</w:t>
            </w:r>
          </w:p>
        </w:tc>
      </w:tr>
      <w:tr w:rsidR="00ED29CE" w:rsidRPr="00EA625D" w:rsidTr="00BE677F">
        <w:trPr>
          <w:trHeight w:val="530"/>
        </w:trPr>
        <w:tc>
          <w:tcPr>
            <w:tcW w:w="1526" w:type="dxa"/>
            <w:vAlign w:val="center"/>
          </w:tcPr>
          <w:p w:rsidR="00ED29CE" w:rsidRPr="005B4909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Цель Программы</w:t>
            </w:r>
          </w:p>
        </w:tc>
        <w:tc>
          <w:tcPr>
            <w:tcW w:w="8850" w:type="dxa"/>
            <w:vAlign w:val="center"/>
          </w:tcPr>
          <w:p w:rsidR="00ED29CE" w:rsidRPr="002876F0" w:rsidRDefault="00ED29CE" w:rsidP="00BE677F">
            <w:pPr>
              <w:shd w:val="clear" w:color="auto" w:fill="FFFFFF"/>
              <w:tabs>
                <w:tab w:val="left" w:pos="598"/>
              </w:tabs>
              <w:spacing w:after="0" w:line="240" w:lineRule="auto"/>
              <w:rPr>
                <w:rFonts w:ascii="Arial" w:hAnsi="Arial" w:cs="Arial"/>
                <w:spacing w:val="-3"/>
              </w:rPr>
            </w:pPr>
            <w:r w:rsidRPr="002876F0">
              <w:rPr>
                <w:rFonts w:ascii="Arial" w:hAnsi="Arial" w:cs="Arial"/>
                <w:spacing w:val="3"/>
              </w:rPr>
              <w:t>Повышение экономической и энергетической эффективности, а так же повышение уровня надежности систем коммунальной инфраструктуры Упоровского муниципального района.</w:t>
            </w:r>
          </w:p>
        </w:tc>
      </w:tr>
      <w:tr w:rsidR="00ED29CE" w:rsidRPr="00EA625D" w:rsidTr="00BE677F">
        <w:tc>
          <w:tcPr>
            <w:tcW w:w="1526" w:type="dxa"/>
            <w:vAlign w:val="center"/>
          </w:tcPr>
          <w:p w:rsidR="00ED29CE" w:rsidRPr="005B4909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Сроки реализации Программы</w:t>
            </w:r>
          </w:p>
        </w:tc>
        <w:tc>
          <w:tcPr>
            <w:tcW w:w="8850" w:type="dxa"/>
            <w:vAlign w:val="center"/>
          </w:tcPr>
          <w:p w:rsidR="00ED29CE" w:rsidRPr="002876F0" w:rsidRDefault="00ED29CE" w:rsidP="00BE677F">
            <w:pPr>
              <w:shd w:val="clear" w:color="auto" w:fill="FFFFFF"/>
              <w:tabs>
                <w:tab w:val="left" w:pos="598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 w:rsidRPr="002876F0">
              <w:rPr>
                <w:rFonts w:ascii="Arial" w:hAnsi="Arial" w:cs="Arial"/>
                <w:spacing w:val="3"/>
              </w:rPr>
              <w:t>202</w:t>
            </w:r>
            <w:r>
              <w:rPr>
                <w:rFonts w:ascii="Arial" w:hAnsi="Arial" w:cs="Arial"/>
                <w:spacing w:val="3"/>
              </w:rPr>
              <w:t>1</w:t>
            </w:r>
            <w:r w:rsidRPr="002876F0">
              <w:rPr>
                <w:rFonts w:ascii="Arial" w:hAnsi="Arial" w:cs="Arial"/>
                <w:spacing w:val="3"/>
              </w:rPr>
              <w:t>-202</w:t>
            </w:r>
            <w:r>
              <w:rPr>
                <w:rFonts w:ascii="Arial" w:hAnsi="Arial" w:cs="Arial"/>
                <w:spacing w:val="3"/>
              </w:rPr>
              <w:t>3</w:t>
            </w:r>
            <w:r w:rsidRPr="002876F0">
              <w:rPr>
                <w:rFonts w:ascii="Arial" w:hAnsi="Arial" w:cs="Arial"/>
                <w:spacing w:val="3"/>
              </w:rPr>
              <w:t xml:space="preserve"> годы, в том числе:</w:t>
            </w:r>
          </w:p>
        </w:tc>
      </w:tr>
      <w:tr w:rsidR="00ED29CE" w:rsidRPr="00EA625D" w:rsidTr="00BE677F">
        <w:tc>
          <w:tcPr>
            <w:tcW w:w="1526" w:type="dxa"/>
            <w:vAlign w:val="center"/>
          </w:tcPr>
          <w:p w:rsidR="00ED29CE" w:rsidRPr="005B4909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Исполнитель программы</w:t>
            </w:r>
          </w:p>
        </w:tc>
        <w:tc>
          <w:tcPr>
            <w:tcW w:w="8850" w:type="dxa"/>
            <w:vAlign w:val="center"/>
          </w:tcPr>
          <w:p w:rsidR="00ED29CE" w:rsidRPr="002876F0" w:rsidRDefault="00ED29CE" w:rsidP="00BE677F">
            <w:pPr>
              <w:shd w:val="clear" w:color="auto" w:fill="FFFFFF"/>
              <w:tabs>
                <w:tab w:val="left" w:pos="598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 w:rsidRPr="002876F0">
              <w:rPr>
                <w:rFonts w:ascii="Arial" w:hAnsi="Arial" w:cs="Arial"/>
                <w:spacing w:val="3"/>
              </w:rPr>
              <w:t>Комитет жилищно-коммунальной политики администрации Упоровского муниципального района</w:t>
            </w:r>
          </w:p>
        </w:tc>
      </w:tr>
      <w:tr w:rsidR="00ED29CE" w:rsidRPr="00EA625D" w:rsidTr="00BE677F">
        <w:trPr>
          <w:trHeight w:val="3506"/>
        </w:trPr>
        <w:tc>
          <w:tcPr>
            <w:tcW w:w="1526" w:type="dxa"/>
            <w:vAlign w:val="center"/>
          </w:tcPr>
          <w:p w:rsidR="00ED29CE" w:rsidRPr="005B4909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Задачи Программы</w:t>
            </w:r>
          </w:p>
        </w:tc>
        <w:tc>
          <w:tcPr>
            <w:tcW w:w="8850" w:type="dxa"/>
          </w:tcPr>
          <w:p w:rsidR="00ED29CE" w:rsidRPr="002876F0" w:rsidRDefault="00ED29CE" w:rsidP="00BE677F">
            <w:pPr>
              <w:pStyle w:val="ConsPlusNormal"/>
              <w:ind w:firstLine="0"/>
              <w:jc w:val="both"/>
              <w:outlineLvl w:val="0"/>
              <w:rPr>
                <w:sz w:val="22"/>
                <w:szCs w:val="22"/>
              </w:rPr>
            </w:pPr>
            <w:r w:rsidRPr="002876F0">
              <w:rPr>
                <w:sz w:val="22"/>
                <w:szCs w:val="22"/>
              </w:rPr>
              <w:t>1) Определение оптимального варианта организации теплоснабжения,</w:t>
            </w:r>
            <w:r>
              <w:rPr>
                <w:sz w:val="22"/>
                <w:szCs w:val="22"/>
              </w:rPr>
              <w:t xml:space="preserve"> водоснабжения и водоотведения </w:t>
            </w:r>
            <w:r w:rsidRPr="002876F0">
              <w:rPr>
                <w:sz w:val="22"/>
                <w:szCs w:val="22"/>
              </w:rPr>
              <w:t>на территории муниципального района с учетом необходимости:</w:t>
            </w:r>
          </w:p>
          <w:p w:rsidR="00ED29CE" w:rsidRPr="002876F0" w:rsidRDefault="00ED29CE" w:rsidP="00BE677F">
            <w:pPr>
              <w:pStyle w:val="ConsPlusNormal"/>
              <w:ind w:firstLine="540"/>
              <w:jc w:val="both"/>
              <w:outlineLvl w:val="0"/>
              <w:rPr>
                <w:sz w:val="22"/>
                <w:szCs w:val="22"/>
              </w:rPr>
            </w:pPr>
            <w:r w:rsidRPr="002876F0">
              <w:rPr>
                <w:sz w:val="22"/>
                <w:szCs w:val="22"/>
              </w:rPr>
              <w:t>- обеспечения эффективности функционирования систем коммунальной инфраструктуры, оптимизации эксплуатационных затрат и предотвращения непроизводительных потерь;</w:t>
            </w:r>
          </w:p>
          <w:p w:rsidR="00ED29CE" w:rsidRPr="002876F0" w:rsidRDefault="00ED29CE" w:rsidP="00BE677F">
            <w:pPr>
              <w:pStyle w:val="ConsPlusNormal"/>
              <w:ind w:firstLine="540"/>
              <w:jc w:val="both"/>
              <w:outlineLvl w:val="0"/>
              <w:rPr>
                <w:sz w:val="22"/>
                <w:szCs w:val="22"/>
              </w:rPr>
            </w:pPr>
            <w:r w:rsidRPr="002876F0">
              <w:rPr>
                <w:sz w:val="22"/>
                <w:szCs w:val="22"/>
              </w:rPr>
              <w:t>- соблюдения баланса экономических интересов ресурсоснабжающих организаций и потребителей.</w:t>
            </w:r>
          </w:p>
          <w:p w:rsidR="00ED29CE" w:rsidRPr="002876F0" w:rsidRDefault="00ED29CE" w:rsidP="00BE677F">
            <w:pPr>
              <w:pStyle w:val="ConsPlusNormal"/>
              <w:ind w:firstLine="0"/>
              <w:jc w:val="both"/>
              <w:outlineLvl w:val="0"/>
              <w:rPr>
                <w:sz w:val="22"/>
                <w:szCs w:val="22"/>
              </w:rPr>
            </w:pPr>
            <w:r w:rsidRPr="002876F0">
              <w:rPr>
                <w:sz w:val="22"/>
                <w:szCs w:val="22"/>
              </w:rPr>
              <w:t>2) Повышение надежности, безопасности и эффективности функционирования муниципальных объектов систем теплоснабжения, водоснабжения и водоотведения на территории муниципального района.</w:t>
            </w:r>
          </w:p>
          <w:p w:rsidR="00ED29CE" w:rsidRPr="002876F0" w:rsidRDefault="00ED29CE" w:rsidP="00BE67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876F0">
              <w:rPr>
                <w:rFonts w:ascii="Arial" w:hAnsi="Arial" w:cs="Arial"/>
              </w:rPr>
              <w:t>3) Повышение энергетической эффективности и эффективности потребления энергоресурсов в соответствии с требованиями действующего законодательства.</w:t>
            </w:r>
          </w:p>
          <w:p w:rsidR="00ED29CE" w:rsidRPr="002876F0" w:rsidRDefault="00ED29CE" w:rsidP="00BE67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2876F0">
              <w:rPr>
                <w:rFonts w:ascii="Arial" w:hAnsi="Arial" w:cs="Arial"/>
              </w:rPr>
              <w:t>4) Минимизация затрат на единицу энергоресурсов для потребителей в долгосрочной перспективе.</w:t>
            </w:r>
          </w:p>
        </w:tc>
      </w:tr>
      <w:tr w:rsidR="00ED29CE" w:rsidRPr="00EA625D" w:rsidTr="00BE677F">
        <w:trPr>
          <w:trHeight w:val="1825"/>
        </w:trPr>
        <w:tc>
          <w:tcPr>
            <w:tcW w:w="1526" w:type="dxa"/>
            <w:vAlign w:val="center"/>
          </w:tcPr>
          <w:p w:rsidR="00ED29CE" w:rsidRPr="005B4909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Объем и источники финансирования Программы</w:t>
            </w:r>
          </w:p>
        </w:tc>
        <w:tc>
          <w:tcPr>
            <w:tcW w:w="8850" w:type="dxa"/>
          </w:tcPr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 w:rsidRPr="002876F0">
              <w:rPr>
                <w:rFonts w:ascii="Arial" w:hAnsi="Arial" w:cs="Arial"/>
                <w:spacing w:val="3"/>
              </w:rPr>
              <w:t>Всего в 202</w:t>
            </w:r>
            <w:r>
              <w:rPr>
                <w:rFonts w:ascii="Arial" w:hAnsi="Arial" w:cs="Arial"/>
                <w:spacing w:val="3"/>
              </w:rPr>
              <w:t>1</w:t>
            </w:r>
            <w:r w:rsidRPr="002876F0">
              <w:rPr>
                <w:rFonts w:ascii="Arial" w:hAnsi="Arial" w:cs="Arial"/>
                <w:spacing w:val="3"/>
              </w:rPr>
              <w:t>-202</w:t>
            </w:r>
            <w:r>
              <w:rPr>
                <w:rFonts w:ascii="Arial" w:hAnsi="Arial" w:cs="Arial"/>
                <w:spacing w:val="3"/>
              </w:rPr>
              <w:t>3</w:t>
            </w:r>
            <w:r w:rsidRPr="002876F0">
              <w:rPr>
                <w:rFonts w:ascii="Arial" w:hAnsi="Arial" w:cs="Arial"/>
                <w:spacing w:val="3"/>
              </w:rPr>
              <w:t xml:space="preserve"> годы на реализацию мероприятий программы предусматривается бюджет в размере </w:t>
            </w:r>
            <w:r w:rsidR="00367B79">
              <w:rPr>
                <w:rFonts w:ascii="Arial" w:hAnsi="Arial" w:cs="Arial"/>
                <w:spacing w:val="3"/>
              </w:rPr>
              <w:t>5</w:t>
            </w:r>
            <w:r w:rsidR="00B66914">
              <w:rPr>
                <w:rFonts w:ascii="Arial" w:hAnsi="Arial" w:cs="Arial"/>
                <w:spacing w:val="3"/>
              </w:rPr>
              <w:t>7</w:t>
            </w:r>
            <w:r w:rsidR="00367B79">
              <w:rPr>
                <w:rFonts w:ascii="Arial" w:hAnsi="Arial" w:cs="Arial"/>
                <w:spacing w:val="3"/>
              </w:rPr>
              <w:t xml:space="preserve"> </w:t>
            </w:r>
            <w:r w:rsidR="00B66914">
              <w:rPr>
                <w:rFonts w:ascii="Arial" w:hAnsi="Arial" w:cs="Arial"/>
                <w:spacing w:val="3"/>
              </w:rPr>
              <w:t>641</w:t>
            </w:r>
            <w:r w:rsidRPr="002876F0">
              <w:rPr>
                <w:rFonts w:ascii="Arial" w:hAnsi="Arial" w:cs="Arial"/>
                <w:spacing w:val="3"/>
              </w:rPr>
              <w:t xml:space="preserve"> тысяч рублей, в том числе 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>
              <w:rPr>
                <w:rFonts w:ascii="Arial" w:hAnsi="Arial" w:cs="Arial"/>
                <w:spacing w:val="3"/>
              </w:rPr>
              <w:t>2021</w:t>
            </w:r>
            <w:r w:rsidRPr="002876F0">
              <w:rPr>
                <w:rFonts w:ascii="Arial" w:hAnsi="Arial" w:cs="Arial"/>
                <w:spacing w:val="3"/>
              </w:rPr>
              <w:t xml:space="preserve"> год </w:t>
            </w:r>
            <w:r w:rsidR="00367B79">
              <w:rPr>
                <w:rFonts w:ascii="Arial" w:hAnsi="Arial" w:cs="Arial"/>
                <w:spacing w:val="3"/>
              </w:rPr>
              <w:t>- 2</w:t>
            </w:r>
            <w:r w:rsidR="00B66914">
              <w:rPr>
                <w:rFonts w:ascii="Arial" w:hAnsi="Arial" w:cs="Arial"/>
                <w:spacing w:val="3"/>
              </w:rPr>
              <w:t>9 713</w:t>
            </w:r>
            <w:r w:rsidRPr="002876F0">
              <w:rPr>
                <w:rFonts w:ascii="Arial" w:hAnsi="Arial" w:cs="Arial"/>
                <w:spacing w:val="3"/>
              </w:rPr>
              <w:t xml:space="preserve"> тысяч рублей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 w:rsidRPr="002876F0">
              <w:rPr>
                <w:rFonts w:ascii="Arial" w:hAnsi="Arial" w:cs="Arial"/>
                <w:spacing w:val="3"/>
              </w:rPr>
              <w:t>202</w:t>
            </w:r>
            <w:r>
              <w:rPr>
                <w:rFonts w:ascii="Arial" w:hAnsi="Arial" w:cs="Arial"/>
                <w:spacing w:val="3"/>
              </w:rPr>
              <w:t>2</w:t>
            </w:r>
            <w:r w:rsidRPr="002876F0">
              <w:rPr>
                <w:rFonts w:ascii="Arial" w:hAnsi="Arial" w:cs="Arial"/>
                <w:spacing w:val="3"/>
              </w:rPr>
              <w:t xml:space="preserve"> год - </w:t>
            </w:r>
            <w:r>
              <w:rPr>
                <w:rFonts w:ascii="Arial" w:hAnsi="Arial" w:cs="Arial"/>
                <w:spacing w:val="3"/>
              </w:rPr>
              <w:t>13</w:t>
            </w:r>
            <w:r w:rsidRPr="002876F0">
              <w:rPr>
                <w:rFonts w:ascii="Arial" w:hAnsi="Arial" w:cs="Arial"/>
                <w:spacing w:val="3"/>
              </w:rPr>
              <w:t> </w:t>
            </w:r>
            <w:r>
              <w:rPr>
                <w:rFonts w:ascii="Arial" w:hAnsi="Arial" w:cs="Arial"/>
                <w:spacing w:val="3"/>
              </w:rPr>
              <w:t>964</w:t>
            </w:r>
            <w:r w:rsidRPr="002876F0">
              <w:rPr>
                <w:rFonts w:ascii="Arial" w:hAnsi="Arial" w:cs="Arial"/>
                <w:spacing w:val="3"/>
              </w:rPr>
              <w:t xml:space="preserve"> тысяч рублей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 w:rsidRPr="002876F0">
              <w:rPr>
                <w:rFonts w:ascii="Arial" w:hAnsi="Arial" w:cs="Arial"/>
                <w:spacing w:val="3"/>
              </w:rPr>
              <w:t>202</w:t>
            </w:r>
            <w:r w:rsidR="00495974">
              <w:rPr>
                <w:rFonts w:ascii="Arial" w:hAnsi="Arial" w:cs="Arial"/>
                <w:spacing w:val="3"/>
              </w:rPr>
              <w:t>3</w:t>
            </w:r>
            <w:r w:rsidRPr="002876F0">
              <w:rPr>
                <w:rFonts w:ascii="Arial" w:hAnsi="Arial" w:cs="Arial"/>
                <w:spacing w:val="3"/>
              </w:rPr>
              <w:t xml:space="preserve"> год </w:t>
            </w:r>
            <w:r>
              <w:rPr>
                <w:rFonts w:ascii="Arial" w:hAnsi="Arial" w:cs="Arial"/>
                <w:spacing w:val="3"/>
              </w:rPr>
              <w:t xml:space="preserve">- </w:t>
            </w:r>
            <w:r w:rsidRPr="002876F0">
              <w:rPr>
                <w:rFonts w:ascii="Arial" w:hAnsi="Arial" w:cs="Arial"/>
                <w:spacing w:val="3"/>
              </w:rPr>
              <w:t>1</w:t>
            </w:r>
            <w:r>
              <w:rPr>
                <w:rFonts w:ascii="Arial" w:hAnsi="Arial" w:cs="Arial"/>
                <w:spacing w:val="3"/>
              </w:rPr>
              <w:t>3 964</w:t>
            </w:r>
            <w:r w:rsidRPr="002876F0">
              <w:rPr>
                <w:rFonts w:ascii="Arial" w:hAnsi="Arial" w:cs="Arial"/>
                <w:spacing w:val="3"/>
              </w:rPr>
              <w:t xml:space="preserve"> тысяч рублей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</w:p>
        </w:tc>
      </w:tr>
      <w:tr w:rsidR="00ED29CE" w:rsidRPr="00EA625D" w:rsidTr="00BE677F">
        <w:trPr>
          <w:trHeight w:val="1659"/>
        </w:trPr>
        <w:tc>
          <w:tcPr>
            <w:tcW w:w="1526" w:type="dxa"/>
            <w:vAlign w:val="center"/>
          </w:tcPr>
          <w:p w:rsidR="00ED29CE" w:rsidRPr="00A92E5C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b/>
                <w:i/>
                <w:spacing w:val="3"/>
                <w:sz w:val="20"/>
                <w:szCs w:val="20"/>
              </w:rPr>
            </w:pPr>
            <w:r w:rsidRPr="005B4909">
              <w:rPr>
                <w:rFonts w:ascii="Arial" w:hAnsi="Arial" w:cs="Arial"/>
                <w:b/>
                <w:i/>
                <w:spacing w:val="3"/>
                <w:sz w:val="16"/>
                <w:szCs w:val="20"/>
              </w:rPr>
              <w:t>Ожидаемые конечные результаты реализации Программы и показатели эффекта</w:t>
            </w:r>
          </w:p>
        </w:tc>
        <w:tc>
          <w:tcPr>
            <w:tcW w:w="8850" w:type="dxa"/>
            <w:vAlign w:val="center"/>
          </w:tcPr>
          <w:p w:rsidR="00ED29CE" w:rsidRPr="002876F0" w:rsidRDefault="00ED29CE" w:rsidP="00BE677F">
            <w:pPr>
              <w:tabs>
                <w:tab w:val="left" w:pos="612"/>
              </w:tabs>
              <w:spacing w:after="0" w:line="240" w:lineRule="auto"/>
              <w:rPr>
                <w:rFonts w:ascii="Arial" w:hAnsi="Arial" w:cs="Arial"/>
              </w:rPr>
            </w:pPr>
            <w:r w:rsidRPr="002876F0">
              <w:rPr>
                <w:rFonts w:ascii="Arial" w:hAnsi="Arial" w:cs="Arial"/>
              </w:rPr>
              <w:t xml:space="preserve">  - Достижение плановых значений целевых индикаторов Программы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</w:rPr>
            </w:pPr>
            <w:r w:rsidRPr="002876F0">
              <w:rPr>
                <w:rFonts w:ascii="Arial" w:hAnsi="Arial" w:cs="Arial"/>
              </w:rPr>
              <w:t xml:space="preserve"> - Выход предприятия, оказывающего коммунальные услуги на территории муниципального района на безубыточный уровень работы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</w:rPr>
            </w:pPr>
            <w:r w:rsidRPr="002876F0">
              <w:rPr>
                <w:rFonts w:ascii="Arial" w:hAnsi="Arial" w:cs="Arial"/>
              </w:rPr>
              <w:t>- Обеспечение надежности и эффективности поставки коммунальных ресурсов за счет модернизации систем коммунальной инфраструктуры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</w:rPr>
            </w:pPr>
            <w:r w:rsidRPr="002876F0">
              <w:rPr>
                <w:rFonts w:ascii="Arial" w:hAnsi="Arial" w:cs="Arial"/>
              </w:rPr>
              <w:t>- Обеспечение доступности для населения жилищно-коммунальных услуг</w:t>
            </w:r>
          </w:p>
          <w:p w:rsidR="00ED29CE" w:rsidRPr="002876F0" w:rsidRDefault="00ED29CE" w:rsidP="00BE677F">
            <w:pPr>
              <w:shd w:val="clear" w:color="auto" w:fill="FFFFFF"/>
              <w:tabs>
                <w:tab w:val="left" w:pos="514"/>
              </w:tabs>
              <w:spacing w:after="0" w:line="240" w:lineRule="auto"/>
              <w:rPr>
                <w:rFonts w:ascii="Arial" w:hAnsi="Arial" w:cs="Arial"/>
                <w:spacing w:val="3"/>
              </w:rPr>
            </w:pPr>
            <w:r w:rsidRPr="002876F0">
              <w:rPr>
                <w:rFonts w:ascii="Arial" w:hAnsi="Arial" w:cs="Arial"/>
              </w:rPr>
              <w:t>- Повышение качества предоставляемых коммунальных  услуг</w:t>
            </w:r>
          </w:p>
        </w:tc>
      </w:tr>
    </w:tbl>
    <w:p w:rsidR="00ED29CE" w:rsidRDefault="00ED29CE" w:rsidP="00ED29CE">
      <w:pPr>
        <w:pStyle w:val="a3"/>
        <w:spacing w:after="0" w:line="240" w:lineRule="auto"/>
        <w:ind w:left="284"/>
        <w:jc w:val="center"/>
        <w:rPr>
          <w:rFonts w:ascii="Arial" w:hAnsi="Arial" w:cs="Arial"/>
          <w:b/>
          <w:sz w:val="28"/>
          <w:szCs w:val="28"/>
        </w:rPr>
      </w:pPr>
    </w:p>
    <w:p w:rsidR="006A449B" w:rsidRPr="00481579" w:rsidRDefault="00ED29CE" w:rsidP="006A449B">
      <w:pPr>
        <w:pStyle w:val="a3"/>
        <w:numPr>
          <w:ilvl w:val="0"/>
          <w:numId w:val="6"/>
        </w:numPr>
        <w:tabs>
          <w:tab w:val="left" w:pos="3975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 w:rsidR="006A449B" w:rsidRPr="00481579">
        <w:rPr>
          <w:rFonts w:ascii="Arial" w:hAnsi="Arial" w:cs="Arial"/>
          <w:b/>
          <w:sz w:val="28"/>
          <w:szCs w:val="28"/>
        </w:rPr>
        <w:lastRenderedPageBreak/>
        <w:t>Характеристика систем коммунальной инфраструктуры Упоровского муниципального района</w:t>
      </w:r>
    </w:p>
    <w:p w:rsidR="006A449B" w:rsidRDefault="006A449B" w:rsidP="006A449B">
      <w:pPr>
        <w:pStyle w:val="a3"/>
        <w:tabs>
          <w:tab w:val="left" w:pos="3975"/>
        </w:tabs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Целевая программа модернизации систем коммунальной инфраструктуры Упоровского муниципального района (далее - Программа) предусматривает повышение качества и надежности предоставления коммунальных услуг для населения путем совершенствования условий для развития конкуренции в сфере профессионального управления объектами коммунальной инфраструктуры на основе создания устойчивых механизмов привлечения кредитных средств, средств частных инвесторов для модернизации коммунальной инфраструктуры.</w:t>
      </w:r>
    </w:p>
    <w:p w:rsidR="006A449B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proofErr w:type="gramStart"/>
      <w:r w:rsidRPr="00EA625D">
        <w:rPr>
          <w:rFonts w:ascii="Arial" w:hAnsi="Arial" w:cs="Arial"/>
          <w:sz w:val="26"/>
        </w:rPr>
        <w:t>Для целей настоящей Программы под модернизацией коммунальной инфраструктуры понимается проведение строительства или реконструкции объектов коммунальной инфраструктуры (совокупности производственных, имущественных объектов, в том числе трубопроводов и иных объектов, используемых в сфере тепло-, водоснабжения, водоотведения и очистки сточных вод, технологически связанных между собой, расположенных (полностью или частично) в границах муниципальных образований и предназначенных для нужд потребителей этих муниципальных образований), а также проведение</w:t>
      </w:r>
      <w:proofErr w:type="gramEnd"/>
      <w:r w:rsidRPr="00EA625D">
        <w:rPr>
          <w:rFonts w:ascii="Arial" w:hAnsi="Arial" w:cs="Arial"/>
          <w:sz w:val="26"/>
        </w:rPr>
        <w:t xml:space="preserve"> технического перевооружения и внедрение новых технологий при производстве товаров (оказании услуг) в целях обеспечения тепло-, водоснабжения, водоотведения и очистки сточных вод.</w:t>
      </w:r>
    </w:p>
    <w:p w:rsidR="006A449B" w:rsidRPr="00A92E5C" w:rsidRDefault="006A449B" w:rsidP="006A449B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A92E5C">
        <w:rPr>
          <w:rFonts w:ascii="Arial" w:hAnsi="Arial" w:cs="Arial"/>
          <w:sz w:val="26"/>
          <w:szCs w:val="26"/>
        </w:rPr>
        <w:t>Правовым обоснованием для проведения работ по формированию Программы комплексного развития систем коммунальной инфраструктуры Упоровского муниципального района (далее Программа) являются:</w:t>
      </w:r>
    </w:p>
    <w:p w:rsidR="006A449B" w:rsidRPr="00A92E5C" w:rsidRDefault="006A449B" w:rsidP="006A449B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  <w:r w:rsidRPr="00A92E5C">
        <w:rPr>
          <w:rFonts w:ascii="Arial" w:hAnsi="Arial" w:cs="Arial"/>
          <w:sz w:val="26"/>
          <w:szCs w:val="26"/>
        </w:rPr>
        <w:t>1) Федеральный Закон от</w:t>
      </w:r>
      <w:r w:rsidRPr="00A92E5C">
        <w:rPr>
          <w:rFonts w:ascii="Arial" w:hAnsi="Arial" w:cs="Arial"/>
          <w:spacing w:val="1"/>
          <w:sz w:val="26"/>
          <w:szCs w:val="26"/>
        </w:rPr>
        <w:t xml:space="preserve"> 30.12.2004г. №210-ФЗ «Об основах регулирования тарифов </w:t>
      </w:r>
      <w:r w:rsidRPr="00A92E5C">
        <w:rPr>
          <w:rFonts w:ascii="Arial" w:hAnsi="Arial" w:cs="Arial"/>
          <w:spacing w:val="-3"/>
          <w:sz w:val="26"/>
          <w:szCs w:val="26"/>
        </w:rPr>
        <w:t>организаций коммунального комплекса»;</w:t>
      </w:r>
    </w:p>
    <w:p w:rsidR="006A449B" w:rsidRPr="00A92E5C" w:rsidRDefault="006A449B" w:rsidP="006A449B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A92E5C">
        <w:rPr>
          <w:rFonts w:ascii="Arial" w:hAnsi="Arial" w:cs="Arial"/>
          <w:spacing w:val="-3"/>
          <w:sz w:val="26"/>
          <w:szCs w:val="26"/>
        </w:rPr>
        <w:t>2) Схема территориального планирования Упоровского муниципального района и генеральные планы сельских поселений Упоровского муниципального района;</w:t>
      </w:r>
    </w:p>
    <w:p w:rsidR="006A449B" w:rsidRPr="00A92E5C" w:rsidRDefault="006A449B" w:rsidP="006A449B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A92E5C">
        <w:rPr>
          <w:rFonts w:ascii="Arial" w:hAnsi="Arial" w:cs="Arial"/>
          <w:spacing w:val="-3"/>
          <w:sz w:val="26"/>
          <w:szCs w:val="26"/>
        </w:rPr>
        <w:t>3)</w:t>
      </w:r>
      <w:r w:rsidRPr="00A92E5C">
        <w:rPr>
          <w:rFonts w:ascii="Arial" w:hAnsi="Arial" w:cs="Arial"/>
          <w:sz w:val="26"/>
          <w:szCs w:val="26"/>
        </w:rPr>
        <w:t xml:space="preserve"> Градостроительный кодекс Российской Федерации;</w:t>
      </w:r>
    </w:p>
    <w:p w:rsidR="006A449B" w:rsidRPr="00A92E5C" w:rsidRDefault="006A449B" w:rsidP="006A449B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A92E5C">
        <w:rPr>
          <w:rFonts w:ascii="Arial" w:hAnsi="Arial" w:cs="Arial"/>
          <w:sz w:val="26"/>
          <w:szCs w:val="26"/>
        </w:rPr>
        <w:t>4) Федеральный закон Российской Федерации от 06 октября 2003 года № 131-ФЗ «Об общих принципах организации местного самоуправления в Российской Федерации»;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A92E5C">
        <w:rPr>
          <w:rFonts w:ascii="Arial" w:hAnsi="Arial" w:cs="Arial"/>
          <w:sz w:val="26"/>
          <w:szCs w:val="26"/>
        </w:rPr>
        <w:t>5) Анализы и расчеты, выполненные МУП «РКХ-2» Упоровского муниципального района.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 xml:space="preserve">Организация коммунального комплекса </w:t>
      </w:r>
      <w:r>
        <w:rPr>
          <w:rFonts w:ascii="Arial" w:hAnsi="Arial" w:cs="Arial"/>
          <w:sz w:val="26"/>
        </w:rPr>
        <w:t>проводит</w:t>
      </w:r>
      <w:r w:rsidRPr="00EA625D">
        <w:rPr>
          <w:rFonts w:ascii="Arial" w:hAnsi="Arial" w:cs="Arial"/>
          <w:sz w:val="26"/>
        </w:rPr>
        <w:t xml:space="preserve"> юридическое лицо независимо от его организационно-правовой формы, осуществляющее эксплуатацию системы (систем) коммунальной инфраструктуры, используемой (используемых) для производства товаров (оказания услуг) в целях обеспечения водоснабжения, водоотведения и очистки сточных вод, теплоснабжения, газоснабжения.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Программа направлена на снижение сверхнормативного износа объектов коммунальной инфраструктуры, проведение их модернизации путем внедрения ресурсо</w:t>
      </w:r>
      <w:r>
        <w:rPr>
          <w:rFonts w:ascii="Arial" w:hAnsi="Arial" w:cs="Arial"/>
          <w:sz w:val="26"/>
        </w:rPr>
        <w:t>сберегающих</w:t>
      </w:r>
      <w:r w:rsidRPr="00EA625D">
        <w:rPr>
          <w:rFonts w:ascii="Arial" w:hAnsi="Arial" w:cs="Arial"/>
          <w:sz w:val="26"/>
        </w:rPr>
        <w:t xml:space="preserve"> и энергосберегающих технологий, разработку и внедрение мер по стимулированию эффективного и рационального хозяйствования организаций коммунального комплекса.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 xml:space="preserve">Жилищно-коммунальный комплекс до сих пор является зоной повышенных социально-экономических и политических рисков. </w:t>
      </w:r>
      <w:r>
        <w:rPr>
          <w:rFonts w:ascii="Arial" w:hAnsi="Arial" w:cs="Arial"/>
          <w:sz w:val="26"/>
        </w:rPr>
        <w:t>З</w:t>
      </w:r>
      <w:r w:rsidRPr="00EA625D">
        <w:rPr>
          <w:rFonts w:ascii="Arial" w:hAnsi="Arial" w:cs="Arial"/>
          <w:sz w:val="26"/>
        </w:rPr>
        <w:t>адач</w:t>
      </w:r>
      <w:r>
        <w:rPr>
          <w:rFonts w:ascii="Arial" w:hAnsi="Arial" w:cs="Arial"/>
          <w:sz w:val="26"/>
        </w:rPr>
        <w:t>а</w:t>
      </w:r>
      <w:r w:rsidRPr="00EA625D">
        <w:rPr>
          <w:rFonts w:ascii="Arial" w:hAnsi="Arial" w:cs="Arial"/>
          <w:sz w:val="26"/>
        </w:rPr>
        <w:t xml:space="preserve"> обеспечения качества предоставляемых коммунальных услуг</w:t>
      </w:r>
      <w:r>
        <w:rPr>
          <w:rFonts w:ascii="Arial" w:hAnsi="Arial" w:cs="Arial"/>
          <w:sz w:val="26"/>
        </w:rPr>
        <w:t xml:space="preserve"> требует постоянных решений</w:t>
      </w:r>
      <w:r w:rsidRPr="00EA625D">
        <w:rPr>
          <w:rFonts w:ascii="Arial" w:hAnsi="Arial" w:cs="Arial"/>
          <w:sz w:val="26"/>
        </w:rPr>
        <w:t xml:space="preserve">. Остро стоит </w:t>
      </w:r>
      <w:r w:rsidRPr="00EA625D">
        <w:rPr>
          <w:rFonts w:ascii="Arial" w:hAnsi="Arial" w:cs="Arial"/>
          <w:sz w:val="26"/>
        </w:rPr>
        <w:lastRenderedPageBreak/>
        <w:t>вопрос повышения энергетической эффективности, снижения расходов энергетических ресурсов при предоставлении коммунальных услуг.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t>Одновременно с этим,</w:t>
      </w:r>
      <w:r w:rsidRPr="00EA625D">
        <w:rPr>
          <w:rFonts w:ascii="Arial" w:hAnsi="Arial" w:cs="Arial"/>
          <w:sz w:val="26"/>
        </w:rPr>
        <w:t xml:space="preserve"> текущее состояние жилищно-коммунального комплекса является сдерживающим фактором дальнейшего развития населенных пунктов, в том числе развития жилищного строительства. Высокая стоимость эксплуатационных затрат, с одной стороны, и социально обоснованные ограничения роста тарифов на коммунальные услуги</w:t>
      </w:r>
      <w:r>
        <w:rPr>
          <w:rFonts w:ascii="Arial" w:hAnsi="Arial" w:cs="Arial"/>
          <w:sz w:val="26"/>
        </w:rPr>
        <w:t>,</w:t>
      </w:r>
      <w:r w:rsidRPr="00EA625D">
        <w:rPr>
          <w:rFonts w:ascii="Arial" w:hAnsi="Arial" w:cs="Arial"/>
          <w:sz w:val="26"/>
        </w:rPr>
        <w:t xml:space="preserve"> с другой, не позволяют осуществлять компаниям масштабные инвестиции в строительство новых инженерных сетей для освоения новых территорий, предназначенных для жилищного строительства, а также реконструкцию существующих инженерных сетей на застроенных территориях.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Потери и утечки воды и тепловой энергии значительно превышают допустимый уровень. Величина потерь в водоснабжении составляет 16%. Потери тепловой энергии в процессе производства и транспортировки, по данным мониторинга муниципальных образований Упоровско</w:t>
      </w:r>
      <w:r>
        <w:rPr>
          <w:rFonts w:ascii="Arial" w:hAnsi="Arial" w:cs="Arial"/>
          <w:sz w:val="26"/>
        </w:rPr>
        <w:t>го</w:t>
      </w:r>
      <w:r w:rsidRPr="00EA625D">
        <w:rPr>
          <w:rFonts w:ascii="Arial" w:hAnsi="Arial" w:cs="Arial"/>
          <w:sz w:val="26"/>
        </w:rPr>
        <w:t xml:space="preserve"> муниципального района, составляют от 18% до 22%.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 xml:space="preserve">Удельное водопотребление в среднем по </w:t>
      </w:r>
      <w:proofErr w:type="spellStart"/>
      <w:r w:rsidRPr="00EA625D">
        <w:rPr>
          <w:rFonts w:ascii="Arial" w:hAnsi="Arial" w:cs="Arial"/>
          <w:sz w:val="26"/>
        </w:rPr>
        <w:t>Упоровскому</w:t>
      </w:r>
      <w:proofErr w:type="spellEnd"/>
      <w:r w:rsidRPr="00EA625D">
        <w:rPr>
          <w:rFonts w:ascii="Arial" w:hAnsi="Arial" w:cs="Arial"/>
          <w:sz w:val="26"/>
        </w:rPr>
        <w:t xml:space="preserve"> муниципальному району составляет около 150 л</w:t>
      </w:r>
      <w:r>
        <w:rPr>
          <w:rFonts w:ascii="Arial" w:hAnsi="Arial" w:cs="Arial"/>
          <w:sz w:val="26"/>
        </w:rPr>
        <w:t>итров в сутки на одного</w:t>
      </w:r>
      <w:r w:rsidRPr="00EA625D">
        <w:rPr>
          <w:rFonts w:ascii="Arial" w:hAnsi="Arial" w:cs="Arial"/>
          <w:sz w:val="26"/>
        </w:rPr>
        <w:t xml:space="preserve"> человека. Сокращение объемов нерационального потребления коммунальных услуг остается одной из важных задач.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 xml:space="preserve">В Упоровском муниципальном районе </w:t>
      </w:r>
      <w:r>
        <w:rPr>
          <w:rFonts w:ascii="Arial" w:hAnsi="Arial" w:cs="Arial"/>
          <w:sz w:val="26"/>
        </w:rPr>
        <w:t>значительное количество</w:t>
      </w:r>
      <w:r w:rsidRPr="00EA625D">
        <w:rPr>
          <w:rFonts w:ascii="Arial" w:hAnsi="Arial" w:cs="Arial"/>
          <w:sz w:val="26"/>
        </w:rPr>
        <w:t xml:space="preserve"> потребителей получают воду без необходимой степени очистки. </w:t>
      </w:r>
      <w:r>
        <w:rPr>
          <w:rFonts w:ascii="Arial" w:hAnsi="Arial" w:cs="Arial"/>
          <w:sz w:val="26"/>
        </w:rPr>
        <w:t>Централизованная система водоотведения в Упоровском муниципальном районе отсутствует. Водоотведение организаций и большинства многоквартирных домов осуществляется в индивидуальные герметичные емкости. Водоотведение частного жилого сектора осуществляется в индивидуальные герметичные емкости и в выгребные ямы.</w:t>
      </w:r>
      <w:r w:rsidRPr="00EA625D">
        <w:rPr>
          <w:rFonts w:ascii="Arial" w:hAnsi="Arial" w:cs="Arial"/>
          <w:sz w:val="26"/>
        </w:rPr>
        <w:t xml:space="preserve"> Объем </w:t>
      </w:r>
      <w:r>
        <w:rPr>
          <w:rFonts w:ascii="Arial" w:hAnsi="Arial" w:cs="Arial"/>
          <w:sz w:val="26"/>
        </w:rPr>
        <w:t>канализационных масс</w:t>
      </w:r>
      <w:r w:rsidRPr="00EA625D">
        <w:rPr>
          <w:rFonts w:ascii="Arial" w:hAnsi="Arial" w:cs="Arial"/>
          <w:sz w:val="26"/>
        </w:rPr>
        <w:t>, соб</w:t>
      </w:r>
      <w:r w:rsidR="00BE677F">
        <w:rPr>
          <w:rFonts w:ascii="Arial" w:hAnsi="Arial" w:cs="Arial"/>
          <w:sz w:val="26"/>
        </w:rPr>
        <w:t xml:space="preserve">ираемых в системы водоотведения, </w:t>
      </w:r>
      <w:r w:rsidRPr="00EA625D">
        <w:rPr>
          <w:rFonts w:ascii="Arial" w:hAnsi="Arial" w:cs="Arial"/>
          <w:sz w:val="26"/>
        </w:rPr>
        <w:t xml:space="preserve">составляет около 0,054 млн. куб. м/год. 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 xml:space="preserve">Разработка Программы обусловлена необходимостью </w:t>
      </w:r>
      <w:proofErr w:type="gramStart"/>
      <w:r w:rsidRPr="00EA625D">
        <w:rPr>
          <w:rFonts w:ascii="Arial" w:hAnsi="Arial" w:cs="Arial"/>
          <w:sz w:val="26"/>
        </w:rPr>
        <w:t>определения долгосрочных стратегических задач развития систем коммунальной инфр</w:t>
      </w:r>
      <w:r w:rsidR="00BE677F">
        <w:rPr>
          <w:rFonts w:ascii="Arial" w:hAnsi="Arial" w:cs="Arial"/>
          <w:sz w:val="26"/>
        </w:rPr>
        <w:t>аструктуры</w:t>
      </w:r>
      <w:proofErr w:type="gramEnd"/>
      <w:r w:rsidR="00BE677F">
        <w:rPr>
          <w:rFonts w:ascii="Arial" w:hAnsi="Arial" w:cs="Arial"/>
          <w:sz w:val="26"/>
        </w:rPr>
        <w:t xml:space="preserve"> и объектов, </w:t>
      </w:r>
      <w:r w:rsidRPr="00EA625D">
        <w:rPr>
          <w:rFonts w:ascii="Arial" w:hAnsi="Arial" w:cs="Arial"/>
          <w:sz w:val="26"/>
        </w:rPr>
        <w:t>формирования новых механизмов функционирования жилищно-коммунального комплекса и условий привлечения инвестиций, определения новых подходов к строительству жилых и социальных объектов, повышения эффективности градостроительных решений.</w:t>
      </w:r>
    </w:p>
    <w:p w:rsidR="006A449B" w:rsidRPr="00EA625D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Практическая реализация основных мероприятий Программы позволит обеспечить:</w:t>
      </w:r>
    </w:p>
    <w:p w:rsidR="006A449B" w:rsidRPr="00EA625D" w:rsidRDefault="006A449B" w:rsidP="006A449B">
      <w:pPr>
        <w:spacing w:after="0" w:line="240" w:lineRule="auto"/>
        <w:ind w:firstLine="709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- перспективную потребность зон застройки в инженерно-технических сооружениях;</w:t>
      </w:r>
    </w:p>
    <w:p w:rsidR="006A449B" w:rsidRPr="00EA625D" w:rsidRDefault="006A449B" w:rsidP="006A449B">
      <w:pPr>
        <w:spacing w:after="0" w:line="240" w:lineRule="auto"/>
        <w:ind w:firstLine="709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- увеличение пропускной способности и сроков эксплуатации сетей;</w:t>
      </w:r>
    </w:p>
    <w:p w:rsidR="006A449B" w:rsidRPr="00EA625D" w:rsidRDefault="006A449B" w:rsidP="006A449B">
      <w:pPr>
        <w:spacing w:after="0" w:line="240" w:lineRule="auto"/>
        <w:ind w:firstLine="709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- повышение качества и доступности жилищно-коммунальных услуг;</w:t>
      </w:r>
    </w:p>
    <w:p w:rsidR="006A449B" w:rsidRPr="00EA625D" w:rsidRDefault="006A449B" w:rsidP="006A449B">
      <w:pPr>
        <w:spacing w:after="0" w:line="240" w:lineRule="auto"/>
        <w:ind w:firstLine="709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- снижение уровня износа и аварийности объектов коммунальной инфраструктуры;</w:t>
      </w:r>
    </w:p>
    <w:p w:rsidR="006A449B" w:rsidRDefault="006A449B" w:rsidP="006A449B">
      <w:pPr>
        <w:pStyle w:val="a3"/>
        <w:tabs>
          <w:tab w:val="left" w:pos="3975"/>
        </w:tabs>
        <w:spacing w:after="0" w:line="240" w:lineRule="auto"/>
        <w:ind w:left="0" w:firstLine="709"/>
        <w:rPr>
          <w:rFonts w:ascii="Arial" w:hAnsi="Arial" w:cs="Arial"/>
          <w:sz w:val="26"/>
        </w:rPr>
      </w:pPr>
      <w:r w:rsidRPr="00EA625D">
        <w:rPr>
          <w:rFonts w:ascii="Arial" w:hAnsi="Arial" w:cs="Arial"/>
          <w:sz w:val="26"/>
        </w:rPr>
        <w:t>- повышение финансовой устойчивости предприятий коммунального комплекса.</w:t>
      </w:r>
    </w:p>
    <w:p w:rsidR="006A449B" w:rsidRDefault="006A449B" w:rsidP="006A449B">
      <w:pPr>
        <w:pStyle w:val="a3"/>
        <w:tabs>
          <w:tab w:val="left" w:pos="3975"/>
        </w:tabs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:rsidR="006A449B" w:rsidRDefault="006A449B" w:rsidP="006A449B">
      <w:pPr>
        <w:pStyle w:val="a3"/>
        <w:tabs>
          <w:tab w:val="left" w:pos="3975"/>
        </w:tabs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:rsidR="006A449B" w:rsidRDefault="006A449B" w:rsidP="006A449B">
      <w:pPr>
        <w:pStyle w:val="a3"/>
        <w:tabs>
          <w:tab w:val="left" w:pos="3975"/>
        </w:tabs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:rsidR="006A449B" w:rsidRPr="00A92E5C" w:rsidRDefault="006A449B" w:rsidP="006A449B">
      <w:pPr>
        <w:pStyle w:val="a3"/>
        <w:tabs>
          <w:tab w:val="left" w:pos="3975"/>
        </w:tabs>
        <w:spacing w:after="0" w:line="240" w:lineRule="auto"/>
        <w:ind w:left="360"/>
        <w:rPr>
          <w:rFonts w:ascii="Arial" w:hAnsi="Arial" w:cs="Arial"/>
          <w:sz w:val="26"/>
          <w:szCs w:val="26"/>
        </w:rPr>
      </w:pPr>
    </w:p>
    <w:p w:rsidR="00BE677F" w:rsidRDefault="00BE677F" w:rsidP="006A449B">
      <w:pPr>
        <w:pStyle w:val="a3"/>
        <w:tabs>
          <w:tab w:val="left" w:pos="3975"/>
        </w:tabs>
        <w:spacing w:after="0" w:line="240" w:lineRule="auto"/>
        <w:ind w:left="674"/>
        <w:jc w:val="both"/>
        <w:rPr>
          <w:rFonts w:ascii="Arial" w:hAnsi="Arial" w:cs="Arial"/>
          <w:b/>
          <w:sz w:val="26"/>
          <w:szCs w:val="26"/>
        </w:rPr>
      </w:pPr>
    </w:p>
    <w:p w:rsidR="006A449B" w:rsidRDefault="006A449B" w:rsidP="006A449B">
      <w:pPr>
        <w:pStyle w:val="a3"/>
        <w:tabs>
          <w:tab w:val="left" w:pos="3975"/>
        </w:tabs>
        <w:spacing w:after="0" w:line="240" w:lineRule="auto"/>
        <w:ind w:left="674"/>
        <w:jc w:val="both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1</w:t>
      </w:r>
      <w:r w:rsidRPr="00A92E5C">
        <w:rPr>
          <w:rFonts w:ascii="Arial" w:hAnsi="Arial" w:cs="Arial"/>
          <w:b/>
          <w:sz w:val="26"/>
          <w:szCs w:val="26"/>
        </w:rPr>
        <w:t xml:space="preserve">.1 Информация о количестве и параметрах объектов </w:t>
      </w:r>
    </w:p>
    <w:p w:rsidR="006A449B" w:rsidRPr="00A92E5C" w:rsidRDefault="006A449B" w:rsidP="006A449B">
      <w:pPr>
        <w:pStyle w:val="a3"/>
        <w:tabs>
          <w:tab w:val="left" w:pos="3975"/>
        </w:tabs>
        <w:spacing w:after="0" w:line="240" w:lineRule="auto"/>
        <w:ind w:left="674" w:firstLine="1878"/>
        <w:rPr>
          <w:rFonts w:ascii="Arial" w:hAnsi="Arial" w:cs="Arial"/>
          <w:b/>
          <w:i/>
          <w:sz w:val="26"/>
          <w:szCs w:val="26"/>
        </w:rPr>
      </w:pPr>
      <w:r w:rsidRPr="00A92E5C">
        <w:rPr>
          <w:rFonts w:ascii="Arial" w:hAnsi="Arial" w:cs="Arial"/>
          <w:b/>
          <w:sz w:val="26"/>
          <w:szCs w:val="26"/>
        </w:rPr>
        <w:t>коммунальной инфраструктуры</w:t>
      </w:r>
      <w:r w:rsidRPr="00A92E5C">
        <w:rPr>
          <w:rFonts w:ascii="Arial" w:hAnsi="Arial" w:cs="Arial"/>
          <w:b/>
          <w:i/>
          <w:sz w:val="26"/>
          <w:szCs w:val="26"/>
        </w:rPr>
        <w:t>.</w:t>
      </w:r>
    </w:p>
    <w:p w:rsidR="006A449B" w:rsidRPr="00A92E5C" w:rsidRDefault="006A449B" w:rsidP="006A449B">
      <w:pPr>
        <w:pStyle w:val="a3"/>
        <w:tabs>
          <w:tab w:val="left" w:pos="3975"/>
        </w:tabs>
        <w:spacing w:after="0" w:line="360" w:lineRule="auto"/>
        <w:ind w:left="674" w:firstLine="4429"/>
        <w:jc w:val="right"/>
        <w:rPr>
          <w:rFonts w:ascii="Arial" w:hAnsi="Arial" w:cs="Arial"/>
          <w:b/>
          <w:sz w:val="16"/>
          <w:szCs w:val="16"/>
        </w:rPr>
      </w:pPr>
      <w:r w:rsidRPr="00A92E5C">
        <w:rPr>
          <w:rFonts w:ascii="Arial" w:hAnsi="Arial" w:cs="Arial"/>
          <w:b/>
          <w:sz w:val="16"/>
          <w:szCs w:val="16"/>
        </w:rPr>
        <w:t>Таблица №2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5"/>
        <w:gridCol w:w="2552"/>
        <w:gridCol w:w="2126"/>
      </w:tblGrid>
      <w:tr w:rsidR="006A449B" w:rsidRPr="00EA625D" w:rsidTr="00BE677F">
        <w:trPr>
          <w:trHeight w:val="40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8A3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8A3">
              <w:rPr>
                <w:rFonts w:ascii="Arial" w:hAnsi="Arial" w:cs="Arial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268A3">
              <w:rPr>
                <w:rFonts w:ascii="Arial" w:hAnsi="Arial" w:cs="Arial"/>
                <w:b/>
                <w:sz w:val="18"/>
                <w:szCs w:val="18"/>
              </w:rPr>
              <w:t>Всего</w:t>
            </w:r>
          </w:p>
        </w:tc>
      </w:tr>
      <w:tr w:rsidR="006A449B" w:rsidRPr="00D268A3" w:rsidTr="00BE677F">
        <w:trPr>
          <w:trHeight w:val="84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8A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8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8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Котельные,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мощность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Гкал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23,452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мощность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Гкал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23,452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Тепловые сети (в двухтрубном исчислении),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13,890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13,890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Ветхие тепловые сети (в двухтрубном исчислении),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1,968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1,968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Тепловые насосные станции,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Центральные тепловые пункты (ЦТП),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Водозаборы,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 xml:space="preserve">в том числе  </w:t>
            </w:r>
            <w:r>
              <w:rPr>
                <w:rFonts w:ascii="Arial" w:hAnsi="Arial" w:cs="Arial"/>
                <w:sz w:val="18"/>
                <w:szCs w:val="18"/>
              </w:rPr>
              <w:t xml:space="preserve">ЖКХ </w:t>
            </w:r>
            <w:r w:rsidRPr="00EA625D">
              <w:rPr>
                <w:rFonts w:ascii="Arial" w:hAnsi="Arial" w:cs="Arial"/>
                <w:sz w:val="18"/>
                <w:szCs w:val="18"/>
              </w:rPr>
              <w:t>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Насосные станции водопровода,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Очистные сооружения водопровода,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тыс</w:t>
            </w:r>
            <w:proofErr w:type="spellEnd"/>
            <w:proofErr w:type="gramEnd"/>
            <w:r w:rsidRPr="00EA625D">
              <w:rPr>
                <w:rFonts w:ascii="Arial" w:hAnsi="Arial" w:cs="Arial"/>
                <w:sz w:val="18"/>
                <w:szCs w:val="18"/>
              </w:rPr>
              <w:t xml:space="preserve"> м3/</w:t>
            </w:r>
            <w:proofErr w:type="spellStart"/>
            <w:r w:rsidRPr="00EA625D">
              <w:rPr>
                <w:rFonts w:ascii="Arial" w:hAnsi="Arial" w:cs="Arial"/>
                <w:sz w:val="18"/>
                <w:szCs w:val="18"/>
              </w:rPr>
              <w:t>сут</w:t>
            </w:r>
            <w:proofErr w:type="spellEnd"/>
            <w:r w:rsidRPr="00EA625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тыс</w:t>
            </w:r>
            <w:proofErr w:type="spellEnd"/>
            <w:proofErr w:type="gramEnd"/>
            <w:r w:rsidRPr="00EA625D">
              <w:rPr>
                <w:rFonts w:ascii="Arial" w:hAnsi="Arial" w:cs="Arial"/>
                <w:sz w:val="18"/>
                <w:szCs w:val="18"/>
              </w:rPr>
              <w:t xml:space="preserve"> м3/</w:t>
            </w:r>
            <w:proofErr w:type="spellStart"/>
            <w:r w:rsidRPr="00EA625D">
              <w:rPr>
                <w:rFonts w:ascii="Arial" w:hAnsi="Arial" w:cs="Arial"/>
                <w:sz w:val="18"/>
                <w:szCs w:val="18"/>
              </w:rPr>
              <w:t>сут</w:t>
            </w:r>
            <w:proofErr w:type="spellEnd"/>
            <w:r w:rsidRPr="00EA625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Водопроводные сети,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63,470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63,470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Ветхие сети водопровода,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0,76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0,76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Павильоны очистки воды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:rsidR="006A449B" w:rsidRPr="00C93BC8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Канализационные насосные станции,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Очистные сооружения канализации,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тыс</w:t>
            </w:r>
            <w:proofErr w:type="spellEnd"/>
            <w:proofErr w:type="gramEnd"/>
            <w:r w:rsidRPr="00EA625D">
              <w:rPr>
                <w:rFonts w:ascii="Arial" w:hAnsi="Arial" w:cs="Arial"/>
                <w:sz w:val="18"/>
                <w:szCs w:val="18"/>
              </w:rPr>
              <w:t xml:space="preserve"> м3/</w:t>
            </w:r>
            <w:proofErr w:type="spellStart"/>
            <w:r w:rsidRPr="00EA625D">
              <w:rPr>
                <w:rFonts w:ascii="Arial" w:hAnsi="Arial" w:cs="Arial"/>
                <w:sz w:val="18"/>
                <w:szCs w:val="18"/>
              </w:rPr>
              <w:t>сут</w:t>
            </w:r>
            <w:proofErr w:type="spellEnd"/>
            <w:r w:rsidRPr="00EA625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пропускная способность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тыс</w:t>
            </w:r>
            <w:proofErr w:type="spellEnd"/>
            <w:proofErr w:type="gramEnd"/>
            <w:r w:rsidRPr="00EA625D">
              <w:rPr>
                <w:rFonts w:ascii="Arial" w:hAnsi="Arial" w:cs="Arial"/>
                <w:sz w:val="18"/>
                <w:szCs w:val="18"/>
              </w:rPr>
              <w:t xml:space="preserve"> м3/</w:t>
            </w:r>
            <w:proofErr w:type="spellStart"/>
            <w:r w:rsidRPr="00EA625D">
              <w:rPr>
                <w:rFonts w:ascii="Arial" w:hAnsi="Arial" w:cs="Arial"/>
                <w:sz w:val="18"/>
                <w:szCs w:val="18"/>
              </w:rPr>
              <w:t>сут</w:t>
            </w:r>
            <w:proofErr w:type="spellEnd"/>
            <w:r w:rsidRPr="00EA625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Канализационные сети,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Ветхие канализационные сети,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Электрические сети,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979,16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C93BC8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BC8">
              <w:rPr>
                <w:rFonts w:ascii="Arial" w:hAnsi="Arial" w:cs="Arial"/>
                <w:sz w:val="18"/>
                <w:szCs w:val="18"/>
              </w:rPr>
              <w:t>23,0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Ветхие электрические сети,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C93BC8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BC8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C93BC8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BC8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Трансформаторные подстанции, по всем видам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C93BC8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3B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Специальные машины для механизированной уборки, независимо от формы собственности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A449B" w:rsidRPr="00D268A3" w:rsidTr="00BE677F">
        <w:trPr>
          <w:trHeight w:val="84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8A3">
              <w:rPr>
                <w:rFonts w:ascii="Arial" w:hAnsi="Arial" w:cs="Arial"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8A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D268A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8A3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в том числе ЖКХ муниципальных образований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EA625D">
              <w:rPr>
                <w:rFonts w:ascii="Arial" w:hAnsi="Arial" w:cs="Arial"/>
                <w:sz w:val="18"/>
                <w:szCs w:val="18"/>
              </w:rPr>
              <w:t>ед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Газопроводы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434,5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 xml:space="preserve"> другое твердое топливо (дрова)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м3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A449B" w:rsidRPr="00EA625D" w:rsidTr="00BE677F">
        <w:trPr>
          <w:trHeight w:val="283"/>
        </w:trPr>
        <w:tc>
          <w:tcPr>
            <w:tcW w:w="5685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 xml:space="preserve"> жидкое топливо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тонн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A449B" w:rsidRPr="00EA625D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625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6A449B" w:rsidRDefault="006A449B" w:rsidP="006A449B">
      <w:pPr>
        <w:tabs>
          <w:tab w:val="left" w:pos="3975"/>
        </w:tabs>
        <w:spacing w:after="12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6A449B" w:rsidRPr="00A92E5C" w:rsidRDefault="006A449B" w:rsidP="006A449B">
      <w:pPr>
        <w:tabs>
          <w:tab w:val="left" w:pos="3975"/>
        </w:tabs>
        <w:spacing w:after="12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Pr="00A92E5C">
        <w:rPr>
          <w:rFonts w:ascii="Arial" w:hAnsi="Arial" w:cs="Arial"/>
          <w:b/>
          <w:sz w:val="26"/>
          <w:szCs w:val="26"/>
        </w:rPr>
        <w:t>.2.</w:t>
      </w:r>
      <w:r w:rsidRPr="00A92E5C">
        <w:rPr>
          <w:rFonts w:ascii="Arial" w:hAnsi="Arial" w:cs="Arial"/>
          <w:sz w:val="26"/>
          <w:szCs w:val="26"/>
        </w:rPr>
        <w:t xml:space="preserve"> </w:t>
      </w:r>
      <w:r w:rsidRPr="00A92E5C">
        <w:rPr>
          <w:rFonts w:ascii="Arial" w:hAnsi="Arial" w:cs="Arial"/>
          <w:b/>
          <w:sz w:val="26"/>
          <w:szCs w:val="26"/>
        </w:rPr>
        <w:t>Информация о предприятиях, оказывающих коммунальные услуги в Упоровском муниципальном районе</w:t>
      </w:r>
    </w:p>
    <w:p w:rsidR="006A449B" w:rsidRPr="00A92E5C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A92E5C">
        <w:rPr>
          <w:rFonts w:ascii="Arial" w:hAnsi="Arial" w:cs="Arial"/>
          <w:color w:val="000000"/>
          <w:sz w:val="26"/>
          <w:szCs w:val="26"/>
        </w:rPr>
        <w:t>На территории Упоровского муниципального района по состоянию на 01.01.20</w:t>
      </w:r>
      <w:r>
        <w:rPr>
          <w:rFonts w:ascii="Arial" w:hAnsi="Arial" w:cs="Arial"/>
          <w:color w:val="000000"/>
          <w:sz w:val="26"/>
          <w:szCs w:val="26"/>
        </w:rPr>
        <w:t>20</w:t>
      </w:r>
      <w:r w:rsidRPr="00A92E5C">
        <w:rPr>
          <w:rFonts w:ascii="Arial" w:hAnsi="Arial" w:cs="Arial"/>
          <w:color w:val="000000"/>
          <w:sz w:val="26"/>
          <w:szCs w:val="26"/>
        </w:rPr>
        <w:t xml:space="preserve"> года жилищно-коммунальные услуги оказывает 3 предприятия.  В программе участвует одно многопрофильное предприятие МУП «РКХ-2» Упоровского района.</w:t>
      </w:r>
    </w:p>
    <w:p w:rsidR="006A449B" w:rsidRPr="00A92E5C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A92E5C">
        <w:rPr>
          <w:rFonts w:ascii="Arial" w:hAnsi="Arial" w:cs="Arial"/>
          <w:color w:val="000000"/>
          <w:sz w:val="26"/>
          <w:szCs w:val="26"/>
        </w:rPr>
        <w:t>Доля ЖКУ:</w:t>
      </w:r>
    </w:p>
    <w:p w:rsidR="006A449B" w:rsidRPr="00A92E5C" w:rsidRDefault="006A449B" w:rsidP="006A449B">
      <w:pPr>
        <w:numPr>
          <w:ilvl w:val="0"/>
          <w:numId w:val="13"/>
        </w:numPr>
        <w:tabs>
          <w:tab w:val="clear" w:pos="792"/>
          <w:tab w:val="num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A92E5C">
        <w:rPr>
          <w:rFonts w:ascii="Arial" w:hAnsi="Arial" w:cs="Arial"/>
          <w:color w:val="000000"/>
          <w:sz w:val="26"/>
          <w:szCs w:val="26"/>
        </w:rPr>
        <w:t>обслуживание жилого фонда: МУП «РКХ-2» Упоровского района  - 100%</w:t>
      </w:r>
    </w:p>
    <w:p w:rsidR="006A449B" w:rsidRPr="00A92E5C" w:rsidRDefault="006A449B" w:rsidP="006A449B">
      <w:pPr>
        <w:numPr>
          <w:ilvl w:val="0"/>
          <w:numId w:val="13"/>
        </w:numPr>
        <w:tabs>
          <w:tab w:val="clear" w:pos="792"/>
          <w:tab w:val="num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A92E5C">
        <w:rPr>
          <w:rFonts w:ascii="Arial" w:hAnsi="Arial" w:cs="Arial"/>
          <w:color w:val="000000"/>
          <w:sz w:val="26"/>
          <w:szCs w:val="26"/>
        </w:rPr>
        <w:t xml:space="preserve">теплоснабжение: МУП «РКХ-2» Упоровского района – </w:t>
      </w:r>
      <w:r w:rsidRPr="00C93BC8">
        <w:rPr>
          <w:rFonts w:ascii="Arial" w:hAnsi="Arial" w:cs="Arial"/>
          <w:sz w:val="26"/>
          <w:szCs w:val="26"/>
        </w:rPr>
        <w:t>83,5</w:t>
      </w:r>
      <w:r w:rsidRPr="00A92E5C">
        <w:rPr>
          <w:rFonts w:ascii="Arial" w:hAnsi="Arial" w:cs="Arial"/>
          <w:color w:val="000000"/>
          <w:sz w:val="26"/>
          <w:szCs w:val="26"/>
        </w:rPr>
        <w:t>%</w:t>
      </w:r>
    </w:p>
    <w:p w:rsidR="006A449B" w:rsidRPr="00A92E5C" w:rsidRDefault="006A449B" w:rsidP="006A449B">
      <w:pPr>
        <w:numPr>
          <w:ilvl w:val="0"/>
          <w:numId w:val="13"/>
        </w:numPr>
        <w:tabs>
          <w:tab w:val="clear" w:pos="792"/>
          <w:tab w:val="num" w:pos="993"/>
        </w:tabs>
        <w:spacing w:after="0" w:line="240" w:lineRule="auto"/>
        <w:ind w:left="0"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A92E5C">
        <w:rPr>
          <w:rFonts w:ascii="Arial" w:hAnsi="Arial" w:cs="Arial"/>
          <w:color w:val="000000"/>
          <w:sz w:val="26"/>
          <w:szCs w:val="26"/>
        </w:rPr>
        <w:t>водоснабжение: МУП «РКХ–2» Упоровского района  - 100%</w:t>
      </w:r>
    </w:p>
    <w:p w:rsidR="006A449B" w:rsidRPr="00AA44C3" w:rsidRDefault="006A449B" w:rsidP="006A449B">
      <w:pPr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</w:p>
    <w:p w:rsidR="006A449B" w:rsidRPr="00A92E5C" w:rsidRDefault="006A449B" w:rsidP="006A449B">
      <w:pPr>
        <w:tabs>
          <w:tab w:val="left" w:pos="1560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1</w:t>
      </w:r>
      <w:r w:rsidRPr="00A92E5C">
        <w:rPr>
          <w:rFonts w:ascii="Arial" w:hAnsi="Arial" w:cs="Arial"/>
          <w:b/>
          <w:i/>
          <w:sz w:val="26"/>
          <w:szCs w:val="26"/>
        </w:rPr>
        <w:t>.2.1 Организации, оказывающие коммунальные услуги на территории Упоровского муниципального района</w:t>
      </w:r>
    </w:p>
    <w:p w:rsidR="006A449B" w:rsidRPr="00EA625D" w:rsidRDefault="006A449B" w:rsidP="006A449B">
      <w:pPr>
        <w:tabs>
          <w:tab w:val="left" w:pos="1560"/>
        </w:tabs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  <w:r w:rsidRPr="00EA625D">
        <w:rPr>
          <w:rFonts w:ascii="Arial" w:hAnsi="Arial" w:cs="Arial"/>
          <w:b/>
          <w:sz w:val="16"/>
          <w:szCs w:val="16"/>
        </w:rPr>
        <w:t>Таблица №3</w:t>
      </w:r>
    </w:p>
    <w:tbl>
      <w:tblPr>
        <w:tblW w:w="10222" w:type="dxa"/>
        <w:tblInd w:w="9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"/>
        <w:gridCol w:w="2693"/>
        <w:gridCol w:w="3969"/>
        <w:gridCol w:w="3199"/>
      </w:tblGrid>
      <w:tr w:rsidR="006A449B" w:rsidRPr="00AA44C3" w:rsidTr="00BE677F">
        <w:trPr>
          <w:trHeight w:val="868"/>
        </w:trPr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44C3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gramStart"/>
            <w:r w:rsidRPr="00AA44C3">
              <w:rPr>
                <w:rFonts w:ascii="Arial" w:hAnsi="Arial" w:cs="Arial"/>
                <w:b/>
                <w:sz w:val="18"/>
                <w:szCs w:val="18"/>
              </w:rPr>
              <w:t>п</w:t>
            </w:r>
            <w:proofErr w:type="gramEnd"/>
            <w:r w:rsidRPr="00AA44C3">
              <w:rPr>
                <w:rFonts w:ascii="Arial" w:hAnsi="Arial" w:cs="Arial"/>
                <w:b/>
                <w:sz w:val="18"/>
                <w:szCs w:val="18"/>
              </w:rPr>
              <w:t>/п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44C3">
              <w:rPr>
                <w:rFonts w:ascii="Arial" w:hAnsi="Arial" w:cs="Arial"/>
                <w:b/>
                <w:sz w:val="18"/>
                <w:szCs w:val="18"/>
              </w:rPr>
              <w:t>Полное наименование организации в соответствии с уставом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44C3">
              <w:rPr>
                <w:rFonts w:ascii="Arial" w:hAnsi="Arial" w:cs="Arial"/>
                <w:b/>
                <w:sz w:val="18"/>
                <w:szCs w:val="18"/>
              </w:rPr>
              <w:t>Занимаемая доля  на рынке ЖКУ</w:t>
            </w:r>
          </w:p>
        </w:tc>
        <w:tc>
          <w:tcPr>
            <w:tcW w:w="31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A44C3">
              <w:rPr>
                <w:rFonts w:ascii="Arial" w:hAnsi="Arial" w:cs="Arial"/>
                <w:b/>
                <w:sz w:val="18"/>
                <w:szCs w:val="18"/>
              </w:rPr>
              <w:t>Причины, не позволившие предприятию участвовать в программе (если предприятие не представило программу в МО)</w:t>
            </w:r>
          </w:p>
        </w:tc>
      </w:tr>
      <w:tr w:rsidR="006A449B" w:rsidRPr="00AA44C3" w:rsidTr="00BE677F">
        <w:trPr>
          <w:trHeight w:val="798"/>
        </w:trPr>
        <w:tc>
          <w:tcPr>
            <w:tcW w:w="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49B" w:rsidRPr="00AA44C3" w:rsidRDefault="006A449B" w:rsidP="00BE677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Муниципальное унитарное предприятие «Районное коммунальное хозяйство-2»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обслуживание ЖФ-100%; теплоснабжение - 83,5%; водоснабжение – 100%;</w:t>
            </w:r>
          </w:p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</w:tr>
      <w:tr w:rsidR="006A449B" w:rsidRPr="00AA44C3" w:rsidTr="00BE677F">
        <w:trPr>
          <w:trHeight w:val="401"/>
        </w:trPr>
        <w:tc>
          <w:tcPr>
            <w:tcW w:w="3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49B" w:rsidRPr="00AA44C3" w:rsidRDefault="006A449B" w:rsidP="00BE677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ООО "</w:t>
            </w:r>
            <w:proofErr w:type="spellStart"/>
            <w:r w:rsidRPr="00AA44C3">
              <w:rPr>
                <w:rFonts w:ascii="Arial" w:hAnsi="Arial" w:cs="Arial"/>
                <w:sz w:val="18"/>
                <w:szCs w:val="18"/>
              </w:rPr>
              <w:t>Тюменьэнерго</w:t>
            </w:r>
            <w:proofErr w:type="spellEnd"/>
            <w:r w:rsidRPr="00AA44C3">
              <w:rPr>
                <w:rFonts w:ascii="Arial" w:hAnsi="Arial" w:cs="Arial"/>
                <w:sz w:val="18"/>
                <w:szCs w:val="18"/>
              </w:rPr>
              <w:t>"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электроснабжение 100%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Частично используется  муниципальное имущество на праве аренды</w:t>
            </w:r>
          </w:p>
        </w:tc>
      </w:tr>
      <w:tr w:rsidR="006A449B" w:rsidRPr="00AA44C3" w:rsidTr="00BE677F">
        <w:trPr>
          <w:trHeight w:val="252"/>
        </w:trPr>
        <w:tc>
          <w:tcPr>
            <w:tcW w:w="3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49B" w:rsidRPr="00AA44C3" w:rsidRDefault="006A449B" w:rsidP="00BE677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АО "Газпром межрегионгаз Север"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газоснабжение 100%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A44C3">
              <w:rPr>
                <w:rFonts w:ascii="Arial" w:hAnsi="Arial" w:cs="Arial"/>
                <w:sz w:val="18"/>
                <w:szCs w:val="18"/>
              </w:rPr>
              <w:t>Не работает на муниципальном имуществе</w:t>
            </w:r>
          </w:p>
        </w:tc>
      </w:tr>
      <w:tr w:rsidR="006A449B" w:rsidRPr="00AA44C3" w:rsidTr="00BE677F">
        <w:trPr>
          <w:trHeight w:val="252"/>
        </w:trPr>
        <w:tc>
          <w:tcPr>
            <w:tcW w:w="3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49B" w:rsidRPr="00AA44C3" w:rsidRDefault="006A449B" w:rsidP="00BE677F">
            <w:pPr>
              <w:numPr>
                <w:ilvl w:val="0"/>
                <w:numId w:val="44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«Тюменское экологическое объединение»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Услуги по обращению с твердыми коммунальными отходами 100%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49B" w:rsidRPr="00AA44C3" w:rsidRDefault="006A449B" w:rsidP="00BE677F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A449B" w:rsidRDefault="006A449B" w:rsidP="006A449B">
      <w:pPr>
        <w:tabs>
          <w:tab w:val="left" w:pos="17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EA625D">
        <w:rPr>
          <w:rFonts w:ascii="Arial" w:hAnsi="Arial" w:cs="Arial"/>
          <w:b/>
          <w:i/>
          <w:sz w:val="24"/>
          <w:szCs w:val="24"/>
        </w:rPr>
        <w:t xml:space="preserve">      </w:t>
      </w:r>
    </w:p>
    <w:p w:rsidR="006A449B" w:rsidRDefault="006A449B" w:rsidP="006A449B">
      <w:pPr>
        <w:tabs>
          <w:tab w:val="left" w:pos="1740"/>
        </w:tabs>
        <w:spacing w:after="0" w:line="240" w:lineRule="auto"/>
        <w:jc w:val="center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1</w:t>
      </w:r>
      <w:r w:rsidRPr="00A92E5C">
        <w:rPr>
          <w:rFonts w:ascii="Arial" w:hAnsi="Arial" w:cs="Arial"/>
          <w:b/>
          <w:i/>
          <w:sz w:val="26"/>
          <w:szCs w:val="26"/>
        </w:rPr>
        <w:t>.2.2  Анализ финансовых результатов предприятия, оказывающего коммунальные услуги в Упоровском муниципальном районе</w:t>
      </w:r>
    </w:p>
    <w:p w:rsidR="006A449B" w:rsidRPr="00984EF5" w:rsidRDefault="006A449B" w:rsidP="006A449B">
      <w:pPr>
        <w:tabs>
          <w:tab w:val="left" w:pos="1740"/>
        </w:tabs>
        <w:spacing w:after="0" w:line="240" w:lineRule="auto"/>
        <w:jc w:val="center"/>
        <w:rPr>
          <w:rFonts w:ascii="Arial" w:hAnsi="Arial" w:cs="Arial"/>
          <w:b/>
          <w:i/>
          <w:sz w:val="12"/>
          <w:szCs w:val="12"/>
        </w:rPr>
      </w:pPr>
    </w:p>
    <w:p w:rsidR="006A449B" w:rsidRPr="00AA44C3" w:rsidRDefault="006A449B" w:rsidP="006A449B">
      <w:pPr>
        <w:tabs>
          <w:tab w:val="left" w:pos="1740"/>
        </w:tabs>
        <w:spacing w:after="120" w:line="240" w:lineRule="auto"/>
        <w:jc w:val="center"/>
        <w:rPr>
          <w:rFonts w:ascii="Arial" w:hAnsi="Arial" w:cs="Arial"/>
          <w:b/>
          <w:sz w:val="26"/>
          <w:szCs w:val="26"/>
        </w:rPr>
      </w:pPr>
      <w:r w:rsidRPr="00AA44C3">
        <w:rPr>
          <w:rFonts w:ascii="Arial" w:hAnsi="Arial" w:cs="Arial"/>
          <w:b/>
          <w:sz w:val="26"/>
          <w:szCs w:val="26"/>
        </w:rPr>
        <w:t>Финансовые результаты МУП «РКХ-2» по итогам 201</w:t>
      </w:r>
      <w:r>
        <w:rPr>
          <w:rFonts w:ascii="Arial" w:hAnsi="Arial" w:cs="Arial"/>
          <w:b/>
          <w:sz w:val="26"/>
          <w:szCs w:val="26"/>
        </w:rPr>
        <w:t>8</w:t>
      </w:r>
      <w:r w:rsidRPr="00AA44C3">
        <w:rPr>
          <w:rFonts w:ascii="Arial" w:hAnsi="Arial" w:cs="Arial"/>
          <w:b/>
          <w:sz w:val="26"/>
          <w:szCs w:val="26"/>
        </w:rPr>
        <w:t xml:space="preserve"> года и 201</w:t>
      </w:r>
      <w:r>
        <w:rPr>
          <w:rFonts w:ascii="Arial" w:hAnsi="Arial" w:cs="Arial"/>
          <w:b/>
          <w:sz w:val="26"/>
          <w:szCs w:val="26"/>
        </w:rPr>
        <w:t>9</w:t>
      </w:r>
      <w:r w:rsidRPr="00AA44C3">
        <w:rPr>
          <w:rFonts w:ascii="Arial" w:hAnsi="Arial" w:cs="Arial"/>
          <w:b/>
          <w:sz w:val="26"/>
          <w:szCs w:val="26"/>
        </w:rPr>
        <w:t xml:space="preserve"> года</w:t>
      </w:r>
    </w:p>
    <w:p w:rsidR="00135E99" w:rsidRDefault="00135E99" w:rsidP="006A449B">
      <w:pPr>
        <w:tabs>
          <w:tab w:val="left" w:pos="1740"/>
        </w:tabs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</w:p>
    <w:p w:rsidR="006A449B" w:rsidRDefault="006A449B" w:rsidP="006A449B">
      <w:pPr>
        <w:tabs>
          <w:tab w:val="left" w:pos="1740"/>
        </w:tabs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  <w:r w:rsidRPr="00EA625D">
        <w:rPr>
          <w:rFonts w:ascii="Arial" w:hAnsi="Arial" w:cs="Arial"/>
          <w:b/>
          <w:sz w:val="16"/>
          <w:szCs w:val="16"/>
        </w:rPr>
        <w:t>Таблица №4</w:t>
      </w:r>
    </w:p>
    <w:p w:rsidR="00135E99" w:rsidRDefault="00135E99" w:rsidP="006A449B">
      <w:pPr>
        <w:tabs>
          <w:tab w:val="left" w:pos="1740"/>
        </w:tabs>
        <w:spacing w:after="0" w:line="240" w:lineRule="auto"/>
        <w:jc w:val="right"/>
        <w:rPr>
          <w:rFonts w:ascii="Arial" w:hAnsi="Arial" w:cs="Arial"/>
          <w:b/>
          <w:sz w:val="16"/>
          <w:szCs w:val="16"/>
        </w:rPr>
      </w:pPr>
    </w:p>
    <w:p w:rsidR="00135E99" w:rsidRPr="00EA625D" w:rsidRDefault="00135E99" w:rsidP="006A449B">
      <w:pPr>
        <w:tabs>
          <w:tab w:val="left" w:pos="1740"/>
        </w:tabs>
        <w:spacing w:after="0" w:line="240" w:lineRule="auto"/>
        <w:jc w:val="right"/>
        <w:rPr>
          <w:rFonts w:ascii="Arial" w:hAnsi="Arial" w:cs="Arial"/>
          <w:b/>
          <w:i/>
          <w:sz w:val="24"/>
          <w:szCs w:val="24"/>
        </w:rPr>
      </w:pPr>
    </w:p>
    <w:tbl>
      <w:tblPr>
        <w:tblW w:w="8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39"/>
        <w:gridCol w:w="1166"/>
        <w:gridCol w:w="1318"/>
        <w:gridCol w:w="1179"/>
        <w:gridCol w:w="1094"/>
        <w:gridCol w:w="1276"/>
      </w:tblGrid>
      <w:tr w:rsidR="0059005F" w:rsidRPr="00EA625D" w:rsidTr="0059005F">
        <w:trPr>
          <w:trHeight w:val="146"/>
          <w:jc w:val="center"/>
        </w:trPr>
        <w:tc>
          <w:tcPr>
            <w:tcW w:w="1560" w:type="dxa"/>
            <w:vMerge w:val="restart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A625D">
              <w:rPr>
                <w:rFonts w:ascii="Arial" w:hAnsi="Arial" w:cs="Arial"/>
                <w:b/>
                <w:sz w:val="18"/>
                <w:szCs w:val="18"/>
              </w:rPr>
              <w:t xml:space="preserve">Наименование </w:t>
            </w:r>
            <w:r w:rsidRPr="00EA625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625D">
              <w:rPr>
                <w:rFonts w:ascii="Arial" w:hAnsi="Arial" w:cs="Arial"/>
                <w:b/>
                <w:sz w:val="18"/>
                <w:szCs w:val="18"/>
              </w:rPr>
              <w:t>услуг</w:t>
            </w:r>
          </w:p>
        </w:tc>
        <w:tc>
          <w:tcPr>
            <w:tcW w:w="3723" w:type="dxa"/>
            <w:gridSpan w:val="3"/>
            <w:vAlign w:val="center"/>
          </w:tcPr>
          <w:p w:rsidR="00135E99" w:rsidRDefault="0059005F" w:rsidP="0059005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59005F" w:rsidRDefault="0059005F" w:rsidP="0059005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2018 год, тысяч рублей</w:t>
            </w:r>
          </w:p>
          <w:p w:rsidR="00135E99" w:rsidRPr="00EA625D" w:rsidRDefault="00135E99" w:rsidP="0059005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9" w:type="dxa"/>
            <w:gridSpan w:val="3"/>
            <w:vAlign w:val="center"/>
          </w:tcPr>
          <w:p w:rsidR="0059005F" w:rsidRPr="00EA625D" w:rsidRDefault="0059005F" w:rsidP="0059005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2019 год, тысяч рублей</w:t>
            </w:r>
          </w:p>
        </w:tc>
      </w:tr>
      <w:tr w:rsidR="0059005F" w:rsidRPr="00EA625D" w:rsidTr="0059005F">
        <w:trPr>
          <w:trHeight w:val="146"/>
          <w:jc w:val="center"/>
        </w:trPr>
        <w:tc>
          <w:tcPr>
            <w:tcW w:w="1560" w:type="dxa"/>
            <w:vMerge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39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Доходы</w:t>
            </w:r>
          </w:p>
        </w:tc>
        <w:tc>
          <w:tcPr>
            <w:tcW w:w="1166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Расходы</w:t>
            </w:r>
          </w:p>
        </w:tc>
        <w:tc>
          <w:tcPr>
            <w:tcW w:w="1318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Финансовый</w:t>
            </w:r>
          </w:p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результат</w:t>
            </w:r>
          </w:p>
        </w:tc>
        <w:tc>
          <w:tcPr>
            <w:tcW w:w="1179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Доходы</w:t>
            </w:r>
          </w:p>
        </w:tc>
        <w:tc>
          <w:tcPr>
            <w:tcW w:w="1094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Расходы</w:t>
            </w:r>
          </w:p>
        </w:tc>
        <w:tc>
          <w:tcPr>
            <w:tcW w:w="1276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Финансовый результат</w:t>
            </w:r>
          </w:p>
        </w:tc>
      </w:tr>
      <w:tr w:rsidR="0059005F" w:rsidRPr="00EA625D" w:rsidTr="0059005F">
        <w:trPr>
          <w:trHeight w:val="283"/>
          <w:jc w:val="center"/>
        </w:trPr>
        <w:tc>
          <w:tcPr>
            <w:tcW w:w="1560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Теплоснабжение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44854,4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41473,40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3381,0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44524,90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44236,70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288,20</w:t>
            </w:r>
          </w:p>
        </w:tc>
      </w:tr>
      <w:tr w:rsidR="0059005F" w:rsidRPr="00EA625D" w:rsidTr="0059005F">
        <w:trPr>
          <w:trHeight w:val="283"/>
          <w:jc w:val="center"/>
        </w:trPr>
        <w:tc>
          <w:tcPr>
            <w:tcW w:w="1560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Водоснабжение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10745,6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14245,10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9005F" w:rsidRPr="007870CC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-3499,5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10168,70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15762,80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005F" w:rsidRPr="007870CC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-5594,10</w:t>
            </w:r>
          </w:p>
        </w:tc>
      </w:tr>
      <w:tr w:rsidR="0059005F" w:rsidRPr="00EA625D" w:rsidTr="0059005F">
        <w:trPr>
          <w:trHeight w:val="283"/>
          <w:jc w:val="center"/>
        </w:trPr>
        <w:tc>
          <w:tcPr>
            <w:tcW w:w="1560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Вывоз ТБО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745,4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1811,1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-1065,7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3164,60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2825,50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339,10</w:t>
            </w:r>
          </w:p>
        </w:tc>
      </w:tr>
      <w:tr w:rsidR="0059005F" w:rsidRPr="00EA625D" w:rsidTr="0059005F">
        <w:trPr>
          <w:trHeight w:val="283"/>
          <w:jc w:val="center"/>
        </w:trPr>
        <w:tc>
          <w:tcPr>
            <w:tcW w:w="1560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>Вывоз ЖБО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3424,1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6587,70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-3163,6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6009,90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5478,20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531,70</w:t>
            </w:r>
          </w:p>
        </w:tc>
      </w:tr>
      <w:tr w:rsidR="0059005F" w:rsidRPr="00EA625D" w:rsidTr="0059005F">
        <w:trPr>
          <w:trHeight w:val="283"/>
          <w:jc w:val="center"/>
        </w:trPr>
        <w:tc>
          <w:tcPr>
            <w:tcW w:w="1560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625D">
              <w:rPr>
                <w:rFonts w:ascii="Arial" w:hAnsi="Arial" w:cs="Arial"/>
                <w:sz w:val="16"/>
                <w:szCs w:val="16"/>
              </w:rPr>
              <w:t xml:space="preserve">Прочие 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13308,5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13958,8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-650,3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4583,50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4290,70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292,80</w:t>
            </w:r>
          </w:p>
        </w:tc>
      </w:tr>
      <w:tr w:rsidR="0059005F" w:rsidRPr="00EA625D" w:rsidTr="0059005F">
        <w:trPr>
          <w:trHeight w:val="283"/>
          <w:jc w:val="center"/>
        </w:trPr>
        <w:tc>
          <w:tcPr>
            <w:tcW w:w="1560" w:type="dxa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A625D">
              <w:rPr>
                <w:rFonts w:ascii="Arial" w:hAnsi="Arial" w:cs="Arial"/>
                <w:b/>
                <w:sz w:val="16"/>
                <w:szCs w:val="16"/>
              </w:rPr>
              <w:t>ИТОГО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73078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78076,1</w: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-4998,10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68451,60</w:t>
            </w:r>
          </w:p>
        </w:tc>
        <w:tc>
          <w:tcPr>
            <w:tcW w:w="1094" w:type="dxa"/>
            <w:shd w:val="clear" w:color="auto" w:fill="auto"/>
            <w:vAlign w:val="center"/>
          </w:tcPr>
          <w:p w:rsidR="0059005F" w:rsidRPr="00EA625D" w:rsidRDefault="0059005F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72593,90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9005F" w:rsidRPr="00EA625D" w:rsidRDefault="00135E99" w:rsidP="00BE677F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4000,30</w:t>
            </w:r>
          </w:p>
        </w:tc>
      </w:tr>
    </w:tbl>
    <w:p w:rsidR="006A449B" w:rsidRDefault="006A449B" w:rsidP="006A449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6"/>
          <w:szCs w:val="26"/>
        </w:rPr>
      </w:pPr>
    </w:p>
    <w:p w:rsidR="00BE677F" w:rsidRDefault="00BE677F" w:rsidP="006A449B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6"/>
          <w:szCs w:val="26"/>
        </w:rPr>
      </w:pPr>
    </w:p>
    <w:p w:rsidR="00CE0ADB" w:rsidRPr="00AA44C3" w:rsidRDefault="00CE0ADB" w:rsidP="00E426CF">
      <w:pPr>
        <w:spacing w:after="0" w:line="240" w:lineRule="auto"/>
        <w:ind w:firstLine="709"/>
        <w:jc w:val="both"/>
        <w:rPr>
          <w:rFonts w:ascii="Arial" w:hAnsi="Arial" w:cs="Arial"/>
          <w:bCs/>
          <w:i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По </w:t>
      </w:r>
      <w:r w:rsidRPr="00AA44C3">
        <w:rPr>
          <w:rFonts w:ascii="Arial" w:hAnsi="Arial" w:cs="Arial"/>
          <w:bCs/>
          <w:iCs/>
          <w:sz w:val="26"/>
          <w:szCs w:val="26"/>
        </w:rPr>
        <w:t>результатам работы за 201</w:t>
      </w:r>
      <w:r w:rsidR="00135E99">
        <w:rPr>
          <w:rFonts w:ascii="Arial" w:hAnsi="Arial" w:cs="Arial"/>
          <w:bCs/>
          <w:iCs/>
          <w:sz w:val="26"/>
          <w:szCs w:val="26"/>
        </w:rPr>
        <w:t>9</w:t>
      </w:r>
      <w:r w:rsidRPr="00AA44C3">
        <w:rPr>
          <w:rFonts w:ascii="Arial" w:hAnsi="Arial" w:cs="Arial"/>
          <w:bCs/>
          <w:iCs/>
          <w:sz w:val="26"/>
          <w:szCs w:val="26"/>
        </w:rPr>
        <w:t xml:space="preserve"> год МУП «РКХ-2» от оказания  жилищно-коммунальных услуг получен следующий результат:</w:t>
      </w:r>
    </w:p>
    <w:p w:rsidR="00CE0ADB" w:rsidRDefault="00CE0ADB" w:rsidP="00CE0ADB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- водоснабжение - убыток </w:t>
      </w:r>
      <w:r w:rsidR="00135E99">
        <w:rPr>
          <w:rFonts w:ascii="Arial" w:hAnsi="Arial" w:cs="Arial"/>
          <w:sz w:val="26"/>
          <w:szCs w:val="26"/>
        </w:rPr>
        <w:t>5594,10</w:t>
      </w:r>
      <w:r w:rsidRPr="00AA44C3">
        <w:rPr>
          <w:rFonts w:ascii="Arial" w:hAnsi="Arial" w:cs="Arial"/>
          <w:sz w:val="26"/>
          <w:szCs w:val="26"/>
        </w:rPr>
        <w:t xml:space="preserve"> тыс. руб. </w:t>
      </w:r>
    </w:p>
    <w:p w:rsidR="00CE0ADB" w:rsidRPr="00AA44C3" w:rsidRDefault="00CE0ADB" w:rsidP="00CE0ADB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- теплоснабжение – прибыль </w:t>
      </w:r>
      <w:r w:rsidR="00135E99">
        <w:rPr>
          <w:rFonts w:ascii="Arial" w:hAnsi="Arial" w:cs="Arial"/>
          <w:sz w:val="26"/>
          <w:szCs w:val="26"/>
        </w:rPr>
        <w:t>288,20</w:t>
      </w:r>
      <w:r w:rsidRPr="00AA44C3">
        <w:rPr>
          <w:rFonts w:ascii="Arial" w:hAnsi="Arial" w:cs="Arial"/>
          <w:sz w:val="26"/>
          <w:szCs w:val="26"/>
        </w:rPr>
        <w:t xml:space="preserve"> тыс. руб. </w:t>
      </w:r>
    </w:p>
    <w:p w:rsidR="00CE0ADB" w:rsidRDefault="00CE0ADB" w:rsidP="00CE0ADB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- вывоз ЖБО – </w:t>
      </w:r>
      <w:r w:rsidR="00135E99">
        <w:rPr>
          <w:rFonts w:ascii="Arial" w:hAnsi="Arial" w:cs="Arial"/>
          <w:sz w:val="26"/>
          <w:szCs w:val="26"/>
        </w:rPr>
        <w:t>прибыль</w:t>
      </w:r>
      <w:r w:rsidRPr="00AA44C3">
        <w:rPr>
          <w:rFonts w:ascii="Arial" w:hAnsi="Arial" w:cs="Arial"/>
          <w:sz w:val="26"/>
          <w:szCs w:val="26"/>
        </w:rPr>
        <w:t xml:space="preserve">  </w:t>
      </w:r>
      <w:r w:rsidR="00135E99">
        <w:rPr>
          <w:rFonts w:ascii="Arial" w:hAnsi="Arial" w:cs="Arial"/>
          <w:sz w:val="26"/>
          <w:szCs w:val="26"/>
        </w:rPr>
        <w:t>531,70</w:t>
      </w:r>
      <w:r w:rsidRPr="00AA44C3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тыс.</w:t>
      </w:r>
      <w:r w:rsidR="00202758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руб.</w:t>
      </w:r>
    </w:p>
    <w:p w:rsidR="00CE0ADB" w:rsidRDefault="00CE0ADB" w:rsidP="00CE0ADB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- вывоз твердых бытовых отходов –  </w:t>
      </w:r>
      <w:r w:rsidR="00135E99">
        <w:rPr>
          <w:rFonts w:ascii="Arial" w:hAnsi="Arial" w:cs="Arial"/>
          <w:sz w:val="26"/>
          <w:szCs w:val="26"/>
        </w:rPr>
        <w:t>прибыль 292,80</w:t>
      </w:r>
      <w:r w:rsidRPr="00AA44C3">
        <w:rPr>
          <w:rFonts w:ascii="Arial" w:hAnsi="Arial" w:cs="Arial"/>
          <w:sz w:val="26"/>
          <w:szCs w:val="26"/>
        </w:rPr>
        <w:t xml:space="preserve"> тыс. руб.</w:t>
      </w:r>
    </w:p>
    <w:p w:rsidR="00BE677F" w:rsidRDefault="00BE677F" w:rsidP="00CE0ADB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CE0ADB" w:rsidRPr="00AA44C3" w:rsidRDefault="00CE0ADB" w:rsidP="0048157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481579" w:rsidRPr="00AA44C3" w:rsidRDefault="00481579" w:rsidP="00481579">
      <w:pPr>
        <w:tabs>
          <w:tab w:val="left" w:pos="3975"/>
        </w:tabs>
        <w:spacing w:after="0" w:line="240" w:lineRule="auto"/>
        <w:ind w:firstLine="709"/>
        <w:rPr>
          <w:rFonts w:ascii="Arial" w:hAnsi="Arial" w:cs="Arial"/>
          <w:b/>
          <w:sz w:val="26"/>
          <w:szCs w:val="26"/>
        </w:rPr>
      </w:pPr>
    </w:p>
    <w:p w:rsidR="00481579" w:rsidRPr="00AA44C3" w:rsidRDefault="00481579" w:rsidP="00481579">
      <w:pPr>
        <w:tabs>
          <w:tab w:val="left" w:pos="3975"/>
        </w:tabs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1</w:t>
      </w:r>
      <w:r w:rsidRPr="00AA44C3">
        <w:rPr>
          <w:rFonts w:ascii="Arial" w:hAnsi="Arial" w:cs="Arial"/>
          <w:b/>
          <w:sz w:val="26"/>
          <w:szCs w:val="26"/>
        </w:rPr>
        <w:t xml:space="preserve">.3. </w:t>
      </w:r>
      <w:r w:rsidRPr="00AA44C3">
        <w:rPr>
          <w:rFonts w:ascii="Arial" w:hAnsi="Arial" w:cs="Arial"/>
          <w:sz w:val="26"/>
          <w:szCs w:val="26"/>
        </w:rPr>
        <w:t xml:space="preserve"> </w:t>
      </w:r>
      <w:r w:rsidRPr="00AA44C3">
        <w:rPr>
          <w:rFonts w:ascii="Arial" w:hAnsi="Arial" w:cs="Arial"/>
          <w:b/>
          <w:sz w:val="26"/>
          <w:szCs w:val="26"/>
        </w:rPr>
        <w:t>Анализ энергетической и экономической эффективности при оказании коммунальных услуг на территории Упоровского муниципального района</w:t>
      </w:r>
    </w:p>
    <w:p w:rsidR="00481579" w:rsidRDefault="00481579" w:rsidP="00481579">
      <w:pPr>
        <w:tabs>
          <w:tab w:val="left" w:pos="3975"/>
        </w:tabs>
        <w:spacing w:after="0" w:line="240" w:lineRule="auto"/>
        <w:ind w:firstLine="709"/>
        <w:rPr>
          <w:rFonts w:ascii="Arial" w:hAnsi="Arial" w:cs="Arial"/>
          <w:b/>
          <w:i/>
          <w:sz w:val="26"/>
          <w:szCs w:val="26"/>
        </w:rPr>
      </w:pPr>
    </w:p>
    <w:p w:rsidR="00481579" w:rsidRPr="00AA44C3" w:rsidRDefault="00481579" w:rsidP="00481579">
      <w:pPr>
        <w:tabs>
          <w:tab w:val="left" w:pos="3975"/>
        </w:tabs>
        <w:spacing w:after="0" w:line="240" w:lineRule="auto"/>
        <w:ind w:firstLine="709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1</w:t>
      </w:r>
      <w:r w:rsidRPr="00AA44C3">
        <w:rPr>
          <w:rFonts w:ascii="Arial" w:hAnsi="Arial" w:cs="Arial"/>
          <w:b/>
          <w:i/>
          <w:sz w:val="26"/>
          <w:szCs w:val="26"/>
        </w:rPr>
        <w:t>.3.1 Теплоснабжение</w:t>
      </w:r>
    </w:p>
    <w:p w:rsidR="00481579" w:rsidRPr="00AA44C3" w:rsidRDefault="00481579" w:rsidP="0048157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Климат района резко континентальный. Основными чертами температурного режима являются: суровая холодная зима, теплое непродолжительное лето, короткая весна и осень, короткий безморозный период и резкие колебания  температуры в течение года, месяца и даже суток. </w:t>
      </w:r>
    </w:p>
    <w:p w:rsidR="00481579" w:rsidRPr="00AA44C3" w:rsidRDefault="00481579" w:rsidP="00481579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AA44C3">
        <w:rPr>
          <w:rFonts w:ascii="Arial" w:hAnsi="Arial" w:cs="Arial"/>
          <w:sz w:val="26"/>
          <w:szCs w:val="26"/>
        </w:rPr>
        <w:t>В разработке Программы учитывались климатические условия, в том числе резкие перепады температур наружного воздуха в осенний и весенний  периоды года.</w:t>
      </w:r>
      <w:proofErr w:type="gramEnd"/>
    </w:p>
    <w:p w:rsidR="00481579" w:rsidRPr="00AA44C3" w:rsidRDefault="00481579" w:rsidP="00481579">
      <w:pPr>
        <w:tabs>
          <w:tab w:val="num" w:pos="36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Увеличение объемов промышленного производства, переработки сельскохозяйственной продукции увеличит нагрузку на систему водоснабжения Упоровского муниципального района.</w:t>
      </w:r>
    </w:p>
    <w:p w:rsidR="00481579" w:rsidRPr="00AA44C3" w:rsidRDefault="00481579" w:rsidP="00481579">
      <w:pPr>
        <w:numPr>
          <w:ilvl w:val="0"/>
          <w:numId w:val="19"/>
        </w:numPr>
        <w:tabs>
          <w:tab w:val="clear" w:pos="786"/>
          <w:tab w:val="num" w:pos="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Максимальную нагрузку на коммунальную инфраструктуру дает население.</w:t>
      </w:r>
    </w:p>
    <w:p w:rsidR="00481579" w:rsidRDefault="00481579" w:rsidP="00481579">
      <w:pPr>
        <w:numPr>
          <w:ilvl w:val="0"/>
          <w:numId w:val="19"/>
        </w:numPr>
        <w:tabs>
          <w:tab w:val="clear" w:pos="786"/>
          <w:tab w:val="num" w:pos="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Среднегодовая численность потребителей (201</w:t>
      </w:r>
      <w:r w:rsidR="000A27A4">
        <w:rPr>
          <w:rFonts w:ascii="Arial" w:hAnsi="Arial" w:cs="Arial"/>
          <w:sz w:val="26"/>
          <w:szCs w:val="26"/>
        </w:rPr>
        <w:t>9</w:t>
      </w:r>
      <w:r w:rsidRPr="00AA44C3">
        <w:rPr>
          <w:rFonts w:ascii="Arial" w:hAnsi="Arial" w:cs="Arial"/>
          <w:sz w:val="26"/>
          <w:szCs w:val="26"/>
        </w:rPr>
        <w:t xml:space="preserve"> г.) – 5420 чел. </w:t>
      </w:r>
    </w:p>
    <w:p w:rsidR="00481579" w:rsidRDefault="00481579" w:rsidP="00481579">
      <w:pPr>
        <w:numPr>
          <w:ilvl w:val="0"/>
          <w:numId w:val="19"/>
        </w:numPr>
        <w:tabs>
          <w:tab w:val="clear" w:pos="786"/>
          <w:tab w:val="num" w:pos="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Общая площадь жилищного фонда на 01.</w:t>
      </w:r>
      <w:r w:rsidR="00E77642">
        <w:rPr>
          <w:rFonts w:ascii="Arial" w:hAnsi="Arial" w:cs="Arial"/>
          <w:sz w:val="26"/>
          <w:szCs w:val="26"/>
        </w:rPr>
        <w:t>01</w:t>
      </w:r>
      <w:r w:rsidRPr="00AA44C3">
        <w:rPr>
          <w:rFonts w:ascii="Arial" w:hAnsi="Arial" w:cs="Arial"/>
          <w:sz w:val="26"/>
          <w:szCs w:val="26"/>
        </w:rPr>
        <w:t>.20</w:t>
      </w:r>
      <w:r w:rsidR="00E77642">
        <w:rPr>
          <w:rFonts w:ascii="Arial" w:hAnsi="Arial" w:cs="Arial"/>
          <w:sz w:val="26"/>
          <w:szCs w:val="26"/>
        </w:rPr>
        <w:t>20</w:t>
      </w:r>
      <w:r w:rsidRPr="00AA44C3">
        <w:rPr>
          <w:rFonts w:ascii="Arial" w:hAnsi="Arial" w:cs="Arial"/>
          <w:sz w:val="26"/>
          <w:szCs w:val="26"/>
        </w:rPr>
        <w:t xml:space="preserve">г. – </w:t>
      </w:r>
      <w:r w:rsidR="00E77642">
        <w:rPr>
          <w:rFonts w:ascii="Arial" w:hAnsi="Arial" w:cs="Arial"/>
          <w:sz w:val="26"/>
          <w:szCs w:val="26"/>
        </w:rPr>
        <w:t>458,2</w:t>
      </w:r>
      <w:r w:rsidRPr="00AA44C3">
        <w:rPr>
          <w:rFonts w:ascii="Arial" w:hAnsi="Arial" w:cs="Arial"/>
          <w:sz w:val="26"/>
          <w:szCs w:val="26"/>
        </w:rPr>
        <w:t xml:space="preserve"> тыс</w:t>
      </w:r>
      <w:proofErr w:type="gramStart"/>
      <w:r w:rsidRPr="00AA44C3">
        <w:rPr>
          <w:rFonts w:ascii="Arial" w:hAnsi="Arial" w:cs="Arial"/>
          <w:sz w:val="26"/>
          <w:szCs w:val="26"/>
        </w:rPr>
        <w:t>.м</w:t>
      </w:r>
      <w:proofErr w:type="gramEnd"/>
      <w:r w:rsidRPr="00AA44C3">
        <w:rPr>
          <w:rFonts w:ascii="Arial" w:hAnsi="Arial" w:cs="Arial"/>
          <w:sz w:val="26"/>
          <w:szCs w:val="26"/>
        </w:rPr>
        <w:t xml:space="preserve">², в </w:t>
      </w:r>
      <w:proofErr w:type="spellStart"/>
      <w:r w:rsidRPr="00AA44C3">
        <w:rPr>
          <w:rFonts w:ascii="Arial" w:hAnsi="Arial" w:cs="Arial"/>
          <w:sz w:val="26"/>
          <w:szCs w:val="26"/>
        </w:rPr>
        <w:t>т.ч</w:t>
      </w:r>
      <w:proofErr w:type="spellEnd"/>
      <w:r w:rsidRPr="00AA44C3">
        <w:rPr>
          <w:rFonts w:ascii="Arial" w:hAnsi="Arial" w:cs="Arial"/>
          <w:sz w:val="26"/>
          <w:szCs w:val="26"/>
        </w:rPr>
        <w:t xml:space="preserve">. муниципальный жилищный фонд  </w:t>
      </w:r>
      <w:r w:rsidR="00E77642">
        <w:rPr>
          <w:rFonts w:ascii="Arial" w:hAnsi="Arial" w:cs="Arial"/>
          <w:sz w:val="26"/>
          <w:szCs w:val="26"/>
        </w:rPr>
        <w:t>на  01.11.2020 –</w:t>
      </w:r>
      <w:r w:rsidRPr="00AA44C3">
        <w:rPr>
          <w:rFonts w:ascii="Arial" w:hAnsi="Arial" w:cs="Arial"/>
          <w:sz w:val="26"/>
          <w:szCs w:val="26"/>
        </w:rPr>
        <w:t xml:space="preserve"> </w:t>
      </w:r>
      <w:r w:rsidR="00E77642">
        <w:rPr>
          <w:rFonts w:ascii="Arial" w:hAnsi="Arial" w:cs="Arial"/>
          <w:sz w:val="26"/>
          <w:szCs w:val="26"/>
        </w:rPr>
        <w:t>15,3</w:t>
      </w:r>
      <w:r w:rsidRPr="00AA44C3">
        <w:rPr>
          <w:rFonts w:ascii="Arial" w:hAnsi="Arial" w:cs="Arial"/>
          <w:sz w:val="26"/>
          <w:szCs w:val="26"/>
        </w:rPr>
        <w:t xml:space="preserve"> тыс.м².</w:t>
      </w:r>
    </w:p>
    <w:p w:rsidR="00E0799E" w:rsidRDefault="00481579" w:rsidP="00E0799E">
      <w:pPr>
        <w:numPr>
          <w:ilvl w:val="0"/>
          <w:numId w:val="19"/>
        </w:numPr>
        <w:tabs>
          <w:tab w:val="clear" w:pos="786"/>
          <w:tab w:val="num" w:pos="0"/>
          <w:tab w:val="num" w:pos="360"/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Ежегодно проводится капит</w:t>
      </w:r>
      <w:r w:rsidR="00D253D6">
        <w:rPr>
          <w:rFonts w:ascii="Arial" w:hAnsi="Arial" w:cs="Arial"/>
          <w:sz w:val="26"/>
          <w:szCs w:val="26"/>
        </w:rPr>
        <w:t>а</w:t>
      </w:r>
      <w:r w:rsidRPr="00AA44C3">
        <w:rPr>
          <w:rFonts w:ascii="Arial" w:hAnsi="Arial" w:cs="Arial"/>
          <w:sz w:val="26"/>
          <w:szCs w:val="26"/>
        </w:rPr>
        <w:t xml:space="preserve">льный ремонт муниципального </w:t>
      </w:r>
      <w:r w:rsidR="00E0799E">
        <w:rPr>
          <w:rFonts w:ascii="Arial" w:hAnsi="Arial" w:cs="Arial"/>
          <w:sz w:val="26"/>
          <w:szCs w:val="26"/>
        </w:rPr>
        <w:t xml:space="preserve">и государственного </w:t>
      </w:r>
      <w:r w:rsidRPr="00AA44C3">
        <w:rPr>
          <w:rFonts w:ascii="Arial" w:hAnsi="Arial" w:cs="Arial"/>
          <w:sz w:val="26"/>
          <w:szCs w:val="26"/>
        </w:rPr>
        <w:t>жилого фонда, финансируемый из местного</w:t>
      </w:r>
      <w:r w:rsidR="00E0799E">
        <w:rPr>
          <w:rFonts w:ascii="Arial" w:hAnsi="Arial" w:cs="Arial"/>
          <w:sz w:val="26"/>
          <w:szCs w:val="26"/>
        </w:rPr>
        <w:t xml:space="preserve"> и областного</w:t>
      </w:r>
      <w:r w:rsidRPr="00AA44C3">
        <w:rPr>
          <w:rFonts w:ascii="Arial" w:hAnsi="Arial" w:cs="Arial"/>
          <w:sz w:val="26"/>
          <w:szCs w:val="26"/>
        </w:rPr>
        <w:t xml:space="preserve"> бюджета, а так же капитальный ремонт многоквартирных домов по региональной программе капитального ремонта. </w:t>
      </w:r>
    </w:p>
    <w:p w:rsidR="00E0799E" w:rsidRDefault="00481579" w:rsidP="00E0799E">
      <w:pPr>
        <w:tabs>
          <w:tab w:val="num" w:pos="0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E420A6">
        <w:rPr>
          <w:rFonts w:ascii="Arial" w:hAnsi="Arial" w:cs="Arial"/>
          <w:sz w:val="26"/>
          <w:szCs w:val="26"/>
        </w:rPr>
        <w:t>В 20</w:t>
      </w:r>
      <w:r w:rsidR="00E77642">
        <w:rPr>
          <w:rFonts w:ascii="Arial" w:hAnsi="Arial" w:cs="Arial"/>
          <w:sz w:val="26"/>
          <w:szCs w:val="26"/>
        </w:rPr>
        <w:t>20</w:t>
      </w:r>
      <w:r w:rsidR="00E0799E" w:rsidRPr="00E420A6">
        <w:rPr>
          <w:rFonts w:ascii="Arial" w:hAnsi="Arial" w:cs="Arial"/>
          <w:sz w:val="26"/>
          <w:szCs w:val="26"/>
        </w:rPr>
        <w:t xml:space="preserve"> году</w:t>
      </w:r>
      <w:r w:rsidRPr="00E420A6">
        <w:rPr>
          <w:rFonts w:ascii="Arial" w:hAnsi="Arial" w:cs="Arial"/>
          <w:sz w:val="26"/>
          <w:szCs w:val="26"/>
        </w:rPr>
        <w:t xml:space="preserve"> финансирование капитального ремонта жилого фонда </w:t>
      </w:r>
      <w:r w:rsidR="00E0799E" w:rsidRPr="00E420A6">
        <w:rPr>
          <w:rFonts w:ascii="Arial" w:hAnsi="Arial" w:cs="Arial"/>
          <w:sz w:val="26"/>
          <w:szCs w:val="26"/>
        </w:rPr>
        <w:t xml:space="preserve">из местного бюджета </w:t>
      </w:r>
      <w:r w:rsidRPr="00E420A6">
        <w:rPr>
          <w:rFonts w:ascii="Arial" w:hAnsi="Arial" w:cs="Arial"/>
          <w:sz w:val="26"/>
          <w:szCs w:val="26"/>
        </w:rPr>
        <w:t>состав</w:t>
      </w:r>
      <w:r w:rsidR="00ED0D67">
        <w:rPr>
          <w:rFonts w:ascii="Arial" w:hAnsi="Arial" w:cs="Arial"/>
          <w:sz w:val="26"/>
          <w:szCs w:val="26"/>
        </w:rPr>
        <w:t>ляет</w:t>
      </w:r>
      <w:r w:rsidRPr="00E420A6">
        <w:rPr>
          <w:rFonts w:ascii="Arial" w:hAnsi="Arial" w:cs="Arial"/>
          <w:sz w:val="26"/>
          <w:szCs w:val="26"/>
        </w:rPr>
        <w:t xml:space="preserve"> </w:t>
      </w:r>
      <w:r w:rsidR="00E77642">
        <w:rPr>
          <w:rFonts w:ascii="Arial" w:hAnsi="Arial" w:cs="Arial"/>
          <w:sz w:val="26"/>
          <w:szCs w:val="26"/>
        </w:rPr>
        <w:t>1728,8</w:t>
      </w:r>
      <w:r w:rsidRPr="00E420A6">
        <w:rPr>
          <w:rFonts w:ascii="Arial" w:hAnsi="Arial" w:cs="Arial"/>
          <w:sz w:val="26"/>
          <w:szCs w:val="26"/>
        </w:rPr>
        <w:t xml:space="preserve"> тыс. руб</w:t>
      </w:r>
      <w:r w:rsidR="00E77642">
        <w:rPr>
          <w:rFonts w:ascii="Arial" w:hAnsi="Arial" w:cs="Arial"/>
          <w:sz w:val="26"/>
          <w:szCs w:val="26"/>
        </w:rPr>
        <w:t>лей.</w:t>
      </w:r>
    </w:p>
    <w:p w:rsidR="00E77642" w:rsidRDefault="00E0799E" w:rsidP="00E0799E">
      <w:pPr>
        <w:tabs>
          <w:tab w:val="num" w:pos="0"/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В 20</w:t>
      </w:r>
      <w:r>
        <w:rPr>
          <w:rFonts w:ascii="Arial" w:hAnsi="Arial" w:cs="Arial"/>
          <w:sz w:val="26"/>
          <w:szCs w:val="26"/>
        </w:rPr>
        <w:t>2</w:t>
      </w:r>
      <w:r w:rsidR="00E77642">
        <w:rPr>
          <w:rFonts w:ascii="Arial" w:hAnsi="Arial" w:cs="Arial"/>
          <w:sz w:val="26"/>
          <w:szCs w:val="26"/>
        </w:rPr>
        <w:t>1</w:t>
      </w:r>
      <w:r>
        <w:rPr>
          <w:rFonts w:ascii="Arial" w:hAnsi="Arial" w:cs="Arial"/>
          <w:sz w:val="26"/>
          <w:szCs w:val="26"/>
        </w:rPr>
        <w:t xml:space="preserve"> году</w:t>
      </w:r>
      <w:r w:rsidRPr="00AA44C3">
        <w:rPr>
          <w:rFonts w:ascii="Arial" w:hAnsi="Arial" w:cs="Arial"/>
          <w:sz w:val="26"/>
          <w:szCs w:val="26"/>
        </w:rPr>
        <w:t xml:space="preserve"> планируемое финансирование капитального ремонта жилого фонда из местного</w:t>
      </w:r>
      <w:r>
        <w:rPr>
          <w:rFonts w:ascii="Arial" w:hAnsi="Arial" w:cs="Arial"/>
          <w:sz w:val="26"/>
          <w:szCs w:val="26"/>
        </w:rPr>
        <w:t xml:space="preserve"> </w:t>
      </w:r>
      <w:r w:rsidR="00E77642">
        <w:rPr>
          <w:rFonts w:ascii="Arial" w:hAnsi="Arial" w:cs="Arial"/>
          <w:sz w:val="26"/>
          <w:szCs w:val="26"/>
        </w:rPr>
        <w:t xml:space="preserve">бюджета составляет </w:t>
      </w:r>
      <w:r w:rsidR="00ED0D67">
        <w:rPr>
          <w:rFonts w:ascii="Arial" w:hAnsi="Arial" w:cs="Arial"/>
          <w:sz w:val="26"/>
          <w:szCs w:val="26"/>
        </w:rPr>
        <w:t>13</w:t>
      </w:r>
      <w:r w:rsidR="00E77642">
        <w:rPr>
          <w:rFonts w:ascii="Arial" w:hAnsi="Arial" w:cs="Arial"/>
          <w:sz w:val="26"/>
          <w:szCs w:val="26"/>
        </w:rPr>
        <w:t>47</w:t>
      </w:r>
      <w:r w:rsidR="00ED0D67">
        <w:rPr>
          <w:rFonts w:ascii="Arial" w:hAnsi="Arial" w:cs="Arial"/>
          <w:sz w:val="26"/>
          <w:szCs w:val="26"/>
        </w:rPr>
        <w:t>,0</w:t>
      </w:r>
      <w:r w:rsidRPr="00AA44C3">
        <w:rPr>
          <w:rFonts w:ascii="Arial" w:hAnsi="Arial" w:cs="Arial"/>
          <w:sz w:val="26"/>
          <w:szCs w:val="26"/>
        </w:rPr>
        <w:t xml:space="preserve"> тыс. руб</w:t>
      </w:r>
      <w:r>
        <w:rPr>
          <w:rFonts w:ascii="Arial" w:hAnsi="Arial" w:cs="Arial"/>
          <w:sz w:val="26"/>
          <w:szCs w:val="26"/>
        </w:rPr>
        <w:t xml:space="preserve">. </w:t>
      </w:r>
    </w:p>
    <w:p w:rsidR="00481579" w:rsidRPr="00AA44C3" w:rsidRDefault="00481579" w:rsidP="00E0799E">
      <w:pPr>
        <w:tabs>
          <w:tab w:val="num" w:pos="0"/>
          <w:tab w:val="num" w:pos="360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Т</w:t>
      </w:r>
      <w:r w:rsidRPr="00AA44C3">
        <w:rPr>
          <w:rFonts w:ascii="Arial" w:hAnsi="Arial" w:cs="Arial"/>
          <w:bCs/>
          <w:sz w:val="26"/>
          <w:szCs w:val="26"/>
        </w:rPr>
        <w:t>еплоснабжение объектов социальной сферы и жилищного фонда Упоровского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AA44C3">
        <w:rPr>
          <w:rFonts w:ascii="Arial" w:hAnsi="Arial" w:cs="Arial"/>
          <w:bCs/>
          <w:sz w:val="26"/>
          <w:szCs w:val="26"/>
        </w:rPr>
        <w:t>муниципального района осуществляется 51 котельной, все котельные находятся в муниципальной собственности, из них:</w:t>
      </w:r>
    </w:p>
    <w:p w:rsidR="00481579" w:rsidRPr="00AA44C3" w:rsidRDefault="00481579" w:rsidP="00E0799E">
      <w:pPr>
        <w:shd w:val="clear" w:color="auto" w:fill="FFFFFF"/>
        <w:tabs>
          <w:tab w:val="num" w:pos="0"/>
          <w:tab w:val="num" w:pos="709"/>
        </w:tabs>
        <w:spacing w:after="0" w:line="240" w:lineRule="auto"/>
        <w:ind w:right="38" w:firstLine="709"/>
        <w:jc w:val="both"/>
        <w:rPr>
          <w:rFonts w:ascii="Arial" w:hAnsi="Arial" w:cs="Arial"/>
          <w:bCs/>
          <w:sz w:val="26"/>
          <w:szCs w:val="26"/>
        </w:rPr>
      </w:pPr>
      <w:r w:rsidRPr="00AA44C3">
        <w:rPr>
          <w:rFonts w:ascii="Arial" w:hAnsi="Arial" w:cs="Arial"/>
          <w:bCs/>
          <w:sz w:val="26"/>
          <w:szCs w:val="26"/>
        </w:rPr>
        <w:t>- 38 работают на природном газе;</w:t>
      </w:r>
    </w:p>
    <w:p w:rsidR="00481579" w:rsidRPr="00AA44C3" w:rsidRDefault="00481579" w:rsidP="00E0799E">
      <w:pPr>
        <w:shd w:val="clear" w:color="auto" w:fill="FFFFFF"/>
        <w:tabs>
          <w:tab w:val="num" w:pos="0"/>
        </w:tabs>
        <w:spacing w:after="0" w:line="240" w:lineRule="auto"/>
        <w:ind w:right="38" w:firstLine="709"/>
        <w:jc w:val="both"/>
        <w:rPr>
          <w:rFonts w:ascii="Arial" w:hAnsi="Arial" w:cs="Arial"/>
          <w:bCs/>
          <w:sz w:val="26"/>
          <w:szCs w:val="26"/>
        </w:rPr>
      </w:pPr>
      <w:r w:rsidRPr="00AA44C3">
        <w:rPr>
          <w:rFonts w:ascii="Arial" w:hAnsi="Arial" w:cs="Arial"/>
          <w:bCs/>
          <w:sz w:val="26"/>
          <w:szCs w:val="26"/>
        </w:rPr>
        <w:t>- 6 работают на угле;</w:t>
      </w:r>
    </w:p>
    <w:p w:rsidR="00481579" w:rsidRPr="00AA44C3" w:rsidRDefault="00481579" w:rsidP="00481579">
      <w:pPr>
        <w:shd w:val="clear" w:color="auto" w:fill="FFFFFF"/>
        <w:spacing w:after="0" w:line="240" w:lineRule="auto"/>
        <w:ind w:right="38" w:firstLine="709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-</w:t>
      </w:r>
      <w:r w:rsidRPr="00AA44C3">
        <w:rPr>
          <w:rFonts w:ascii="Arial" w:hAnsi="Arial" w:cs="Arial"/>
          <w:bCs/>
          <w:sz w:val="26"/>
          <w:szCs w:val="26"/>
        </w:rPr>
        <w:t xml:space="preserve"> 7 работают на электроэнергии.</w:t>
      </w:r>
    </w:p>
    <w:p w:rsidR="00481579" w:rsidRPr="00A03A93" w:rsidRDefault="00481579" w:rsidP="00481579">
      <w:pPr>
        <w:shd w:val="clear" w:color="auto" w:fill="FFFFFF"/>
        <w:spacing w:after="0" w:line="240" w:lineRule="auto"/>
        <w:ind w:right="38" w:firstLine="709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bCs/>
          <w:sz w:val="26"/>
          <w:szCs w:val="26"/>
        </w:rPr>
        <w:t xml:space="preserve">Система теплоснабжения децентрализованная, закрытая. Теплоснабжение районного центра с. Упорово осуществляется от 12 котельных, общей установленной мощностью 1,41 Гкал/час, работающих на природном газе. </w:t>
      </w:r>
      <w:r w:rsidRPr="00A03A93">
        <w:rPr>
          <w:rFonts w:ascii="Arial" w:hAnsi="Arial" w:cs="Arial"/>
          <w:sz w:val="26"/>
          <w:szCs w:val="26"/>
        </w:rPr>
        <w:t>За период 20</w:t>
      </w:r>
      <w:r w:rsidR="00E77642" w:rsidRPr="00A03A93">
        <w:rPr>
          <w:rFonts w:ascii="Arial" w:hAnsi="Arial" w:cs="Arial"/>
          <w:sz w:val="26"/>
          <w:szCs w:val="26"/>
        </w:rPr>
        <w:t>19</w:t>
      </w:r>
      <w:r w:rsidRPr="00A03A93">
        <w:rPr>
          <w:rFonts w:ascii="Arial" w:hAnsi="Arial" w:cs="Arial"/>
          <w:sz w:val="26"/>
          <w:szCs w:val="26"/>
        </w:rPr>
        <w:t>-20</w:t>
      </w:r>
      <w:r w:rsidR="00E77642" w:rsidRPr="00A03A93">
        <w:rPr>
          <w:rFonts w:ascii="Arial" w:hAnsi="Arial" w:cs="Arial"/>
          <w:sz w:val="26"/>
          <w:szCs w:val="26"/>
        </w:rPr>
        <w:t>20</w:t>
      </w:r>
      <w:r w:rsidRPr="00A03A93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A03A93">
        <w:rPr>
          <w:rFonts w:ascii="Arial" w:hAnsi="Arial" w:cs="Arial"/>
          <w:sz w:val="26"/>
          <w:szCs w:val="26"/>
        </w:rPr>
        <w:t>г</w:t>
      </w:r>
      <w:r w:rsidR="00E77642" w:rsidRPr="00A03A93">
        <w:rPr>
          <w:rFonts w:ascii="Arial" w:hAnsi="Arial" w:cs="Arial"/>
          <w:sz w:val="26"/>
          <w:szCs w:val="26"/>
        </w:rPr>
        <w:t>.</w:t>
      </w:r>
      <w:r w:rsidRPr="00A03A93">
        <w:rPr>
          <w:rFonts w:ascii="Arial" w:hAnsi="Arial" w:cs="Arial"/>
          <w:sz w:val="26"/>
          <w:szCs w:val="26"/>
        </w:rPr>
        <w:t>г</w:t>
      </w:r>
      <w:proofErr w:type="spellEnd"/>
      <w:r w:rsidRPr="00A03A93">
        <w:rPr>
          <w:rFonts w:ascii="Arial" w:hAnsi="Arial" w:cs="Arial"/>
          <w:sz w:val="26"/>
          <w:szCs w:val="26"/>
        </w:rPr>
        <w:t>. произведена частичная замена тепловых сетей.  На 01.</w:t>
      </w:r>
      <w:r w:rsidR="00912EDC" w:rsidRPr="00A03A93">
        <w:rPr>
          <w:rFonts w:ascii="Arial" w:hAnsi="Arial" w:cs="Arial"/>
          <w:sz w:val="26"/>
          <w:szCs w:val="26"/>
        </w:rPr>
        <w:t>11</w:t>
      </w:r>
      <w:r w:rsidRPr="00A03A93">
        <w:rPr>
          <w:rFonts w:ascii="Arial" w:hAnsi="Arial" w:cs="Arial"/>
          <w:sz w:val="26"/>
          <w:szCs w:val="26"/>
        </w:rPr>
        <w:t>.20</w:t>
      </w:r>
      <w:r w:rsidR="000E22B8">
        <w:rPr>
          <w:rFonts w:ascii="Arial" w:hAnsi="Arial" w:cs="Arial"/>
          <w:sz w:val="26"/>
          <w:szCs w:val="26"/>
        </w:rPr>
        <w:t>20</w:t>
      </w:r>
      <w:r w:rsidRPr="00A03A93">
        <w:rPr>
          <w:rFonts w:ascii="Arial" w:hAnsi="Arial" w:cs="Arial"/>
          <w:sz w:val="26"/>
          <w:szCs w:val="26"/>
        </w:rPr>
        <w:t xml:space="preserve"> г. протяженность ветхих тепловых сетей составляют </w:t>
      </w:r>
      <w:r w:rsidR="00912EDC" w:rsidRPr="00A03A93">
        <w:rPr>
          <w:rFonts w:ascii="Arial" w:hAnsi="Arial" w:cs="Arial"/>
          <w:sz w:val="26"/>
          <w:szCs w:val="26"/>
        </w:rPr>
        <w:t>1</w:t>
      </w:r>
      <w:r w:rsidR="000E22B8">
        <w:rPr>
          <w:rFonts w:ascii="Arial" w:hAnsi="Arial" w:cs="Arial"/>
          <w:sz w:val="26"/>
          <w:szCs w:val="26"/>
        </w:rPr>
        <w:t>2</w:t>
      </w:r>
      <w:r w:rsidRPr="00A03A93">
        <w:rPr>
          <w:rFonts w:ascii="Arial" w:hAnsi="Arial" w:cs="Arial"/>
          <w:sz w:val="26"/>
          <w:szCs w:val="26"/>
        </w:rPr>
        <w:t>% от общей протяженности.</w:t>
      </w:r>
    </w:p>
    <w:p w:rsidR="00481579" w:rsidRPr="00AA44C3" w:rsidRDefault="00481579" w:rsidP="00481579">
      <w:pPr>
        <w:spacing w:after="0" w:line="240" w:lineRule="auto"/>
        <w:ind w:right="74"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AA44C3">
        <w:rPr>
          <w:rFonts w:ascii="Arial" w:hAnsi="Arial" w:cs="Arial"/>
          <w:color w:val="000000"/>
          <w:spacing w:val="7"/>
          <w:sz w:val="26"/>
          <w:szCs w:val="26"/>
        </w:rPr>
        <w:lastRenderedPageBreak/>
        <w:t>Основные потребителями услуг по теплоснабжению, оказываемых МУП «РКХ-2» Упоровского муниципального района</w:t>
      </w:r>
      <w:r w:rsidR="00430B98">
        <w:rPr>
          <w:rFonts w:ascii="Arial" w:hAnsi="Arial" w:cs="Arial"/>
          <w:color w:val="000000"/>
          <w:spacing w:val="7"/>
          <w:sz w:val="26"/>
          <w:szCs w:val="26"/>
        </w:rPr>
        <w:t>,</w:t>
      </w:r>
      <w:r w:rsidRPr="00AA44C3">
        <w:rPr>
          <w:rFonts w:ascii="Arial" w:hAnsi="Arial" w:cs="Arial"/>
          <w:color w:val="000000"/>
          <w:spacing w:val="7"/>
          <w:sz w:val="26"/>
          <w:szCs w:val="26"/>
        </w:rPr>
        <w:t xml:space="preserve"> представлены в диаграмме 1 «Потребители услуг по теплоснабжению МУП «РКХ-2» Упоровского муниципального района».</w:t>
      </w:r>
    </w:p>
    <w:p w:rsidR="00481579" w:rsidRPr="00AA44C3" w:rsidRDefault="00481579" w:rsidP="004815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74"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AA44C3">
        <w:rPr>
          <w:rFonts w:ascii="Arial" w:hAnsi="Arial" w:cs="Arial"/>
          <w:color w:val="000000"/>
          <w:spacing w:val="7"/>
          <w:sz w:val="26"/>
          <w:szCs w:val="26"/>
        </w:rPr>
        <w:t>Население - 28%;</w:t>
      </w:r>
    </w:p>
    <w:p w:rsidR="00481579" w:rsidRPr="00AA44C3" w:rsidRDefault="00481579" w:rsidP="004815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74"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AA44C3">
        <w:rPr>
          <w:rFonts w:ascii="Arial" w:hAnsi="Arial" w:cs="Arial"/>
          <w:color w:val="000000"/>
          <w:spacing w:val="7"/>
          <w:sz w:val="26"/>
          <w:szCs w:val="26"/>
        </w:rPr>
        <w:t>Бюджетные потребители - 69%;</w:t>
      </w:r>
    </w:p>
    <w:p w:rsidR="00481579" w:rsidRPr="00AA44C3" w:rsidRDefault="00481579" w:rsidP="0048157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right="74"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AA44C3">
        <w:rPr>
          <w:rFonts w:ascii="Arial" w:hAnsi="Arial" w:cs="Arial"/>
          <w:color w:val="000000"/>
          <w:spacing w:val="7"/>
          <w:sz w:val="26"/>
          <w:szCs w:val="26"/>
        </w:rPr>
        <w:t>Прочие потребители - 3%.</w:t>
      </w:r>
    </w:p>
    <w:p w:rsidR="00481579" w:rsidRPr="00EA625D" w:rsidRDefault="00481579" w:rsidP="00481579">
      <w:pPr>
        <w:spacing w:after="0" w:line="240" w:lineRule="auto"/>
        <w:ind w:right="72"/>
        <w:jc w:val="right"/>
        <w:rPr>
          <w:rFonts w:ascii="Arial" w:hAnsi="Arial" w:cs="Arial"/>
          <w:color w:val="000000"/>
          <w:spacing w:val="7"/>
          <w:sz w:val="24"/>
          <w:szCs w:val="24"/>
        </w:rPr>
      </w:pPr>
      <w:r w:rsidRPr="00EA625D">
        <w:rPr>
          <w:rFonts w:ascii="Arial" w:hAnsi="Arial" w:cs="Arial"/>
          <w:b/>
          <w:color w:val="000000"/>
          <w:spacing w:val="7"/>
          <w:sz w:val="16"/>
          <w:szCs w:val="16"/>
        </w:rPr>
        <w:t>Диаграмма №1</w:t>
      </w:r>
    </w:p>
    <w:p w:rsidR="00481579" w:rsidRPr="00AA44C3" w:rsidRDefault="00481579" w:rsidP="00481579">
      <w:pPr>
        <w:spacing w:after="120" w:line="240" w:lineRule="auto"/>
        <w:ind w:right="74"/>
        <w:jc w:val="center"/>
        <w:rPr>
          <w:rFonts w:ascii="Arial" w:hAnsi="Arial" w:cs="Arial"/>
          <w:b/>
          <w:color w:val="000000"/>
          <w:spacing w:val="7"/>
          <w:sz w:val="26"/>
          <w:szCs w:val="26"/>
        </w:rPr>
      </w:pPr>
      <w:r w:rsidRPr="00AA44C3">
        <w:rPr>
          <w:rFonts w:ascii="Arial" w:hAnsi="Arial" w:cs="Arial"/>
          <w:b/>
          <w:color w:val="000000"/>
          <w:spacing w:val="7"/>
          <w:sz w:val="26"/>
          <w:szCs w:val="26"/>
        </w:rPr>
        <w:t>Потребители услуг по теплоснабжению МУП «РКХ-2» Упоровского муниципального района</w:t>
      </w:r>
    </w:p>
    <w:p w:rsidR="00481579" w:rsidRPr="00EA625D" w:rsidRDefault="006B18E0" w:rsidP="00481579">
      <w:pPr>
        <w:spacing w:after="0" w:line="240" w:lineRule="auto"/>
        <w:ind w:left="14" w:right="72" w:firstLine="504"/>
        <w:jc w:val="center"/>
        <w:rPr>
          <w:rFonts w:ascii="Arial" w:hAnsi="Arial" w:cs="Arial"/>
          <w:b/>
          <w:color w:val="000000"/>
          <w:spacing w:val="7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4630420" cy="2216785"/>
            <wp:effectExtent l="0" t="0" r="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420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Toc283985780"/>
    </w:p>
    <w:bookmarkEnd w:id="1"/>
    <w:p w:rsidR="00481579" w:rsidRDefault="00481579" w:rsidP="00481579">
      <w:pPr>
        <w:pStyle w:val="af0"/>
        <w:spacing w:after="0"/>
        <w:ind w:left="0" w:firstLine="720"/>
        <w:jc w:val="both"/>
        <w:rPr>
          <w:color w:val="000000"/>
          <w:sz w:val="24"/>
          <w:szCs w:val="24"/>
        </w:rPr>
      </w:pPr>
      <w:r w:rsidRPr="00EA625D">
        <w:rPr>
          <w:color w:val="000000"/>
          <w:sz w:val="24"/>
          <w:szCs w:val="24"/>
        </w:rPr>
        <w:t xml:space="preserve">      </w:t>
      </w:r>
    </w:p>
    <w:p w:rsidR="00481579" w:rsidRPr="00AA44C3" w:rsidRDefault="00481579" w:rsidP="00481579">
      <w:pPr>
        <w:pStyle w:val="af0"/>
        <w:spacing w:after="0"/>
        <w:ind w:left="0" w:firstLine="720"/>
        <w:jc w:val="both"/>
        <w:rPr>
          <w:color w:val="000000"/>
          <w:sz w:val="26"/>
          <w:szCs w:val="26"/>
        </w:rPr>
      </w:pPr>
      <w:r w:rsidRPr="00AA44C3">
        <w:rPr>
          <w:color w:val="000000"/>
          <w:sz w:val="26"/>
          <w:szCs w:val="26"/>
        </w:rPr>
        <w:t>МУП «РКХ-2» Упоровского муниципального района производит и передает тепловую энергию на территории Упоровского муниципального образования. Конечные потребители подключены к централизованной системе теплоснабжения Упоровского муниципального района.</w:t>
      </w:r>
      <w:r w:rsidRPr="00AA44C3">
        <w:rPr>
          <w:color w:val="000000"/>
          <w:sz w:val="26"/>
          <w:szCs w:val="26"/>
        </w:rPr>
        <w:tab/>
        <w:t>МУП «РКХ-2» Упоровского муниципального района через магистральные тепловые сети Упоровского муниципального района подает теплоноситель высоких параметров (температура до 95</w:t>
      </w:r>
      <w:proofErr w:type="gramStart"/>
      <w:r w:rsidRPr="00AA44C3">
        <w:rPr>
          <w:color w:val="000000"/>
          <w:sz w:val="26"/>
          <w:szCs w:val="26"/>
        </w:rPr>
        <w:t>°С</w:t>
      </w:r>
      <w:proofErr w:type="gramEnd"/>
      <w:r w:rsidRPr="00AA44C3">
        <w:rPr>
          <w:color w:val="000000"/>
          <w:sz w:val="26"/>
          <w:szCs w:val="26"/>
        </w:rPr>
        <w:t xml:space="preserve">, давление до 6 МПа). </w:t>
      </w:r>
    </w:p>
    <w:p w:rsidR="00481579" w:rsidRPr="00AA44C3" w:rsidRDefault="00481579" w:rsidP="00481579">
      <w:pPr>
        <w:pStyle w:val="23"/>
        <w:spacing w:after="0" w:line="240" w:lineRule="auto"/>
        <w:ind w:left="0" w:firstLine="720"/>
        <w:jc w:val="both"/>
        <w:rPr>
          <w:color w:val="000000"/>
          <w:sz w:val="26"/>
          <w:szCs w:val="26"/>
        </w:rPr>
      </w:pPr>
      <w:r w:rsidRPr="00AA44C3">
        <w:rPr>
          <w:color w:val="000000"/>
          <w:sz w:val="26"/>
          <w:szCs w:val="26"/>
        </w:rPr>
        <w:t xml:space="preserve">Передача тепловой энергии осуществляется по тепловым сетям протяженностью 13,89 км (в однотрубном исчислении) со средним износом </w:t>
      </w:r>
      <w:r w:rsidR="00FF4421">
        <w:rPr>
          <w:color w:val="000000"/>
          <w:sz w:val="26"/>
          <w:szCs w:val="26"/>
        </w:rPr>
        <w:t>14</w:t>
      </w:r>
      <w:r w:rsidRPr="00AA44C3">
        <w:rPr>
          <w:color w:val="000000"/>
          <w:sz w:val="26"/>
          <w:szCs w:val="26"/>
        </w:rPr>
        <w:t>%, с использованием 30 котельных. Объем  реализации тепловой энергии за 201</w:t>
      </w:r>
      <w:r w:rsidR="00430B98">
        <w:rPr>
          <w:color w:val="000000"/>
          <w:sz w:val="26"/>
          <w:szCs w:val="26"/>
        </w:rPr>
        <w:t>9</w:t>
      </w:r>
      <w:r w:rsidRPr="00AA44C3">
        <w:rPr>
          <w:color w:val="000000"/>
          <w:sz w:val="26"/>
          <w:szCs w:val="26"/>
        </w:rPr>
        <w:t xml:space="preserve"> год составил 2</w:t>
      </w:r>
      <w:r w:rsidR="002B0225">
        <w:rPr>
          <w:color w:val="000000"/>
          <w:sz w:val="26"/>
          <w:szCs w:val="26"/>
        </w:rPr>
        <w:t>6 282</w:t>
      </w:r>
      <w:r w:rsidRPr="00AA44C3">
        <w:rPr>
          <w:color w:val="000000"/>
          <w:sz w:val="26"/>
          <w:szCs w:val="26"/>
        </w:rPr>
        <w:t xml:space="preserve"> Гкал.</w:t>
      </w:r>
    </w:p>
    <w:p w:rsidR="00481579" w:rsidRPr="00AA44C3" w:rsidRDefault="00481579" w:rsidP="00481579">
      <w:pPr>
        <w:pStyle w:val="23"/>
        <w:spacing w:after="0" w:line="240" w:lineRule="auto"/>
        <w:ind w:left="0" w:firstLine="720"/>
        <w:jc w:val="both"/>
        <w:rPr>
          <w:color w:val="000000"/>
          <w:spacing w:val="7"/>
          <w:sz w:val="26"/>
          <w:szCs w:val="26"/>
        </w:rPr>
      </w:pPr>
      <w:r w:rsidRPr="00AA44C3">
        <w:rPr>
          <w:color w:val="000000"/>
          <w:spacing w:val="7"/>
          <w:sz w:val="26"/>
          <w:szCs w:val="26"/>
        </w:rPr>
        <w:t>Основные проблемы:</w:t>
      </w:r>
    </w:p>
    <w:p w:rsidR="00481579" w:rsidRPr="00AA44C3" w:rsidRDefault="00481579" w:rsidP="00481579">
      <w:pPr>
        <w:pStyle w:val="23"/>
        <w:widowControl/>
        <w:autoSpaceDE/>
        <w:autoSpaceDN/>
        <w:adjustRightInd/>
        <w:spacing w:after="0" w:line="240" w:lineRule="auto"/>
        <w:ind w:left="0" w:firstLine="720"/>
        <w:jc w:val="both"/>
        <w:rPr>
          <w:color w:val="000000"/>
          <w:spacing w:val="7"/>
          <w:sz w:val="26"/>
          <w:szCs w:val="26"/>
        </w:rPr>
      </w:pPr>
      <w:r w:rsidRPr="00AA44C3">
        <w:rPr>
          <w:color w:val="000000"/>
          <w:spacing w:val="7"/>
          <w:sz w:val="26"/>
          <w:szCs w:val="26"/>
        </w:rPr>
        <w:t>а)</w:t>
      </w:r>
      <w:r w:rsidRPr="00AA44C3">
        <w:rPr>
          <w:sz w:val="26"/>
          <w:szCs w:val="26"/>
        </w:rPr>
        <w:t xml:space="preserve"> отсутствие на финансовом рынке долгосрочных источников финансирования, которые необходимы для осуществления проектов модернизации коммунальной инфраструктуры и проектов модернизации многоквартирных жилых домов без резкого увеличения финансовой нагрузки на потребителей.</w:t>
      </w:r>
      <w:r w:rsidRPr="00AA44C3">
        <w:rPr>
          <w:color w:val="000000"/>
          <w:spacing w:val="7"/>
          <w:sz w:val="26"/>
          <w:szCs w:val="26"/>
        </w:rPr>
        <w:t xml:space="preserve"> </w:t>
      </w:r>
    </w:p>
    <w:p w:rsidR="00481579" w:rsidRPr="00AA44C3" w:rsidRDefault="00481579" w:rsidP="00481579">
      <w:pPr>
        <w:pStyle w:val="23"/>
        <w:widowControl/>
        <w:autoSpaceDE/>
        <w:autoSpaceDN/>
        <w:adjustRightInd/>
        <w:spacing w:after="0" w:line="240" w:lineRule="auto"/>
        <w:ind w:left="0" w:firstLine="720"/>
        <w:jc w:val="both"/>
        <w:rPr>
          <w:color w:val="000000"/>
          <w:spacing w:val="7"/>
          <w:sz w:val="26"/>
          <w:szCs w:val="26"/>
        </w:rPr>
      </w:pPr>
      <w:r w:rsidRPr="00D10659">
        <w:rPr>
          <w:color w:val="000000"/>
          <w:spacing w:val="7"/>
          <w:sz w:val="26"/>
          <w:szCs w:val="26"/>
        </w:rPr>
        <w:t>б) высокий фактический удельный расход электроэнергии на производство и передачу тепловой энергии (по газовым котельным – 25 кВт/Гкал, при установленном нормативном удельном расходе электроэнергии в размере 18 кВт/Гкал, а по угольным котельным - 39 кВт/Гкал, при установленном нормативном удельном расходе электроэнергии в размере 20 кВт/Гкал);</w:t>
      </w:r>
      <w:r w:rsidRPr="00AA44C3">
        <w:rPr>
          <w:color w:val="000000"/>
          <w:spacing w:val="7"/>
          <w:sz w:val="26"/>
          <w:szCs w:val="26"/>
        </w:rPr>
        <w:t xml:space="preserve"> </w:t>
      </w:r>
    </w:p>
    <w:p w:rsidR="00481579" w:rsidRPr="00AA44C3" w:rsidRDefault="00481579" w:rsidP="00481579">
      <w:pPr>
        <w:pStyle w:val="23"/>
        <w:spacing w:after="0" w:line="240" w:lineRule="auto"/>
        <w:ind w:left="0" w:firstLine="720"/>
        <w:jc w:val="both"/>
        <w:rPr>
          <w:color w:val="000000"/>
          <w:spacing w:val="7"/>
          <w:sz w:val="26"/>
          <w:szCs w:val="26"/>
        </w:rPr>
      </w:pPr>
      <w:r w:rsidRPr="00AA44C3">
        <w:rPr>
          <w:color w:val="000000"/>
          <w:spacing w:val="7"/>
          <w:sz w:val="26"/>
          <w:szCs w:val="26"/>
        </w:rPr>
        <w:t>в) высокие потери тепловой энергии при транспортировке теплоносителя – до 20%;</w:t>
      </w:r>
    </w:p>
    <w:p w:rsidR="00481579" w:rsidRPr="00AA44C3" w:rsidRDefault="00481579" w:rsidP="00481579">
      <w:pPr>
        <w:pStyle w:val="23"/>
        <w:spacing w:after="0" w:line="240" w:lineRule="auto"/>
        <w:ind w:left="0" w:firstLine="720"/>
        <w:jc w:val="both"/>
        <w:rPr>
          <w:color w:val="000000"/>
          <w:spacing w:val="7"/>
          <w:sz w:val="26"/>
          <w:szCs w:val="26"/>
        </w:rPr>
      </w:pPr>
      <w:r w:rsidRPr="00AA44C3">
        <w:rPr>
          <w:color w:val="000000"/>
          <w:spacing w:val="7"/>
          <w:sz w:val="26"/>
          <w:szCs w:val="26"/>
        </w:rPr>
        <w:t xml:space="preserve">г) существующая система отопления не рациональна, так как у </w:t>
      </w:r>
      <w:r w:rsidRPr="00AA44C3">
        <w:rPr>
          <w:color w:val="000000"/>
          <w:spacing w:val="7"/>
          <w:sz w:val="26"/>
          <w:szCs w:val="26"/>
        </w:rPr>
        <w:lastRenderedPageBreak/>
        <w:t xml:space="preserve">потребителей, расположенных в непосредственной близости от котельных наблюдается избыток тепла, а </w:t>
      </w:r>
      <w:proofErr w:type="gramStart"/>
      <w:r w:rsidRPr="00AA44C3">
        <w:rPr>
          <w:color w:val="000000"/>
          <w:spacing w:val="7"/>
          <w:sz w:val="26"/>
          <w:szCs w:val="26"/>
        </w:rPr>
        <w:t>у</w:t>
      </w:r>
      <w:proofErr w:type="gramEnd"/>
      <w:r w:rsidRPr="00AA44C3">
        <w:rPr>
          <w:color w:val="000000"/>
          <w:spacing w:val="7"/>
          <w:sz w:val="26"/>
          <w:szCs w:val="26"/>
        </w:rPr>
        <w:t xml:space="preserve"> отдаленных - недостаток. В связи с этим требуется регулировка и наладка подачи тепла.</w:t>
      </w:r>
    </w:p>
    <w:p w:rsidR="00481579" w:rsidRPr="00AA44C3" w:rsidRDefault="00481579" w:rsidP="00481579">
      <w:pPr>
        <w:tabs>
          <w:tab w:val="left" w:pos="3975"/>
        </w:tabs>
        <w:spacing w:after="0" w:line="240" w:lineRule="auto"/>
        <w:ind w:firstLine="720"/>
        <w:jc w:val="both"/>
        <w:rPr>
          <w:rFonts w:ascii="Arial" w:hAnsi="Arial" w:cs="Arial"/>
          <w:b/>
          <w:i/>
          <w:sz w:val="26"/>
          <w:szCs w:val="26"/>
        </w:rPr>
      </w:pPr>
      <w:r w:rsidRPr="00AA44C3">
        <w:rPr>
          <w:rFonts w:ascii="Arial" w:hAnsi="Arial" w:cs="Arial"/>
          <w:b/>
          <w:i/>
          <w:sz w:val="26"/>
          <w:szCs w:val="26"/>
        </w:rPr>
        <w:t xml:space="preserve"> </w:t>
      </w:r>
    </w:p>
    <w:p w:rsidR="00481579" w:rsidRPr="00AA44C3" w:rsidRDefault="00481579" w:rsidP="00481579">
      <w:pPr>
        <w:tabs>
          <w:tab w:val="left" w:pos="3975"/>
        </w:tabs>
        <w:spacing w:after="0" w:line="240" w:lineRule="auto"/>
        <w:ind w:firstLine="720"/>
        <w:jc w:val="both"/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b/>
          <w:i/>
          <w:sz w:val="26"/>
          <w:szCs w:val="26"/>
        </w:rPr>
        <w:t>1</w:t>
      </w:r>
      <w:r w:rsidRPr="00AA44C3">
        <w:rPr>
          <w:rFonts w:ascii="Arial" w:hAnsi="Arial" w:cs="Arial"/>
          <w:b/>
          <w:i/>
          <w:sz w:val="26"/>
          <w:szCs w:val="26"/>
        </w:rPr>
        <w:t>.3.2 Водоснабжение</w:t>
      </w:r>
    </w:p>
    <w:p w:rsidR="00481579" w:rsidRPr="00D84D98" w:rsidRDefault="00481579" w:rsidP="00481579">
      <w:pPr>
        <w:tabs>
          <w:tab w:val="left" w:pos="3975"/>
        </w:tabs>
        <w:spacing w:after="0" w:line="240" w:lineRule="auto"/>
        <w:ind w:firstLine="720"/>
        <w:jc w:val="both"/>
        <w:rPr>
          <w:rFonts w:ascii="Arial" w:hAnsi="Arial" w:cs="Arial"/>
          <w:b/>
          <w:sz w:val="26"/>
          <w:szCs w:val="26"/>
        </w:rPr>
      </w:pPr>
      <w:r w:rsidRPr="00D84D98">
        <w:rPr>
          <w:rFonts w:ascii="Arial" w:hAnsi="Arial" w:cs="Arial"/>
          <w:sz w:val="26"/>
          <w:szCs w:val="26"/>
        </w:rPr>
        <w:t xml:space="preserve">Водоснабжение Упоровского муниципального района на хозяйственно-питьевые нужды осуществляется из подземных и поверхностных источников. </w:t>
      </w:r>
    </w:p>
    <w:p w:rsidR="00481579" w:rsidRPr="00D84D98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D84D98">
        <w:rPr>
          <w:rFonts w:ascii="Arial" w:hAnsi="Arial" w:cs="Arial"/>
          <w:sz w:val="26"/>
          <w:szCs w:val="26"/>
        </w:rPr>
        <w:t xml:space="preserve">В пределах муниципального образования эксплуатируется </w:t>
      </w:r>
      <w:r w:rsidR="00DB2D65">
        <w:rPr>
          <w:rFonts w:ascii="Arial" w:hAnsi="Arial" w:cs="Arial"/>
          <w:sz w:val="26"/>
          <w:szCs w:val="26"/>
        </w:rPr>
        <w:t>15</w:t>
      </w:r>
      <w:r w:rsidRPr="00D84D98">
        <w:rPr>
          <w:rFonts w:ascii="Arial" w:hAnsi="Arial" w:cs="Arial"/>
          <w:sz w:val="26"/>
          <w:szCs w:val="26"/>
        </w:rPr>
        <w:t xml:space="preserve"> водозаборов. </w:t>
      </w:r>
    </w:p>
    <w:p w:rsidR="00481579" w:rsidRPr="00D84D98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D84D98">
        <w:rPr>
          <w:rFonts w:ascii="Arial" w:hAnsi="Arial" w:cs="Arial"/>
          <w:sz w:val="26"/>
          <w:szCs w:val="26"/>
        </w:rPr>
        <w:t>Водоснабжение Упоровского района осуществляется по децентрализованной системе. В поселках существуют собственные подземные водозаборы.</w:t>
      </w:r>
    </w:p>
    <w:p w:rsidR="00481579" w:rsidRPr="00D84D98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D84D98">
        <w:rPr>
          <w:rFonts w:ascii="Arial" w:hAnsi="Arial" w:cs="Arial"/>
          <w:sz w:val="26"/>
          <w:szCs w:val="26"/>
        </w:rPr>
        <w:t>Порядка 30 предприятий имеют собственные источники водоснабжения – скважины, водозаборы с водопотреблением около 6 тыс. м3/год. А именно предприятия сельского хозяйства, пищевой промышленности, бытового обслуживания.</w:t>
      </w:r>
    </w:p>
    <w:p w:rsidR="00481579" w:rsidRPr="00AA44C3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Существующая подача питьевой воды МУП «РКХ – 2» на муниципальные нужды составляет 0,4 тыс. м3/сут</w:t>
      </w:r>
      <w:r w:rsidR="00D33EEC">
        <w:rPr>
          <w:rFonts w:ascii="Arial" w:hAnsi="Arial" w:cs="Arial"/>
          <w:sz w:val="26"/>
          <w:szCs w:val="26"/>
        </w:rPr>
        <w:t>ки</w:t>
      </w:r>
      <w:r w:rsidRPr="00AA44C3">
        <w:rPr>
          <w:rFonts w:ascii="Arial" w:hAnsi="Arial" w:cs="Arial"/>
          <w:sz w:val="26"/>
          <w:szCs w:val="26"/>
        </w:rPr>
        <w:t>, в т</w:t>
      </w:r>
      <w:r w:rsidR="00D33EEC">
        <w:rPr>
          <w:rFonts w:ascii="Arial" w:hAnsi="Arial" w:cs="Arial"/>
          <w:sz w:val="26"/>
          <w:szCs w:val="26"/>
        </w:rPr>
        <w:t>ом числе</w:t>
      </w:r>
      <w:r w:rsidRPr="00AA44C3">
        <w:rPr>
          <w:rFonts w:ascii="Arial" w:hAnsi="Arial" w:cs="Arial"/>
          <w:sz w:val="26"/>
          <w:szCs w:val="26"/>
        </w:rPr>
        <w:t xml:space="preserve">: </w:t>
      </w:r>
    </w:p>
    <w:p w:rsidR="00481579" w:rsidRPr="00AA44C3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населению – 0,29 тыс. м3/сут</w:t>
      </w:r>
      <w:r w:rsidR="00D33EEC">
        <w:rPr>
          <w:rFonts w:ascii="Arial" w:hAnsi="Arial" w:cs="Arial"/>
          <w:sz w:val="26"/>
          <w:szCs w:val="26"/>
        </w:rPr>
        <w:t>ки</w:t>
      </w:r>
      <w:r w:rsidRPr="00AA44C3">
        <w:rPr>
          <w:rFonts w:ascii="Arial" w:hAnsi="Arial" w:cs="Arial"/>
          <w:sz w:val="26"/>
          <w:szCs w:val="26"/>
        </w:rPr>
        <w:t>;</w:t>
      </w:r>
    </w:p>
    <w:p w:rsidR="00481579" w:rsidRPr="00AA44C3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промышленным предприятиям и </w:t>
      </w:r>
      <w:r w:rsidR="00D33EEC">
        <w:rPr>
          <w:rFonts w:ascii="Arial" w:hAnsi="Arial" w:cs="Arial"/>
          <w:sz w:val="26"/>
          <w:szCs w:val="26"/>
        </w:rPr>
        <w:t xml:space="preserve">другим организациям – 0,144 тыс. </w:t>
      </w:r>
      <w:proofErr w:type="spellStart"/>
      <w:r w:rsidR="00D33EEC">
        <w:rPr>
          <w:rFonts w:ascii="Arial" w:hAnsi="Arial" w:cs="Arial"/>
          <w:sz w:val="26"/>
          <w:szCs w:val="26"/>
        </w:rPr>
        <w:t>куб</w:t>
      </w:r>
      <w:proofErr w:type="gramStart"/>
      <w:r w:rsidR="00D33EEC">
        <w:rPr>
          <w:rFonts w:ascii="Arial" w:hAnsi="Arial" w:cs="Arial"/>
          <w:sz w:val="26"/>
          <w:szCs w:val="26"/>
        </w:rPr>
        <w:t>.м</w:t>
      </w:r>
      <w:proofErr w:type="spellEnd"/>
      <w:proofErr w:type="gramEnd"/>
      <w:r w:rsidRPr="00AA44C3">
        <w:rPr>
          <w:rFonts w:ascii="Arial" w:hAnsi="Arial" w:cs="Arial"/>
          <w:sz w:val="26"/>
          <w:szCs w:val="26"/>
        </w:rPr>
        <w:t>/сут</w:t>
      </w:r>
      <w:r w:rsidR="00D33EEC">
        <w:rPr>
          <w:rFonts w:ascii="Arial" w:hAnsi="Arial" w:cs="Arial"/>
          <w:sz w:val="26"/>
          <w:szCs w:val="26"/>
        </w:rPr>
        <w:t>ки</w:t>
      </w:r>
      <w:r w:rsidRPr="00AA44C3">
        <w:rPr>
          <w:rFonts w:ascii="Arial" w:hAnsi="Arial" w:cs="Arial"/>
          <w:sz w:val="26"/>
          <w:szCs w:val="26"/>
        </w:rPr>
        <w:t>;</w:t>
      </w:r>
    </w:p>
    <w:p w:rsidR="00481579" w:rsidRPr="00AA44C3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потери в водопроводных сетях – 0,034 тыс</w:t>
      </w:r>
      <w:proofErr w:type="gramStart"/>
      <w:r w:rsidRPr="00AA44C3">
        <w:rPr>
          <w:rFonts w:ascii="Arial" w:hAnsi="Arial" w:cs="Arial"/>
          <w:sz w:val="26"/>
          <w:szCs w:val="26"/>
        </w:rPr>
        <w:t>.м</w:t>
      </w:r>
      <w:proofErr w:type="gramEnd"/>
      <w:r w:rsidRPr="00AA44C3">
        <w:rPr>
          <w:rFonts w:ascii="Arial" w:hAnsi="Arial" w:cs="Arial"/>
          <w:sz w:val="26"/>
          <w:szCs w:val="26"/>
        </w:rPr>
        <w:t>3/</w:t>
      </w:r>
      <w:proofErr w:type="spellStart"/>
      <w:r w:rsidRPr="00AA44C3">
        <w:rPr>
          <w:rFonts w:ascii="Arial" w:hAnsi="Arial" w:cs="Arial"/>
          <w:sz w:val="26"/>
          <w:szCs w:val="26"/>
        </w:rPr>
        <w:t>сут</w:t>
      </w:r>
      <w:proofErr w:type="spellEnd"/>
      <w:r w:rsidRPr="00AA44C3">
        <w:rPr>
          <w:rFonts w:ascii="Arial" w:hAnsi="Arial" w:cs="Arial"/>
          <w:sz w:val="26"/>
          <w:szCs w:val="26"/>
        </w:rPr>
        <w:t>.</w:t>
      </w:r>
    </w:p>
    <w:p w:rsidR="00481579" w:rsidRPr="00AA44C3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Подземные водозаборы Упоровского района производительностью 117 тыс. м</w:t>
      </w:r>
      <w:r w:rsidRPr="00AA44C3">
        <w:rPr>
          <w:rFonts w:ascii="Arial" w:hAnsi="Arial" w:cs="Arial"/>
          <w:sz w:val="26"/>
          <w:szCs w:val="26"/>
          <w:vertAlign w:val="superscript"/>
        </w:rPr>
        <w:t>3</w:t>
      </w:r>
      <w:r w:rsidRPr="00AA44C3">
        <w:rPr>
          <w:rFonts w:ascii="Arial" w:hAnsi="Arial" w:cs="Arial"/>
          <w:sz w:val="26"/>
          <w:szCs w:val="26"/>
        </w:rPr>
        <w:t>/год включают в себя скважины производительностью 113,4 тыс. м</w:t>
      </w:r>
      <w:r w:rsidRPr="00AA44C3">
        <w:rPr>
          <w:rFonts w:ascii="Arial" w:hAnsi="Arial" w:cs="Arial"/>
          <w:sz w:val="26"/>
          <w:szCs w:val="26"/>
          <w:vertAlign w:val="superscript"/>
        </w:rPr>
        <w:t>3</w:t>
      </w:r>
      <w:r w:rsidRPr="00AA44C3">
        <w:rPr>
          <w:rFonts w:ascii="Arial" w:hAnsi="Arial" w:cs="Arial"/>
          <w:sz w:val="26"/>
          <w:szCs w:val="26"/>
        </w:rPr>
        <w:t>/год, резервуары воды объемом 650 м3. Поверхностные водозаборы Упоровского района  имеют производительность 32,5 тыс</w:t>
      </w:r>
      <w:proofErr w:type="gramStart"/>
      <w:r w:rsidRPr="00AA44C3">
        <w:rPr>
          <w:rFonts w:ascii="Arial" w:hAnsi="Arial" w:cs="Arial"/>
          <w:sz w:val="26"/>
          <w:szCs w:val="26"/>
        </w:rPr>
        <w:t>.м</w:t>
      </w:r>
      <w:proofErr w:type="gramEnd"/>
      <w:r w:rsidRPr="00AA44C3">
        <w:rPr>
          <w:rFonts w:ascii="Arial" w:hAnsi="Arial" w:cs="Arial"/>
          <w:sz w:val="26"/>
          <w:szCs w:val="26"/>
        </w:rPr>
        <w:t>3/год.</w:t>
      </w:r>
    </w:p>
    <w:p w:rsidR="00481579" w:rsidRPr="00AA44C3" w:rsidRDefault="00481579" w:rsidP="00481579">
      <w:pPr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В обслуживании у МУП «РКХ – 2» находится </w:t>
      </w:r>
      <w:r w:rsidR="00E33A52">
        <w:rPr>
          <w:rFonts w:ascii="Arial" w:hAnsi="Arial" w:cs="Arial"/>
          <w:sz w:val="26"/>
          <w:szCs w:val="26"/>
        </w:rPr>
        <w:t>63,47</w:t>
      </w:r>
      <w:r w:rsidRPr="00AA44C3">
        <w:rPr>
          <w:rFonts w:ascii="Arial" w:hAnsi="Arial" w:cs="Arial"/>
          <w:sz w:val="26"/>
          <w:szCs w:val="26"/>
        </w:rPr>
        <w:t xml:space="preserve"> км водопроводных сетей. </w:t>
      </w:r>
    </w:p>
    <w:p w:rsidR="00481579" w:rsidRPr="00AA44C3" w:rsidRDefault="00481579" w:rsidP="00481579">
      <w:pPr>
        <w:pStyle w:val="ad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>Водоснабжение от водозаборов Упоровского района осуществляется по внутри</w:t>
      </w:r>
      <w:r w:rsidR="00BD7597">
        <w:rPr>
          <w:rFonts w:ascii="Arial" w:hAnsi="Arial" w:cs="Arial"/>
          <w:sz w:val="26"/>
          <w:szCs w:val="26"/>
        </w:rPr>
        <w:t xml:space="preserve"> </w:t>
      </w:r>
      <w:r w:rsidRPr="00AA44C3">
        <w:rPr>
          <w:rFonts w:ascii="Arial" w:hAnsi="Arial" w:cs="Arial"/>
          <w:sz w:val="26"/>
          <w:szCs w:val="26"/>
        </w:rPr>
        <w:t xml:space="preserve">поселковым водопроводам населению и прочим потребителям. </w:t>
      </w:r>
    </w:p>
    <w:p w:rsidR="00481579" w:rsidRPr="00AA44C3" w:rsidRDefault="00481579" w:rsidP="00481579">
      <w:pPr>
        <w:spacing w:after="0" w:line="240" w:lineRule="auto"/>
        <w:ind w:right="28" w:firstLine="720"/>
        <w:jc w:val="both"/>
        <w:rPr>
          <w:rFonts w:ascii="Arial" w:hAnsi="Arial" w:cs="Arial"/>
          <w:color w:val="000000"/>
          <w:sz w:val="26"/>
          <w:szCs w:val="26"/>
        </w:rPr>
      </w:pPr>
      <w:r w:rsidRPr="00AA44C3">
        <w:rPr>
          <w:rFonts w:ascii="Arial" w:hAnsi="Arial" w:cs="Arial"/>
          <w:color w:val="000000"/>
          <w:sz w:val="26"/>
          <w:szCs w:val="26"/>
        </w:rPr>
        <w:t xml:space="preserve">Основными потребителями услуг водоснабжения, оказываемых МУП «РКХ-2» УМР являются:  </w:t>
      </w:r>
    </w:p>
    <w:p w:rsidR="00481579" w:rsidRPr="00AA44C3" w:rsidRDefault="00481579" w:rsidP="00481579">
      <w:pPr>
        <w:widowControl w:val="0"/>
        <w:autoSpaceDE w:val="0"/>
        <w:autoSpaceDN w:val="0"/>
        <w:adjustRightInd w:val="0"/>
        <w:spacing w:after="0" w:line="240" w:lineRule="auto"/>
        <w:ind w:right="28"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    население – </w:t>
      </w:r>
      <w:r w:rsidR="00E33A52">
        <w:rPr>
          <w:rFonts w:ascii="Arial" w:hAnsi="Arial" w:cs="Arial"/>
          <w:sz w:val="26"/>
          <w:szCs w:val="26"/>
        </w:rPr>
        <w:t>71,8</w:t>
      </w:r>
      <w:r w:rsidRPr="00AA44C3">
        <w:rPr>
          <w:rFonts w:ascii="Arial" w:hAnsi="Arial" w:cs="Arial"/>
          <w:sz w:val="26"/>
          <w:szCs w:val="26"/>
        </w:rPr>
        <w:t>%;</w:t>
      </w:r>
    </w:p>
    <w:p w:rsidR="00481579" w:rsidRPr="00AA44C3" w:rsidRDefault="00481579" w:rsidP="00481579">
      <w:pPr>
        <w:widowControl w:val="0"/>
        <w:autoSpaceDE w:val="0"/>
        <w:autoSpaceDN w:val="0"/>
        <w:adjustRightInd w:val="0"/>
        <w:spacing w:after="0" w:line="240" w:lineRule="auto"/>
        <w:ind w:right="28" w:firstLine="720"/>
        <w:jc w:val="both"/>
        <w:rPr>
          <w:rFonts w:ascii="Arial" w:hAnsi="Arial" w:cs="Arial"/>
          <w:sz w:val="26"/>
          <w:szCs w:val="26"/>
        </w:rPr>
      </w:pPr>
      <w:r w:rsidRPr="00AA44C3">
        <w:rPr>
          <w:rFonts w:ascii="Arial" w:hAnsi="Arial" w:cs="Arial"/>
          <w:sz w:val="26"/>
          <w:szCs w:val="26"/>
        </w:rPr>
        <w:t xml:space="preserve">    бюджетные организации –</w:t>
      </w:r>
      <w:r w:rsidR="00E33A52">
        <w:rPr>
          <w:rFonts w:ascii="Arial" w:hAnsi="Arial" w:cs="Arial"/>
          <w:sz w:val="26"/>
          <w:szCs w:val="26"/>
        </w:rPr>
        <w:t>16,8</w:t>
      </w:r>
      <w:r w:rsidRPr="00AA44C3">
        <w:rPr>
          <w:rFonts w:ascii="Arial" w:hAnsi="Arial" w:cs="Arial"/>
          <w:sz w:val="26"/>
          <w:szCs w:val="26"/>
        </w:rPr>
        <w:t>%;</w:t>
      </w:r>
    </w:p>
    <w:p w:rsidR="00481579" w:rsidRPr="00AA44C3" w:rsidRDefault="00E33A52" w:rsidP="0048157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 w:firstLine="720"/>
        <w:rPr>
          <w:rFonts w:ascii="Arial" w:hAnsi="Arial" w:cs="Arial"/>
          <w:color w:val="000000"/>
          <w:spacing w:val="-1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прочие потребители – 11,4</w:t>
      </w:r>
      <w:r w:rsidR="00481579" w:rsidRPr="00AA44C3">
        <w:rPr>
          <w:rFonts w:ascii="Arial" w:hAnsi="Arial" w:cs="Arial"/>
          <w:sz w:val="26"/>
          <w:szCs w:val="26"/>
        </w:rPr>
        <w:t xml:space="preserve"> %.</w:t>
      </w:r>
      <w:r w:rsidR="00481579" w:rsidRPr="00AA44C3">
        <w:rPr>
          <w:rFonts w:ascii="Arial" w:hAnsi="Arial" w:cs="Arial"/>
          <w:color w:val="000000"/>
          <w:spacing w:val="-1"/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:rsidR="0015051A" w:rsidRDefault="0015051A" w:rsidP="00481579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11"/>
        <w:jc w:val="center"/>
        <w:rPr>
          <w:rFonts w:ascii="Arial" w:hAnsi="Arial" w:cs="Arial"/>
          <w:b/>
          <w:color w:val="000000"/>
          <w:spacing w:val="-1"/>
          <w:sz w:val="26"/>
          <w:szCs w:val="26"/>
        </w:rPr>
      </w:pPr>
    </w:p>
    <w:p w:rsidR="00481579" w:rsidRDefault="00481579" w:rsidP="00481579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11"/>
        <w:jc w:val="center"/>
        <w:rPr>
          <w:rFonts w:ascii="Arial" w:hAnsi="Arial" w:cs="Arial"/>
          <w:color w:val="000000"/>
          <w:spacing w:val="-1"/>
          <w:sz w:val="24"/>
          <w:szCs w:val="24"/>
        </w:rPr>
      </w:pPr>
      <w:r w:rsidRPr="00AA44C3">
        <w:rPr>
          <w:rFonts w:ascii="Arial" w:hAnsi="Arial" w:cs="Arial"/>
          <w:b/>
          <w:color w:val="000000"/>
          <w:spacing w:val="-1"/>
          <w:sz w:val="26"/>
          <w:szCs w:val="26"/>
        </w:rPr>
        <w:t>Потребители услуг по водоснабжению МУП «РКХ-2»</w:t>
      </w:r>
      <w:r w:rsidRPr="00EA625D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</w:p>
    <w:p w:rsidR="00EF636A" w:rsidRDefault="00EF636A" w:rsidP="00481579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11"/>
        <w:jc w:val="center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EF636A" w:rsidRDefault="00EF636A" w:rsidP="00481579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11"/>
        <w:jc w:val="center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E33A52" w:rsidRDefault="00E33A52" w:rsidP="00481579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11"/>
        <w:jc w:val="center"/>
        <w:rPr>
          <w:rFonts w:ascii="Arial" w:hAnsi="Arial" w:cs="Arial"/>
          <w:color w:val="000000"/>
          <w:spacing w:val="-1"/>
          <w:sz w:val="24"/>
          <w:szCs w:val="24"/>
        </w:rPr>
      </w:pPr>
      <w:r>
        <w:rPr>
          <w:rFonts w:ascii="Arial" w:hAnsi="Arial" w:cs="Arial"/>
          <w:noProof/>
          <w:color w:val="000000"/>
          <w:spacing w:val="-1"/>
          <w:sz w:val="24"/>
          <w:szCs w:val="24"/>
          <w:lang w:eastAsia="ru-RU"/>
        </w:rPr>
        <w:drawing>
          <wp:inline distT="0" distB="0" distL="0" distR="0">
            <wp:extent cx="5486400" cy="2034540"/>
            <wp:effectExtent l="0" t="0" r="0" b="3810"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A16D6" w:rsidRPr="00EA625D" w:rsidRDefault="007A16D6" w:rsidP="00481579">
      <w:pPr>
        <w:widowControl w:val="0"/>
        <w:shd w:val="clear" w:color="auto" w:fill="FFFFFF"/>
        <w:autoSpaceDE w:val="0"/>
        <w:autoSpaceDN w:val="0"/>
        <w:adjustRightInd w:val="0"/>
        <w:spacing w:after="120" w:line="240" w:lineRule="auto"/>
        <w:ind w:right="11"/>
        <w:jc w:val="center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481579" w:rsidRPr="005756A5" w:rsidRDefault="00481579" w:rsidP="00481579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Население и прочие потребители кроме централизованного водоснабжения обеспечиваются водой через павильоны чистой воды. Всего на территории Упоровского района 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32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павильона в 2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9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населенном пункте из 56. Указанные павильоны обслуживаются МУП «РКХ-2» с обязательным ежеквартальным забором анализов воды. В 201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9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году на цели содержания и обслуживания павильонов из бюджета района было направлено </w:t>
      </w:r>
      <w:r w:rsidR="00253712" w:rsidRPr="005756A5">
        <w:rPr>
          <w:rFonts w:ascii="Arial" w:hAnsi="Arial" w:cs="Arial"/>
          <w:color w:val="000000"/>
          <w:spacing w:val="7"/>
          <w:sz w:val="26"/>
          <w:szCs w:val="26"/>
        </w:rPr>
        <w:t>2019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г</w:t>
      </w:r>
      <w:r w:rsidR="00724DB4"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од </w:t>
      </w:r>
      <w:r w:rsidR="00253712" w:rsidRPr="005756A5">
        <w:rPr>
          <w:rFonts w:ascii="Arial" w:hAnsi="Arial" w:cs="Arial"/>
          <w:color w:val="000000"/>
          <w:spacing w:val="7"/>
          <w:sz w:val="26"/>
          <w:szCs w:val="26"/>
        </w:rPr>
        <w:t>4100 тыс.</w:t>
      </w:r>
      <w:r w:rsidR="00724DB4"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руб., </w:t>
      </w:r>
      <w:r w:rsidR="00253712" w:rsidRPr="005756A5">
        <w:rPr>
          <w:rFonts w:ascii="Arial" w:hAnsi="Arial" w:cs="Arial"/>
          <w:color w:val="000000"/>
          <w:spacing w:val="7"/>
          <w:sz w:val="26"/>
          <w:szCs w:val="26"/>
        </w:rPr>
        <w:t>на 2020 год- 4068,0 тыс. руб, на 2021г-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3456</w:t>
      </w:r>
      <w:r w:rsidR="00253712" w:rsidRPr="005756A5">
        <w:rPr>
          <w:rFonts w:ascii="Arial" w:hAnsi="Arial" w:cs="Arial"/>
          <w:color w:val="000000"/>
          <w:spacing w:val="7"/>
          <w:sz w:val="26"/>
          <w:szCs w:val="26"/>
        </w:rPr>
        <w:t>,0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 xml:space="preserve"> тыс.  руб., на 2022 год – 3456,</w:t>
      </w:r>
      <w:r w:rsidR="00253712" w:rsidRPr="005756A5">
        <w:rPr>
          <w:rFonts w:ascii="Arial" w:hAnsi="Arial" w:cs="Arial"/>
          <w:color w:val="000000"/>
          <w:spacing w:val="7"/>
          <w:sz w:val="26"/>
          <w:szCs w:val="26"/>
        </w:rPr>
        <w:t>0 тыс.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 xml:space="preserve"> </w:t>
      </w:r>
      <w:r w:rsidR="00253712" w:rsidRPr="005756A5">
        <w:rPr>
          <w:rFonts w:ascii="Arial" w:hAnsi="Arial" w:cs="Arial"/>
          <w:color w:val="000000"/>
          <w:spacing w:val="7"/>
          <w:sz w:val="26"/>
          <w:szCs w:val="26"/>
        </w:rPr>
        <w:t>руб.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, 2023 год – 3456,0 тыс. руб.</w:t>
      </w:r>
    </w:p>
    <w:p w:rsidR="00481579" w:rsidRPr="005756A5" w:rsidRDefault="00481579" w:rsidP="00481579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5756A5">
        <w:rPr>
          <w:rFonts w:ascii="Arial" w:hAnsi="Arial" w:cs="Arial"/>
          <w:color w:val="000000"/>
          <w:spacing w:val="7"/>
          <w:sz w:val="26"/>
          <w:szCs w:val="26"/>
        </w:rPr>
        <w:t>В соответствии с бюджетом Упоровского района на 20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21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год запланировано 1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4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>,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2</w:t>
      </w:r>
      <w:r w:rsidRPr="005756A5">
        <w:rPr>
          <w:rFonts w:ascii="Arial" w:hAnsi="Arial" w:cs="Arial"/>
          <w:color w:val="000000"/>
          <w:spacing w:val="7"/>
          <w:sz w:val="26"/>
          <w:szCs w:val="26"/>
        </w:rPr>
        <w:t xml:space="preserve"> млн. руб. на </w:t>
      </w:r>
      <w:r w:rsidR="00BD7597">
        <w:rPr>
          <w:rFonts w:ascii="Arial" w:hAnsi="Arial" w:cs="Arial"/>
          <w:color w:val="000000"/>
          <w:spacing w:val="7"/>
          <w:sz w:val="26"/>
          <w:szCs w:val="26"/>
        </w:rPr>
        <w:t>разработку проектной документации</w:t>
      </w:r>
      <w:r w:rsidR="006438F1">
        <w:rPr>
          <w:rFonts w:ascii="Arial" w:hAnsi="Arial" w:cs="Arial"/>
          <w:color w:val="000000"/>
          <w:spacing w:val="7"/>
          <w:sz w:val="26"/>
          <w:szCs w:val="26"/>
        </w:rPr>
        <w:t xml:space="preserve"> станции водоочистки и строительства сетей водоснабжения с.Упорово.</w:t>
      </w:r>
    </w:p>
    <w:p w:rsidR="00481579" w:rsidRPr="005756A5" w:rsidRDefault="00481579" w:rsidP="00481579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5756A5">
        <w:rPr>
          <w:rFonts w:ascii="Arial" w:hAnsi="Arial" w:cs="Arial"/>
          <w:color w:val="000000"/>
          <w:spacing w:val="7"/>
          <w:sz w:val="26"/>
          <w:szCs w:val="26"/>
        </w:rPr>
        <w:t>К основным недостаткам сложившейся системы водоснабжения Упоровского муниципального района, обслуживаемой МУП «РКХ-2» Упоровского муниципального района, следует отнести:</w:t>
      </w:r>
    </w:p>
    <w:p w:rsidR="00481579" w:rsidRPr="005756A5" w:rsidRDefault="00481579" w:rsidP="00481579">
      <w:pPr>
        <w:pStyle w:val="23"/>
        <w:spacing w:after="0" w:line="240" w:lineRule="auto"/>
        <w:ind w:left="0" w:firstLine="709"/>
        <w:jc w:val="both"/>
        <w:rPr>
          <w:color w:val="000000"/>
          <w:spacing w:val="7"/>
          <w:sz w:val="26"/>
          <w:szCs w:val="26"/>
        </w:rPr>
      </w:pPr>
      <w:r w:rsidRPr="005756A5">
        <w:rPr>
          <w:color w:val="000000"/>
          <w:spacing w:val="7"/>
          <w:sz w:val="26"/>
          <w:szCs w:val="26"/>
        </w:rPr>
        <w:t>- ветхие сети, вследствие чего наблюдается большое число аварий на изношенных участках водопроводов, что обуславливает высокий процент потерь воды. Расходы на электроэнергию, проведение анализов воды, текущий ремонт и проведение аварийно-восстановительных работ являются основной причиной убытка по водоснабжению, т.к. указанные расходы не покрываются утвержденным тарифом.</w:t>
      </w:r>
    </w:p>
    <w:p w:rsidR="00481579" w:rsidRPr="005756A5" w:rsidRDefault="00481579" w:rsidP="00481579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  <w:r w:rsidRPr="005756A5">
        <w:rPr>
          <w:rFonts w:ascii="Arial" w:hAnsi="Arial" w:cs="Arial"/>
          <w:color w:val="000000"/>
          <w:spacing w:val="7"/>
          <w:sz w:val="26"/>
          <w:szCs w:val="26"/>
        </w:rPr>
        <w:t>- большое количество водоразборных колонок, что затрудняет возможность контроля над расходом воды, является одной из причин высокого количества потерь и утечек воды. Кроме того, водоразборные колонки часто выходят из строя, что является причиной неполучения в полном объеме воды потребителями. Существующие железобетонные колодцы физически устарели и имеют большой износ. В колодцы в теплое время года попадают осадки и грязь. Необходимо отметить, что разбор воды из существующих колонок осуществляется как правило населением без заключенных договоров на водоснабжение, что является недополученными доходами предприятия.</w:t>
      </w:r>
    </w:p>
    <w:p w:rsidR="00984EF5" w:rsidRPr="005756A5" w:rsidRDefault="00984EF5" w:rsidP="00481579">
      <w:pPr>
        <w:spacing w:after="0" w:line="240" w:lineRule="auto"/>
        <w:ind w:firstLine="709"/>
        <w:jc w:val="both"/>
        <w:rPr>
          <w:rFonts w:ascii="Arial" w:hAnsi="Arial" w:cs="Arial"/>
          <w:color w:val="000000"/>
          <w:spacing w:val="7"/>
          <w:sz w:val="26"/>
          <w:szCs w:val="26"/>
        </w:rPr>
      </w:pPr>
    </w:p>
    <w:p w:rsidR="00425BE1" w:rsidRPr="005756A5" w:rsidRDefault="00200121" w:rsidP="00200121">
      <w:pPr>
        <w:spacing w:after="120" w:line="240" w:lineRule="auto"/>
        <w:ind w:left="360"/>
        <w:jc w:val="both"/>
        <w:rPr>
          <w:rFonts w:ascii="Arial" w:hAnsi="Arial" w:cs="Arial"/>
          <w:color w:val="000000"/>
          <w:sz w:val="26"/>
          <w:szCs w:val="26"/>
        </w:rPr>
      </w:pPr>
      <w:r w:rsidRPr="005756A5">
        <w:rPr>
          <w:rFonts w:ascii="Arial" w:hAnsi="Arial" w:cs="Arial"/>
          <w:b/>
          <w:color w:val="000000"/>
          <w:sz w:val="26"/>
          <w:szCs w:val="26"/>
        </w:rPr>
        <w:t xml:space="preserve">2. </w:t>
      </w:r>
      <w:r w:rsidR="00425BE1" w:rsidRPr="005756A5">
        <w:rPr>
          <w:rFonts w:ascii="Arial" w:hAnsi="Arial" w:cs="Arial"/>
          <w:b/>
          <w:color w:val="000000"/>
          <w:sz w:val="26"/>
          <w:szCs w:val="26"/>
        </w:rPr>
        <w:t>Цел</w:t>
      </w:r>
      <w:r w:rsidRPr="005756A5">
        <w:rPr>
          <w:rFonts w:ascii="Arial" w:hAnsi="Arial" w:cs="Arial"/>
          <w:b/>
          <w:color w:val="000000"/>
          <w:sz w:val="26"/>
          <w:szCs w:val="26"/>
        </w:rPr>
        <w:t>и, задачи и сроки реализации муниципальной программы</w:t>
      </w:r>
    </w:p>
    <w:p w:rsidR="00425BE1" w:rsidRPr="005756A5" w:rsidRDefault="00425BE1" w:rsidP="00880CB6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Целями разработки Программы являются:</w:t>
      </w:r>
    </w:p>
    <w:p w:rsidR="00425BE1" w:rsidRPr="005756A5" w:rsidRDefault="00425BE1" w:rsidP="00880CB6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pacing w:val="1"/>
          <w:sz w:val="26"/>
          <w:szCs w:val="26"/>
        </w:rPr>
        <w:t xml:space="preserve">1. Создание базового документа для дальнейшей разработки инвестиционных и производственных </w:t>
      </w:r>
      <w:r w:rsidRPr="005756A5">
        <w:rPr>
          <w:rFonts w:ascii="Arial" w:hAnsi="Arial" w:cs="Arial"/>
          <w:spacing w:val="-3"/>
          <w:sz w:val="26"/>
          <w:szCs w:val="26"/>
        </w:rPr>
        <w:t xml:space="preserve">программ организаций коммунального комплекса </w:t>
      </w:r>
      <w:r w:rsidRPr="005756A5">
        <w:rPr>
          <w:rFonts w:ascii="Arial" w:hAnsi="Arial" w:cs="Arial"/>
          <w:sz w:val="26"/>
          <w:szCs w:val="26"/>
        </w:rPr>
        <w:t>Упоровского муниципального района</w:t>
      </w:r>
      <w:r w:rsidRPr="005756A5">
        <w:rPr>
          <w:rFonts w:ascii="Arial" w:hAnsi="Arial" w:cs="Arial"/>
          <w:spacing w:val="-3"/>
          <w:sz w:val="26"/>
          <w:szCs w:val="26"/>
        </w:rPr>
        <w:t>.</w:t>
      </w:r>
    </w:p>
    <w:p w:rsidR="00425BE1" w:rsidRPr="005756A5" w:rsidRDefault="00425BE1" w:rsidP="00880CB6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2. Разработка единого к</w:t>
      </w:r>
      <w:r w:rsidRPr="005756A5">
        <w:rPr>
          <w:rFonts w:ascii="Arial" w:hAnsi="Arial" w:cs="Arial"/>
          <w:spacing w:val="8"/>
          <w:sz w:val="26"/>
          <w:szCs w:val="26"/>
        </w:rPr>
        <w:t>омплекса</w:t>
      </w:r>
      <w:r w:rsidRPr="005756A5">
        <w:rPr>
          <w:rFonts w:ascii="Arial" w:hAnsi="Arial" w:cs="Arial"/>
          <w:sz w:val="26"/>
          <w:szCs w:val="26"/>
        </w:rPr>
        <w:t xml:space="preserve"> мероприятий, направленных на обеспечение оптимальных </w:t>
      </w:r>
      <w:r w:rsidRPr="005756A5">
        <w:rPr>
          <w:rFonts w:ascii="Arial" w:hAnsi="Arial" w:cs="Arial"/>
          <w:spacing w:val="-3"/>
          <w:sz w:val="26"/>
          <w:szCs w:val="26"/>
        </w:rPr>
        <w:t xml:space="preserve">решений системных проблем в области функционирования и развития коммунальной инфраструктуры  </w:t>
      </w:r>
      <w:r w:rsidRPr="005756A5">
        <w:rPr>
          <w:rFonts w:ascii="Arial" w:hAnsi="Arial" w:cs="Arial"/>
          <w:sz w:val="26"/>
          <w:szCs w:val="26"/>
        </w:rPr>
        <w:t>Упоровского муниципального района</w:t>
      </w:r>
      <w:r w:rsidRPr="005756A5">
        <w:rPr>
          <w:rFonts w:ascii="Arial" w:hAnsi="Arial" w:cs="Arial"/>
          <w:spacing w:val="-3"/>
          <w:sz w:val="26"/>
          <w:szCs w:val="26"/>
        </w:rPr>
        <w:t>,</w:t>
      </w:r>
      <w:r w:rsidRPr="005756A5">
        <w:rPr>
          <w:rFonts w:ascii="Arial" w:hAnsi="Arial" w:cs="Arial"/>
          <w:spacing w:val="8"/>
          <w:sz w:val="26"/>
          <w:szCs w:val="26"/>
        </w:rPr>
        <w:t xml:space="preserve"> </w:t>
      </w:r>
      <w:r w:rsidRPr="005756A5">
        <w:rPr>
          <w:rFonts w:ascii="Arial" w:hAnsi="Arial" w:cs="Arial"/>
          <w:spacing w:val="-3"/>
          <w:sz w:val="26"/>
          <w:szCs w:val="26"/>
        </w:rPr>
        <w:t>в целях:</w:t>
      </w:r>
    </w:p>
    <w:p w:rsidR="00425BE1" w:rsidRPr="005756A5" w:rsidRDefault="00425BE1" w:rsidP="00880CB6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pacing w:val="-3"/>
          <w:sz w:val="26"/>
          <w:szCs w:val="26"/>
        </w:rPr>
        <w:t>- п</w:t>
      </w:r>
      <w:r w:rsidRPr="005756A5">
        <w:rPr>
          <w:rFonts w:ascii="Arial" w:hAnsi="Arial" w:cs="Arial"/>
          <w:sz w:val="26"/>
          <w:szCs w:val="26"/>
        </w:rPr>
        <w:t xml:space="preserve">овышения уровня надежности, качества и эффективности работы коммунального комплекса, </w:t>
      </w:r>
    </w:p>
    <w:p w:rsidR="00425BE1" w:rsidRPr="005756A5" w:rsidRDefault="00425BE1" w:rsidP="00880CB6">
      <w:pPr>
        <w:pStyle w:val="a6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- снижения себестоимости коммунальных услуг за счет уменьшения затрат на их производство и внедрения ресурсосберегающих технологий, </w:t>
      </w:r>
    </w:p>
    <w:p w:rsidR="00626E54" w:rsidRPr="005756A5" w:rsidRDefault="00425BE1" w:rsidP="00880CB6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- обновления и модернизации основных фондов коммунального комплекса в соответствии с современными требованиями к технологии и качеству услуг и улучшения экологической ситуации в районе</w:t>
      </w:r>
      <w:r w:rsidRPr="005756A5">
        <w:rPr>
          <w:rFonts w:ascii="Arial" w:hAnsi="Arial" w:cs="Arial"/>
          <w:spacing w:val="-3"/>
          <w:sz w:val="26"/>
          <w:szCs w:val="26"/>
        </w:rPr>
        <w:t>.</w:t>
      </w:r>
    </w:p>
    <w:p w:rsidR="00880CB6" w:rsidRPr="005756A5" w:rsidRDefault="00880CB6" w:rsidP="00880CB6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  <w:r w:rsidRPr="005756A5">
        <w:rPr>
          <w:rFonts w:ascii="Arial" w:hAnsi="Arial" w:cs="Arial"/>
          <w:spacing w:val="-3"/>
          <w:sz w:val="26"/>
          <w:szCs w:val="26"/>
        </w:rPr>
        <w:lastRenderedPageBreak/>
        <w:t>Стратегическая цель соответствует:</w:t>
      </w:r>
    </w:p>
    <w:p w:rsidR="00880CB6" w:rsidRPr="005756A5" w:rsidRDefault="00880CB6" w:rsidP="00880CB6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  <w:r w:rsidRPr="005756A5">
        <w:rPr>
          <w:rFonts w:ascii="Arial" w:hAnsi="Arial" w:cs="Arial"/>
          <w:spacing w:val="-3"/>
          <w:sz w:val="26"/>
          <w:szCs w:val="26"/>
        </w:rPr>
        <w:t xml:space="preserve">- целевым ориентирам, определенным Указом Президента Российской Федерации от 7 мая 2012 года № 600 «О мерах по обеспечению граждан Российской Федерации доступным комфортным жильем и повышению качества жилищно-коммунальных услуг»; </w:t>
      </w:r>
    </w:p>
    <w:p w:rsidR="00880CB6" w:rsidRPr="005756A5" w:rsidRDefault="00880CB6" w:rsidP="00880CB6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  <w:r w:rsidRPr="005756A5">
        <w:rPr>
          <w:rFonts w:ascii="Arial" w:hAnsi="Arial" w:cs="Arial"/>
          <w:spacing w:val="-3"/>
          <w:sz w:val="26"/>
          <w:szCs w:val="26"/>
        </w:rPr>
        <w:t>- стратегии социально-экономического развития Уральского федерального округа до 2020 года, утвержденной Распоряжением Правительства Российской Федерации от 06.10.2011 № 1757-р.</w:t>
      </w:r>
    </w:p>
    <w:p w:rsidR="00880CB6" w:rsidRPr="005756A5" w:rsidRDefault="00880CB6" w:rsidP="00880CB6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</w:p>
    <w:p w:rsidR="00425BE1" w:rsidRPr="005756A5" w:rsidRDefault="00425BE1" w:rsidP="00880CB6">
      <w:pPr>
        <w:pStyle w:val="a6"/>
        <w:ind w:firstLine="709"/>
        <w:jc w:val="both"/>
        <w:rPr>
          <w:rFonts w:ascii="Arial" w:hAnsi="Arial" w:cs="Arial"/>
          <w:spacing w:val="-3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Основными задачами Программы являются:</w:t>
      </w:r>
    </w:p>
    <w:p w:rsidR="00DA02F1" w:rsidRPr="005756A5" w:rsidRDefault="00DA02F1" w:rsidP="00DA02F1">
      <w:pPr>
        <w:pStyle w:val="ConsPlusNormal"/>
        <w:ind w:firstLine="0"/>
        <w:jc w:val="both"/>
        <w:outlineLvl w:val="0"/>
        <w:rPr>
          <w:sz w:val="26"/>
          <w:szCs w:val="26"/>
        </w:rPr>
      </w:pPr>
      <w:r w:rsidRPr="005756A5">
        <w:rPr>
          <w:sz w:val="26"/>
          <w:szCs w:val="26"/>
        </w:rPr>
        <w:t>1) Определение оптимального варианта организации теплоснабжения,</w:t>
      </w:r>
      <w:r w:rsidR="00040A6E" w:rsidRPr="005756A5">
        <w:rPr>
          <w:sz w:val="26"/>
          <w:szCs w:val="26"/>
        </w:rPr>
        <w:t xml:space="preserve"> водоснабжения и водоотведения </w:t>
      </w:r>
      <w:r w:rsidRPr="005756A5">
        <w:rPr>
          <w:sz w:val="26"/>
          <w:szCs w:val="26"/>
        </w:rPr>
        <w:t>на территории муниципального района с учетом необходимости:</w:t>
      </w:r>
    </w:p>
    <w:p w:rsidR="00DA02F1" w:rsidRPr="005756A5" w:rsidRDefault="00DA02F1" w:rsidP="00DA02F1">
      <w:pPr>
        <w:pStyle w:val="ConsPlusNormal"/>
        <w:ind w:firstLine="540"/>
        <w:jc w:val="both"/>
        <w:outlineLvl w:val="0"/>
        <w:rPr>
          <w:sz w:val="26"/>
          <w:szCs w:val="26"/>
        </w:rPr>
      </w:pPr>
      <w:r w:rsidRPr="005756A5">
        <w:rPr>
          <w:sz w:val="26"/>
          <w:szCs w:val="26"/>
        </w:rPr>
        <w:t>- обеспечения эффективности функционирования систем коммунальной инфраструктуры, оптимизации эксплуатационных затрат и предотвращения непроизводительных потерь;</w:t>
      </w:r>
    </w:p>
    <w:p w:rsidR="00DA02F1" w:rsidRPr="005756A5" w:rsidRDefault="00DA02F1" w:rsidP="00DA02F1">
      <w:pPr>
        <w:pStyle w:val="ConsPlusNormal"/>
        <w:ind w:firstLine="540"/>
        <w:jc w:val="both"/>
        <w:outlineLvl w:val="0"/>
        <w:rPr>
          <w:sz w:val="26"/>
          <w:szCs w:val="26"/>
        </w:rPr>
      </w:pPr>
      <w:r w:rsidRPr="005756A5">
        <w:rPr>
          <w:sz w:val="26"/>
          <w:szCs w:val="26"/>
        </w:rPr>
        <w:t>- соблюдения баланса экономических интересов ресурсоснабжающих организаций и потребителей.</w:t>
      </w:r>
    </w:p>
    <w:p w:rsidR="00DA02F1" w:rsidRPr="005756A5" w:rsidRDefault="00DA02F1" w:rsidP="00DA02F1">
      <w:pPr>
        <w:pStyle w:val="ConsPlusNormal"/>
        <w:ind w:firstLine="0"/>
        <w:jc w:val="both"/>
        <w:outlineLvl w:val="0"/>
        <w:rPr>
          <w:sz w:val="26"/>
          <w:szCs w:val="26"/>
        </w:rPr>
      </w:pPr>
      <w:r w:rsidRPr="005756A5">
        <w:rPr>
          <w:sz w:val="26"/>
          <w:szCs w:val="26"/>
        </w:rPr>
        <w:t>2) Повышение надежности, безопасности и эффективности функционирования муниципальных объектов систем теплоснабжения, водоснабжения и водоотведения на территории муниципального района.</w:t>
      </w:r>
    </w:p>
    <w:p w:rsidR="00DA02F1" w:rsidRPr="005756A5" w:rsidRDefault="00DA02F1" w:rsidP="00DA02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3) Повышение энергетической эффективности и эффективности потребления энергоресурсов в соответствии с требованиями действующего законодательства.</w:t>
      </w:r>
    </w:p>
    <w:p w:rsidR="00425BE1" w:rsidRPr="005756A5" w:rsidRDefault="00DA02F1" w:rsidP="00DA02F1">
      <w:pPr>
        <w:tabs>
          <w:tab w:val="left" w:pos="299"/>
          <w:tab w:val="left" w:pos="993"/>
          <w:tab w:val="num" w:pos="1260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4) Минимизация затрат на единицу энергоресурсов для потребителей в долгосрочной перспективе</w:t>
      </w:r>
      <w:r w:rsidRPr="005756A5">
        <w:rPr>
          <w:rFonts w:ascii="Arial" w:hAnsi="Arial" w:cs="Arial"/>
          <w:i/>
          <w:sz w:val="26"/>
          <w:szCs w:val="26"/>
        </w:rPr>
        <w:t>.</w:t>
      </w:r>
    </w:p>
    <w:p w:rsidR="00AF67A5" w:rsidRPr="005756A5" w:rsidRDefault="00AF67A5" w:rsidP="00EA625D">
      <w:pPr>
        <w:spacing w:after="0" w:line="240" w:lineRule="auto"/>
        <w:ind w:left="284"/>
        <w:jc w:val="both"/>
        <w:rPr>
          <w:rFonts w:ascii="Arial" w:hAnsi="Arial" w:cs="Arial"/>
          <w:b/>
          <w:color w:val="000000"/>
          <w:sz w:val="26"/>
          <w:szCs w:val="26"/>
        </w:rPr>
      </w:pPr>
    </w:p>
    <w:p w:rsidR="00425BE1" w:rsidRPr="005756A5" w:rsidRDefault="00425BE1" w:rsidP="00C910BB">
      <w:pPr>
        <w:spacing w:after="120" w:line="240" w:lineRule="auto"/>
        <w:ind w:left="641"/>
        <w:jc w:val="both"/>
        <w:rPr>
          <w:rFonts w:ascii="Arial" w:hAnsi="Arial" w:cs="Arial"/>
          <w:color w:val="000000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Сроки реализации программы</w:t>
      </w:r>
    </w:p>
    <w:p w:rsidR="00425BE1" w:rsidRPr="005756A5" w:rsidRDefault="00425BE1" w:rsidP="00EA625D">
      <w:pPr>
        <w:pStyle w:val="a6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Период реализации Программы: </w:t>
      </w:r>
      <w:r w:rsidR="006A4EEA" w:rsidRPr="005756A5">
        <w:rPr>
          <w:rFonts w:ascii="Arial" w:hAnsi="Arial" w:cs="Arial"/>
          <w:sz w:val="26"/>
          <w:szCs w:val="26"/>
        </w:rPr>
        <w:t xml:space="preserve">с </w:t>
      </w:r>
      <w:r w:rsidR="001864AC" w:rsidRPr="005756A5">
        <w:rPr>
          <w:rFonts w:ascii="Arial" w:hAnsi="Arial" w:cs="Arial"/>
          <w:sz w:val="26"/>
          <w:szCs w:val="26"/>
        </w:rPr>
        <w:t>202</w:t>
      </w:r>
      <w:r w:rsidR="006438F1">
        <w:rPr>
          <w:rFonts w:ascii="Arial" w:hAnsi="Arial" w:cs="Arial"/>
          <w:sz w:val="26"/>
          <w:szCs w:val="26"/>
        </w:rPr>
        <w:t>1</w:t>
      </w:r>
      <w:r w:rsidR="006A4EEA" w:rsidRPr="005756A5">
        <w:rPr>
          <w:rFonts w:ascii="Arial" w:hAnsi="Arial" w:cs="Arial"/>
          <w:sz w:val="26"/>
          <w:szCs w:val="26"/>
        </w:rPr>
        <w:t xml:space="preserve"> г. по </w:t>
      </w:r>
      <w:r w:rsidRPr="005756A5">
        <w:rPr>
          <w:rFonts w:ascii="Arial" w:hAnsi="Arial" w:cs="Arial"/>
          <w:sz w:val="26"/>
          <w:szCs w:val="26"/>
        </w:rPr>
        <w:t>20</w:t>
      </w:r>
      <w:r w:rsidR="006A4EEA" w:rsidRPr="005756A5">
        <w:rPr>
          <w:rFonts w:ascii="Arial" w:hAnsi="Arial" w:cs="Arial"/>
          <w:sz w:val="26"/>
          <w:szCs w:val="26"/>
        </w:rPr>
        <w:t>2</w:t>
      </w:r>
      <w:r w:rsidR="006438F1">
        <w:rPr>
          <w:rFonts w:ascii="Arial" w:hAnsi="Arial" w:cs="Arial"/>
          <w:sz w:val="26"/>
          <w:szCs w:val="26"/>
        </w:rPr>
        <w:t>3</w:t>
      </w:r>
      <w:r w:rsidR="006A4EEA" w:rsidRPr="005756A5">
        <w:rPr>
          <w:rFonts w:ascii="Arial" w:hAnsi="Arial" w:cs="Arial"/>
          <w:sz w:val="26"/>
          <w:szCs w:val="26"/>
        </w:rPr>
        <w:t xml:space="preserve"> г.</w:t>
      </w:r>
    </w:p>
    <w:p w:rsidR="0015051A" w:rsidRDefault="0015051A" w:rsidP="008A5292">
      <w:pPr>
        <w:spacing w:after="0" w:line="36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15051A" w:rsidRDefault="0015051A" w:rsidP="008A5292">
      <w:pPr>
        <w:spacing w:after="0" w:line="36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8A5292" w:rsidRPr="005756A5" w:rsidRDefault="00C910BB" w:rsidP="008A5292">
      <w:pPr>
        <w:spacing w:after="0" w:line="36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  <w:r w:rsidRPr="005756A5">
        <w:rPr>
          <w:rFonts w:ascii="Arial" w:hAnsi="Arial" w:cs="Arial"/>
          <w:b/>
          <w:sz w:val="26"/>
          <w:szCs w:val="26"/>
        </w:rPr>
        <w:t>3</w:t>
      </w:r>
      <w:r w:rsidR="00C95ED5" w:rsidRPr="005756A5">
        <w:rPr>
          <w:rFonts w:ascii="Arial" w:hAnsi="Arial" w:cs="Arial"/>
          <w:b/>
          <w:sz w:val="26"/>
          <w:szCs w:val="26"/>
        </w:rPr>
        <w:t xml:space="preserve">. </w:t>
      </w:r>
      <w:r w:rsidRPr="005756A5">
        <w:rPr>
          <w:rFonts w:ascii="Arial" w:hAnsi="Arial" w:cs="Arial"/>
          <w:b/>
          <w:sz w:val="26"/>
          <w:szCs w:val="26"/>
        </w:rPr>
        <w:t>Система основных программных мероприятий</w:t>
      </w:r>
    </w:p>
    <w:p w:rsidR="008A5292" w:rsidRPr="005756A5" w:rsidRDefault="008A5292" w:rsidP="00352877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5756A5">
        <w:rPr>
          <w:rFonts w:ascii="Arial" w:hAnsi="Arial" w:cs="Arial"/>
          <w:b/>
          <w:i/>
          <w:sz w:val="26"/>
          <w:szCs w:val="26"/>
        </w:rPr>
        <w:t>3.1. Основные мероприятия в области теплоснабжения.</w:t>
      </w:r>
    </w:p>
    <w:p w:rsidR="00CE5EF4" w:rsidRPr="005756A5" w:rsidRDefault="00CE5EF4" w:rsidP="0096767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В ходе реализации программы по модернизации системы теплоснабжения Упоровского муниципального района планируется провести ряд мероприятий:</w:t>
      </w:r>
    </w:p>
    <w:p w:rsidR="002D0E36" w:rsidRPr="005756A5" w:rsidRDefault="002D0E36" w:rsidP="002D0E3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- </w:t>
      </w:r>
      <w:r w:rsidR="0049500D" w:rsidRPr="005756A5">
        <w:rPr>
          <w:rFonts w:ascii="Arial" w:hAnsi="Arial" w:cs="Arial"/>
          <w:sz w:val="26"/>
          <w:szCs w:val="26"/>
        </w:rPr>
        <w:t xml:space="preserve">   </w:t>
      </w:r>
      <w:r w:rsidRPr="005756A5">
        <w:rPr>
          <w:rFonts w:ascii="Arial" w:hAnsi="Arial" w:cs="Arial"/>
          <w:sz w:val="26"/>
          <w:szCs w:val="26"/>
        </w:rPr>
        <w:t>замена устаревших котлов на более эффективные;</w:t>
      </w:r>
    </w:p>
    <w:p w:rsidR="002D0E36" w:rsidRPr="005756A5" w:rsidRDefault="0049500D" w:rsidP="002D0E3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- </w:t>
      </w:r>
      <w:r w:rsidR="002D0E36" w:rsidRPr="005756A5">
        <w:rPr>
          <w:rFonts w:ascii="Arial" w:hAnsi="Arial" w:cs="Arial"/>
          <w:sz w:val="26"/>
          <w:szCs w:val="26"/>
        </w:rPr>
        <w:t>ремонт ветхих участков тепловых сетей с использованием энерго</w:t>
      </w:r>
      <w:r w:rsidR="00E16A61" w:rsidRPr="005756A5">
        <w:rPr>
          <w:rFonts w:ascii="Arial" w:hAnsi="Arial" w:cs="Arial"/>
          <w:sz w:val="26"/>
          <w:szCs w:val="26"/>
        </w:rPr>
        <w:t>эффективных</w:t>
      </w:r>
      <w:r w:rsidR="002D0E36" w:rsidRPr="005756A5">
        <w:rPr>
          <w:rFonts w:ascii="Arial" w:hAnsi="Arial" w:cs="Arial"/>
          <w:sz w:val="26"/>
          <w:szCs w:val="26"/>
        </w:rPr>
        <w:t xml:space="preserve"> технологий  и видов теплоизоляции со снижением доли потерь тепловой энергии;</w:t>
      </w:r>
    </w:p>
    <w:p w:rsidR="0049500D" w:rsidRPr="005756A5" w:rsidRDefault="0049500D" w:rsidP="0049500D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-    замена сетевых насосов в котельных района</w:t>
      </w:r>
    </w:p>
    <w:p w:rsidR="001864AC" w:rsidRPr="005756A5" w:rsidRDefault="0049500D" w:rsidP="00305CAB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          </w:t>
      </w:r>
    </w:p>
    <w:p w:rsidR="00CE5EF4" w:rsidRPr="005756A5" w:rsidRDefault="00CE5EF4" w:rsidP="0096767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Проведенные мероприятия позволят обеспечить эффективное и надежное теплоснабжение  </w:t>
      </w:r>
      <w:r w:rsidR="007652FF" w:rsidRPr="005756A5">
        <w:rPr>
          <w:rFonts w:ascii="Arial" w:hAnsi="Arial" w:cs="Arial"/>
          <w:sz w:val="26"/>
          <w:szCs w:val="26"/>
        </w:rPr>
        <w:t>потребителей</w:t>
      </w:r>
      <w:r w:rsidRPr="005756A5">
        <w:rPr>
          <w:rFonts w:ascii="Arial" w:hAnsi="Arial" w:cs="Arial"/>
          <w:sz w:val="26"/>
          <w:szCs w:val="26"/>
        </w:rPr>
        <w:t xml:space="preserve">, сократить расход топлива на выработку тепла, </w:t>
      </w:r>
      <w:r w:rsidR="007652FF" w:rsidRPr="005756A5">
        <w:rPr>
          <w:rFonts w:ascii="Arial" w:hAnsi="Arial" w:cs="Arial"/>
          <w:sz w:val="26"/>
          <w:szCs w:val="26"/>
        </w:rPr>
        <w:t>снизить</w:t>
      </w:r>
      <w:r w:rsidRPr="005756A5">
        <w:rPr>
          <w:rFonts w:ascii="Arial" w:hAnsi="Arial" w:cs="Arial"/>
          <w:sz w:val="26"/>
          <w:szCs w:val="26"/>
        </w:rPr>
        <w:t xml:space="preserve"> потребление электрической энергии </w:t>
      </w:r>
      <w:r w:rsidR="007652FF" w:rsidRPr="005756A5">
        <w:rPr>
          <w:rFonts w:ascii="Arial" w:hAnsi="Arial" w:cs="Arial"/>
          <w:sz w:val="26"/>
          <w:szCs w:val="26"/>
        </w:rPr>
        <w:t>котельным оборудованием.</w:t>
      </w:r>
    </w:p>
    <w:p w:rsidR="00CE5EF4" w:rsidRPr="005756A5" w:rsidRDefault="00CE5EF4" w:rsidP="0096767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В результате замены ветхих участков сетей и повышения мощности котельных снизятся затраты на транспортировку тепла, появится возможность </w:t>
      </w:r>
      <w:r w:rsidRPr="005756A5">
        <w:rPr>
          <w:rFonts w:ascii="Arial" w:hAnsi="Arial" w:cs="Arial"/>
          <w:sz w:val="26"/>
          <w:szCs w:val="26"/>
        </w:rPr>
        <w:lastRenderedPageBreak/>
        <w:t>дополнительного подключения потребителей к системе теплоснабжения. Таким образом, повысится качество и доступность предоставляемых услуг населению.</w:t>
      </w:r>
    </w:p>
    <w:p w:rsidR="00B51B5E" w:rsidRPr="005756A5" w:rsidRDefault="00C16714" w:rsidP="00967672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Первоочередными задачами являются:</w:t>
      </w:r>
      <w:r w:rsidR="00AA1E22" w:rsidRPr="005756A5">
        <w:rPr>
          <w:rFonts w:ascii="Arial" w:hAnsi="Arial" w:cs="Arial"/>
          <w:sz w:val="26"/>
          <w:szCs w:val="26"/>
        </w:rPr>
        <w:t xml:space="preserve"> </w:t>
      </w:r>
    </w:p>
    <w:p w:rsidR="00FA52F3" w:rsidRPr="005756A5" w:rsidRDefault="00967672" w:rsidP="00967672">
      <w:pPr>
        <w:numPr>
          <w:ilvl w:val="0"/>
          <w:numId w:val="36"/>
        </w:numPr>
        <w:tabs>
          <w:tab w:val="clear" w:pos="502"/>
          <w:tab w:val="num" w:pos="851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п</w:t>
      </w:r>
      <w:r w:rsidR="00FA52F3" w:rsidRPr="005756A5">
        <w:rPr>
          <w:rFonts w:ascii="Arial" w:hAnsi="Arial" w:cs="Arial"/>
          <w:sz w:val="26"/>
          <w:szCs w:val="26"/>
        </w:rPr>
        <w:t>оэтапная реконструкция тепловых сетей, имеющих большой процент износа</w:t>
      </w:r>
      <w:r w:rsidR="00C16714" w:rsidRPr="005756A5">
        <w:rPr>
          <w:rFonts w:ascii="Arial" w:hAnsi="Arial" w:cs="Arial"/>
          <w:sz w:val="26"/>
          <w:szCs w:val="26"/>
        </w:rPr>
        <w:t xml:space="preserve">, что </w:t>
      </w:r>
      <w:r w:rsidR="00FA52F3" w:rsidRPr="005756A5">
        <w:rPr>
          <w:rFonts w:ascii="Arial" w:hAnsi="Arial" w:cs="Arial"/>
          <w:sz w:val="26"/>
          <w:szCs w:val="26"/>
        </w:rPr>
        <w:t xml:space="preserve"> приведёт к снижению тепловых потерь  </w:t>
      </w:r>
      <w:r w:rsidR="008D686D" w:rsidRPr="005756A5">
        <w:rPr>
          <w:rFonts w:ascii="Arial" w:hAnsi="Arial" w:cs="Arial"/>
          <w:sz w:val="26"/>
          <w:szCs w:val="26"/>
        </w:rPr>
        <w:t>при транспортировке теплоносителя</w:t>
      </w:r>
      <w:r w:rsidR="00FA52F3" w:rsidRPr="005756A5">
        <w:rPr>
          <w:rFonts w:ascii="Arial" w:hAnsi="Arial" w:cs="Arial"/>
          <w:sz w:val="26"/>
          <w:szCs w:val="26"/>
        </w:rPr>
        <w:t xml:space="preserve">; </w:t>
      </w:r>
    </w:p>
    <w:p w:rsidR="00FA52F3" w:rsidRPr="005756A5" w:rsidRDefault="00967672" w:rsidP="00967672">
      <w:pPr>
        <w:numPr>
          <w:ilvl w:val="0"/>
          <w:numId w:val="36"/>
        </w:numPr>
        <w:tabs>
          <w:tab w:val="clear" w:pos="502"/>
          <w:tab w:val="num" w:pos="851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в</w:t>
      </w:r>
      <w:r w:rsidR="008D686D" w:rsidRPr="005756A5">
        <w:rPr>
          <w:rFonts w:ascii="Arial" w:hAnsi="Arial" w:cs="Arial"/>
          <w:sz w:val="26"/>
          <w:szCs w:val="26"/>
        </w:rPr>
        <w:t>недрение</w:t>
      </w:r>
      <w:r w:rsidR="00FA52F3" w:rsidRPr="005756A5">
        <w:rPr>
          <w:rFonts w:ascii="Arial" w:hAnsi="Arial" w:cs="Arial"/>
          <w:sz w:val="26"/>
          <w:szCs w:val="26"/>
        </w:rPr>
        <w:t xml:space="preserve"> диспетчеризации и автоматизации </w:t>
      </w:r>
      <w:r w:rsidR="008D686D" w:rsidRPr="005756A5">
        <w:rPr>
          <w:rFonts w:ascii="Arial" w:hAnsi="Arial" w:cs="Arial"/>
          <w:sz w:val="26"/>
          <w:szCs w:val="26"/>
        </w:rPr>
        <w:t xml:space="preserve">на </w:t>
      </w:r>
      <w:r w:rsidR="00FA52F3" w:rsidRPr="005756A5">
        <w:rPr>
          <w:rFonts w:ascii="Arial" w:hAnsi="Arial" w:cs="Arial"/>
          <w:sz w:val="26"/>
          <w:szCs w:val="26"/>
        </w:rPr>
        <w:t>газовых котельных приведёт к сокращению затрат на содержание обслуживающего персонала;</w:t>
      </w:r>
    </w:p>
    <w:p w:rsidR="00FA52F3" w:rsidRPr="005756A5" w:rsidRDefault="00967672" w:rsidP="00967672">
      <w:pPr>
        <w:numPr>
          <w:ilvl w:val="0"/>
          <w:numId w:val="36"/>
        </w:numPr>
        <w:tabs>
          <w:tab w:val="clear" w:pos="502"/>
          <w:tab w:val="num" w:pos="851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з</w:t>
      </w:r>
      <w:r w:rsidR="00FA52F3" w:rsidRPr="005756A5">
        <w:rPr>
          <w:rFonts w:ascii="Arial" w:hAnsi="Arial" w:cs="Arial"/>
          <w:sz w:val="26"/>
          <w:szCs w:val="26"/>
        </w:rPr>
        <w:t xml:space="preserve">амена насосного оборудования </w:t>
      </w:r>
      <w:proofErr w:type="gramStart"/>
      <w:r w:rsidR="00FA52F3" w:rsidRPr="005756A5">
        <w:rPr>
          <w:rFonts w:ascii="Arial" w:hAnsi="Arial" w:cs="Arial"/>
          <w:sz w:val="26"/>
          <w:szCs w:val="26"/>
        </w:rPr>
        <w:t>на</w:t>
      </w:r>
      <w:proofErr w:type="gramEnd"/>
      <w:r w:rsidR="00FA52F3" w:rsidRPr="005756A5">
        <w:rPr>
          <w:rFonts w:ascii="Arial" w:hAnsi="Arial" w:cs="Arial"/>
          <w:sz w:val="26"/>
          <w:szCs w:val="26"/>
        </w:rPr>
        <w:t xml:space="preserve"> </w:t>
      </w:r>
      <w:r w:rsidR="008D686D" w:rsidRPr="005756A5">
        <w:rPr>
          <w:rFonts w:ascii="Arial" w:hAnsi="Arial" w:cs="Arial"/>
          <w:sz w:val="26"/>
          <w:szCs w:val="26"/>
        </w:rPr>
        <w:t xml:space="preserve">более энергоэффективное </w:t>
      </w:r>
      <w:r w:rsidR="00FA52F3" w:rsidRPr="005756A5">
        <w:rPr>
          <w:rFonts w:ascii="Arial" w:hAnsi="Arial" w:cs="Arial"/>
          <w:sz w:val="26"/>
          <w:szCs w:val="26"/>
        </w:rPr>
        <w:t xml:space="preserve">приведёт </w:t>
      </w:r>
      <w:proofErr w:type="gramStart"/>
      <w:r w:rsidR="00FA52F3" w:rsidRPr="005756A5">
        <w:rPr>
          <w:rFonts w:ascii="Arial" w:hAnsi="Arial" w:cs="Arial"/>
          <w:sz w:val="26"/>
          <w:szCs w:val="26"/>
        </w:rPr>
        <w:t>к</w:t>
      </w:r>
      <w:proofErr w:type="gramEnd"/>
      <w:r w:rsidR="00FA52F3" w:rsidRPr="005756A5">
        <w:rPr>
          <w:rFonts w:ascii="Arial" w:hAnsi="Arial" w:cs="Arial"/>
          <w:sz w:val="26"/>
          <w:szCs w:val="26"/>
        </w:rPr>
        <w:t xml:space="preserve"> сокращению потребления электроэнергии;</w:t>
      </w:r>
    </w:p>
    <w:p w:rsidR="00FA52F3" w:rsidRPr="005756A5" w:rsidRDefault="00967672" w:rsidP="00967672">
      <w:pPr>
        <w:numPr>
          <w:ilvl w:val="0"/>
          <w:numId w:val="36"/>
        </w:numPr>
        <w:tabs>
          <w:tab w:val="clear" w:pos="502"/>
          <w:tab w:val="num" w:pos="851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у</w:t>
      </w:r>
      <w:r w:rsidR="008D686D" w:rsidRPr="005756A5">
        <w:rPr>
          <w:rFonts w:ascii="Arial" w:hAnsi="Arial" w:cs="Arial"/>
          <w:sz w:val="26"/>
          <w:szCs w:val="26"/>
        </w:rPr>
        <w:t>становка газовых котлов с высоким КПД</w:t>
      </w:r>
      <w:r w:rsidR="00FA52F3" w:rsidRPr="005756A5">
        <w:rPr>
          <w:rFonts w:ascii="Arial" w:hAnsi="Arial" w:cs="Arial"/>
          <w:sz w:val="26"/>
          <w:szCs w:val="26"/>
        </w:rPr>
        <w:t xml:space="preserve"> </w:t>
      </w:r>
      <w:r w:rsidR="008D686D" w:rsidRPr="005756A5">
        <w:rPr>
          <w:rFonts w:ascii="Arial" w:hAnsi="Arial" w:cs="Arial"/>
          <w:sz w:val="26"/>
          <w:szCs w:val="26"/>
        </w:rPr>
        <w:t>снизит расход газа</w:t>
      </w:r>
      <w:r w:rsidR="00FA52F3" w:rsidRPr="005756A5">
        <w:rPr>
          <w:rFonts w:ascii="Arial" w:hAnsi="Arial" w:cs="Arial"/>
          <w:sz w:val="26"/>
          <w:szCs w:val="26"/>
        </w:rPr>
        <w:t>;</w:t>
      </w:r>
    </w:p>
    <w:p w:rsidR="00B51B5E" w:rsidRPr="005756A5" w:rsidRDefault="00967672" w:rsidP="00967672">
      <w:pPr>
        <w:numPr>
          <w:ilvl w:val="0"/>
          <w:numId w:val="36"/>
        </w:numPr>
        <w:tabs>
          <w:tab w:val="clear" w:pos="502"/>
          <w:tab w:val="num" w:pos="851"/>
        </w:tabs>
        <w:spacing w:after="0" w:line="240" w:lineRule="auto"/>
        <w:ind w:left="0"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п</w:t>
      </w:r>
      <w:r w:rsidR="008D686D" w:rsidRPr="005756A5">
        <w:rPr>
          <w:rFonts w:ascii="Arial" w:hAnsi="Arial" w:cs="Arial"/>
          <w:sz w:val="26"/>
          <w:szCs w:val="26"/>
        </w:rPr>
        <w:t>еревод угольных котельных на газоиспользующее оборудование и оснащение потребителей индивидуальными источниками теплоснабжения</w:t>
      </w:r>
      <w:r w:rsidR="00FA52F3" w:rsidRPr="005756A5">
        <w:rPr>
          <w:rFonts w:ascii="Arial" w:hAnsi="Arial" w:cs="Arial"/>
          <w:sz w:val="26"/>
          <w:szCs w:val="26"/>
        </w:rPr>
        <w:t xml:space="preserve">  приведёт к снижению стоимости производства тепла и затрат на обслуживание и содержание тепловых сетей.</w:t>
      </w:r>
      <w:r w:rsidR="007B2BA3" w:rsidRPr="005756A5">
        <w:rPr>
          <w:rFonts w:ascii="Arial" w:hAnsi="Arial" w:cs="Arial"/>
          <w:sz w:val="26"/>
          <w:szCs w:val="26"/>
        </w:rPr>
        <w:t xml:space="preserve"> </w:t>
      </w:r>
    </w:p>
    <w:p w:rsidR="00352877" w:rsidRPr="005756A5" w:rsidRDefault="00352877" w:rsidP="00352877">
      <w:pPr>
        <w:spacing w:after="0" w:line="240" w:lineRule="auto"/>
        <w:ind w:left="349"/>
        <w:jc w:val="both"/>
        <w:rPr>
          <w:rFonts w:ascii="Arial" w:hAnsi="Arial" w:cs="Arial"/>
          <w:sz w:val="26"/>
          <w:szCs w:val="26"/>
        </w:rPr>
      </w:pPr>
    </w:p>
    <w:p w:rsidR="00B601CB" w:rsidRPr="005756A5" w:rsidRDefault="008A5292" w:rsidP="008A5292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5756A5">
        <w:rPr>
          <w:rFonts w:ascii="Arial" w:hAnsi="Arial" w:cs="Arial"/>
          <w:b/>
          <w:i/>
          <w:sz w:val="26"/>
          <w:szCs w:val="26"/>
        </w:rPr>
        <w:t>3.</w:t>
      </w:r>
      <w:r w:rsidR="00B601CB" w:rsidRPr="005756A5">
        <w:rPr>
          <w:rFonts w:ascii="Arial" w:hAnsi="Arial" w:cs="Arial"/>
          <w:b/>
          <w:i/>
          <w:sz w:val="26"/>
          <w:szCs w:val="26"/>
        </w:rPr>
        <w:t>2</w:t>
      </w:r>
      <w:r w:rsidRPr="005756A5">
        <w:rPr>
          <w:rFonts w:ascii="Arial" w:hAnsi="Arial" w:cs="Arial"/>
          <w:b/>
          <w:i/>
          <w:sz w:val="26"/>
          <w:szCs w:val="26"/>
        </w:rPr>
        <w:t xml:space="preserve">. Основные мероприятия в области водоснабжения и </w:t>
      </w:r>
    </w:p>
    <w:p w:rsidR="008A5292" w:rsidRPr="005756A5" w:rsidRDefault="008A5292" w:rsidP="00352877">
      <w:pPr>
        <w:spacing w:after="0" w:line="360" w:lineRule="auto"/>
        <w:ind w:firstLine="1276"/>
        <w:jc w:val="both"/>
        <w:rPr>
          <w:rFonts w:ascii="Arial" w:hAnsi="Arial" w:cs="Arial"/>
          <w:b/>
          <w:i/>
          <w:sz w:val="26"/>
          <w:szCs w:val="26"/>
        </w:rPr>
      </w:pPr>
      <w:r w:rsidRPr="005756A5">
        <w:rPr>
          <w:rFonts w:ascii="Arial" w:hAnsi="Arial" w:cs="Arial"/>
          <w:b/>
          <w:i/>
          <w:sz w:val="26"/>
          <w:szCs w:val="26"/>
        </w:rPr>
        <w:t>водоотведения.</w:t>
      </w:r>
    </w:p>
    <w:p w:rsidR="00C00CAB" w:rsidRPr="005756A5" w:rsidRDefault="00C00CAB" w:rsidP="00AA44C3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>В ходе реализации программы по модернизации системы водоснабжения и водоотведения Упоровского муниципального района планируется провести следующие мероприятия:</w:t>
      </w:r>
    </w:p>
    <w:p w:rsidR="00E16A61" w:rsidRPr="005756A5" w:rsidRDefault="00E16A61" w:rsidP="00E16A61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bCs/>
          <w:sz w:val="26"/>
          <w:szCs w:val="26"/>
        </w:rPr>
        <w:t xml:space="preserve">-  </w:t>
      </w:r>
      <w:r w:rsidR="00305CAB">
        <w:rPr>
          <w:rFonts w:ascii="Arial" w:hAnsi="Arial" w:cs="Arial"/>
          <w:bCs/>
          <w:sz w:val="26"/>
          <w:szCs w:val="26"/>
        </w:rPr>
        <w:t xml:space="preserve">  </w:t>
      </w:r>
      <w:r w:rsidRPr="005756A5">
        <w:rPr>
          <w:rFonts w:ascii="Arial" w:hAnsi="Arial" w:cs="Arial"/>
          <w:bCs/>
          <w:sz w:val="26"/>
          <w:szCs w:val="26"/>
        </w:rPr>
        <w:t xml:space="preserve">Замена погружных насосов </w:t>
      </w:r>
    </w:p>
    <w:p w:rsidR="00E16A61" w:rsidRPr="005756A5" w:rsidRDefault="00E16A61" w:rsidP="00E16A61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bCs/>
          <w:sz w:val="26"/>
          <w:szCs w:val="26"/>
        </w:rPr>
        <w:t xml:space="preserve">        - </w:t>
      </w:r>
      <w:r w:rsidR="00305CAB">
        <w:rPr>
          <w:rFonts w:ascii="Arial" w:hAnsi="Arial" w:cs="Arial"/>
          <w:bCs/>
          <w:sz w:val="26"/>
          <w:szCs w:val="26"/>
        </w:rPr>
        <w:t xml:space="preserve">   </w:t>
      </w:r>
      <w:r w:rsidRPr="005756A5">
        <w:rPr>
          <w:rFonts w:ascii="Arial" w:hAnsi="Arial" w:cs="Arial"/>
          <w:bCs/>
          <w:sz w:val="26"/>
          <w:szCs w:val="26"/>
        </w:rPr>
        <w:t>Замена счетчика воды на водозаборах  района</w:t>
      </w:r>
    </w:p>
    <w:p w:rsidR="00E16A61" w:rsidRPr="005756A5" w:rsidRDefault="00E16A61" w:rsidP="00E16A61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bCs/>
          <w:sz w:val="26"/>
          <w:szCs w:val="26"/>
        </w:rPr>
        <w:t xml:space="preserve">-  </w:t>
      </w:r>
      <w:r w:rsidR="00305CAB">
        <w:rPr>
          <w:rFonts w:ascii="Arial" w:hAnsi="Arial" w:cs="Arial"/>
          <w:bCs/>
          <w:sz w:val="26"/>
          <w:szCs w:val="26"/>
        </w:rPr>
        <w:t xml:space="preserve">  </w:t>
      </w:r>
      <w:r w:rsidRPr="005756A5">
        <w:rPr>
          <w:rFonts w:ascii="Arial" w:hAnsi="Arial" w:cs="Arial"/>
          <w:bCs/>
          <w:sz w:val="26"/>
          <w:szCs w:val="26"/>
        </w:rPr>
        <w:t xml:space="preserve">Ремонт водопровода с.Упорово </w:t>
      </w:r>
    </w:p>
    <w:p w:rsidR="00E16A61" w:rsidRPr="005756A5" w:rsidRDefault="00305CAB" w:rsidP="00305CAB">
      <w:pPr>
        <w:spacing w:after="0" w:line="240" w:lineRule="auto"/>
        <w:ind w:left="993" w:hanging="993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 xml:space="preserve">        - Разработка проектной документации на реконструкцию станции   водоподготовки с.Упорово м строительства сетей водоснабжения с Упорово.</w:t>
      </w:r>
    </w:p>
    <w:p w:rsidR="00FA52F3" w:rsidRPr="005756A5" w:rsidRDefault="00C00CAB" w:rsidP="00F27D67">
      <w:pPr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В результате проведения данных мероприятий ожидается нормализация режимов водоснабжения, снижение затрат на </w:t>
      </w:r>
      <w:r w:rsidR="00792641" w:rsidRPr="005756A5">
        <w:rPr>
          <w:rFonts w:ascii="Arial" w:hAnsi="Arial" w:cs="Arial"/>
          <w:sz w:val="26"/>
          <w:szCs w:val="26"/>
        </w:rPr>
        <w:t xml:space="preserve">текущий ремонт </w:t>
      </w:r>
      <w:r w:rsidRPr="005756A5">
        <w:rPr>
          <w:rFonts w:ascii="Arial" w:hAnsi="Arial" w:cs="Arial"/>
          <w:sz w:val="26"/>
          <w:szCs w:val="26"/>
        </w:rPr>
        <w:t xml:space="preserve"> сетей и оборудования</w:t>
      </w:r>
      <w:proofErr w:type="gramStart"/>
      <w:r w:rsidRPr="005756A5">
        <w:rPr>
          <w:rFonts w:ascii="Arial" w:hAnsi="Arial" w:cs="Arial"/>
          <w:sz w:val="26"/>
          <w:szCs w:val="26"/>
        </w:rPr>
        <w:t xml:space="preserve"> ,</w:t>
      </w:r>
      <w:proofErr w:type="gramEnd"/>
      <w:r w:rsidRPr="005756A5">
        <w:rPr>
          <w:rFonts w:ascii="Arial" w:hAnsi="Arial" w:cs="Arial"/>
          <w:sz w:val="26"/>
          <w:szCs w:val="26"/>
        </w:rPr>
        <w:t xml:space="preserve"> сокращение потерь воды, снижение </w:t>
      </w:r>
      <w:r w:rsidR="00792641" w:rsidRPr="005756A5">
        <w:rPr>
          <w:rFonts w:ascii="Arial" w:hAnsi="Arial" w:cs="Arial"/>
          <w:sz w:val="26"/>
          <w:szCs w:val="26"/>
        </w:rPr>
        <w:t xml:space="preserve">потребления </w:t>
      </w:r>
      <w:r w:rsidRPr="005756A5">
        <w:rPr>
          <w:rFonts w:ascii="Arial" w:hAnsi="Arial" w:cs="Arial"/>
          <w:sz w:val="26"/>
          <w:szCs w:val="26"/>
        </w:rPr>
        <w:t xml:space="preserve">электроэнергии, соблюдение санитарно-эпидемиологических требований по водоснабжению и водоотведению, </w:t>
      </w:r>
      <w:r w:rsidR="00792641" w:rsidRPr="005756A5">
        <w:rPr>
          <w:rFonts w:ascii="Arial" w:hAnsi="Arial" w:cs="Arial"/>
          <w:sz w:val="26"/>
          <w:szCs w:val="26"/>
        </w:rPr>
        <w:t xml:space="preserve">повышение качества воды, </w:t>
      </w:r>
      <w:r w:rsidRPr="005756A5">
        <w:rPr>
          <w:rFonts w:ascii="Arial" w:hAnsi="Arial" w:cs="Arial"/>
          <w:sz w:val="26"/>
          <w:szCs w:val="26"/>
        </w:rPr>
        <w:t xml:space="preserve">улучшение экологической ситуации в районе, создание условий для рентабельной работы предприятий. </w:t>
      </w:r>
      <w:r w:rsidR="00F27D67" w:rsidRPr="005756A5">
        <w:rPr>
          <w:rFonts w:ascii="Arial" w:hAnsi="Arial" w:cs="Arial"/>
          <w:sz w:val="26"/>
          <w:szCs w:val="26"/>
        </w:rPr>
        <w:t>З</w:t>
      </w:r>
      <w:r w:rsidR="00FA52F3" w:rsidRPr="005756A5">
        <w:rPr>
          <w:rFonts w:ascii="Arial" w:hAnsi="Arial" w:cs="Arial"/>
          <w:sz w:val="26"/>
          <w:szCs w:val="26"/>
        </w:rPr>
        <w:t>амена существующих насосов</w:t>
      </w:r>
      <w:r w:rsidR="00305CAB">
        <w:rPr>
          <w:rFonts w:ascii="Arial" w:hAnsi="Arial" w:cs="Arial"/>
          <w:sz w:val="26"/>
          <w:szCs w:val="26"/>
        </w:rPr>
        <w:t xml:space="preserve">  энергоэффективными</w:t>
      </w:r>
      <w:r w:rsidR="00FA52F3" w:rsidRPr="005756A5">
        <w:rPr>
          <w:rFonts w:ascii="Arial" w:hAnsi="Arial" w:cs="Arial"/>
          <w:sz w:val="26"/>
          <w:szCs w:val="26"/>
        </w:rPr>
        <w:t xml:space="preserve"> приведёт к сокращению удельного энергопотребления н</w:t>
      </w:r>
      <w:r w:rsidR="00F27D67" w:rsidRPr="005756A5">
        <w:rPr>
          <w:rFonts w:ascii="Arial" w:hAnsi="Arial" w:cs="Arial"/>
          <w:sz w:val="26"/>
          <w:szCs w:val="26"/>
        </w:rPr>
        <w:t>а подъем и транспортировку воды.</w:t>
      </w:r>
      <w:r w:rsidR="000F32CA" w:rsidRPr="005756A5">
        <w:rPr>
          <w:rFonts w:ascii="Arial" w:hAnsi="Arial" w:cs="Arial"/>
          <w:sz w:val="26"/>
          <w:szCs w:val="26"/>
        </w:rPr>
        <w:t xml:space="preserve"> </w:t>
      </w:r>
      <w:r w:rsidR="00F27D67" w:rsidRPr="005756A5">
        <w:rPr>
          <w:rFonts w:ascii="Arial" w:hAnsi="Arial" w:cs="Arial"/>
          <w:sz w:val="26"/>
          <w:szCs w:val="26"/>
        </w:rPr>
        <w:t>Р</w:t>
      </w:r>
      <w:r w:rsidR="00FA52F3" w:rsidRPr="005756A5">
        <w:rPr>
          <w:rFonts w:ascii="Arial" w:hAnsi="Arial" w:cs="Arial"/>
          <w:sz w:val="26"/>
          <w:szCs w:val="26"/>
        </w:rPr>
        <w:t>еконструкция водопроводных сетей, имеющих большой процент износа</w:t>
      </w:r>
      <w:r w:rsidR="00305CAB">
        <w:rPr>
          <w:rFonts w:ascii="Arial" w:hAnsi="Arial" w:cs="Arial"/>
          <w:sz w:val="26"/>
          <w:szCs w:val="26"/>
        </w:rPr>
        <w:t>,</w:t>
      </w:r>
      <w:r w:rsidR="00FA52F3" w:rsidRPr="005756A5">
        <w:rPr>
          <w:rFonts w:ascii="Arial" w:hAnsi="Arial" w:cs="Arial"/>
          <w:sz w:val="26"/>
          <w:szCs w:val="26"/>
        </w:rPr>
        <w:t xml:space="preserve"> приведёт к снижению водопроводных потерь  на реконструированн</w:t>
      </w:r>
      <w:r w:rsidR="00792641" w:rsidRPr="005756A5">
        <w:rPr>
          <w:rFonts w:ascii="Arial" w:hAnsi="Arial" w:cs="Arial"/>
          <w:sz w:val="26"/>
          <w:szCs w:val="26"/>
        </w:rPr>
        <w:t>ых</w:t>
      </w:r>
      <w:r w:rsidR="00FA52F3" w:rsidRPr="005756A5">
        <w:rPr>
          <w:rFonts w:ascii="Arial" w:hAnsi="Arial" w:cs="Arial"/>
          <w:sz w:val="26"/>
          <w:szCs w:val="26"/>
        </w:rPr>
        <w:t xml:space="preserve"> участк</w:t>
      </w:r>
      <w:r w:rsidR="00792641" w:rsidRPr="005756A5">
        <w:rPr>
          <w:rFonts w:ascii="Arial" w:hAnsi="Arial" w:cs="Arial"/>
          <w:sz w:val="26"/>
          <w:szCs w:val="26"/>
        </w:rPr>
        <w:t>ах</w:t>
      </w:r>
      <w:r w:rsidR="00FA52F3" w:rsidRPr="005756A5">
        <w:rPr>
          <w:rFonts w:ascii="Arial" w:hAnsi="Arial" w:cs="Arial"/>
          <w:sz w:val="26"/>
          <w:szCs w:val="26"/>
        </w:rPr>
        <w:t xml:space="preserve"> водопровод</w:t>
      </w:r>
      <w:r w:rsidR="00792641" w:rsidRPr="005756A5">
        <w:rPr>
          <w:rFonts w:ascii="Arial" w:hAnsi="Arial" w:cs="Arial"/>
          <w:sz w:val="26"/>
          <w:szCs w:val="26"/>
        </w:rPr>
        <w:t>ов</w:t>
      </w:r>
      <w:r w:rsidR="005756A5" w:rsidRPr="005756A5">
        <w:rPr>
          <w:rFonts w:ascii="Arial" w:hAnsi="Arial" w:cs="Arial"/>
          <w:sz w:val="26"/>
          <w:szCs w:val="26"/>
        </w:rPr>
        <w:t>.</w:t>
      </w:r>
      <w:r w:rsidR="00FA52F3" w:rsidRPr="005756A5">
        <w:rPr>
          <w:rFonts w:ascii="Arial" w:hAnsi="Arial" w:cs="Arial"/>
          <w:sz w:val="26"/>
          <w:szCs w:val="26"/>
        </w:rPr>
        <w:t xml:space="preserve"> </w:t>
      </w:r>
    </w:p>
    <w:p w:rsidR="00967672" w:rsidRPr="005756A5" w:rsidRDefault="00967672" w:rsidP="00967672">
      <w:pPr>
        <w:spacing w:after="0" w:line="240" w:lineRule="auto"/>
        <w:ind w:left="349"/>
        <w:jc w:val="both"/>
        <w:rPr>
          <w:rFonts w:ascii="Arial" w:hAnsi="Arial" w:cs="Arial"/>
          <w:b/>
          <w:sz w:val="26"/>
          <w:szCs w:val="26"/>
        </w:rPr>
      </w:pPr>
    </w:p>
    <w:p w:rsidR="00F00E53" w:rsidRPr="005756A5" w:rsidRDefault="00F00E53" w:rsidP="00EA625D">
      <w:pPr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5756A5">
        <w:rPr>
          <w:rFonts w:ascii="Arial" w:hAnsi="Arial" w:cs="Arial"/>
          <w:b/>
          <w:i/>
          <w:sz w:val="26"/>
          <w:szCs w:val="26"/>
        </w:rPr>
        <w:t>3.</w:t>
      </w:r>
      <w:r w:rsidR="00040A6E" w:rsidRPr="005756A5">
        <w:rPr>
          <w:rFonts w:ascii="Arial" w:hAnsi="Arial" w:cs="Arial"/>
          <w:b/>
          <w:i/>
          <w:sz w:val="26"/>
          <w:szCs w:val="26"/>
        </w:rPr>
        <w:t>3</w:t>
      </w:r>
      <w:r w:rsidRPr="005756A5">
        <w:rPr>
          <w:rFonts w:ascii="Arial" w:hAnsi="Arial" w:cs="Arial"/>
          <w:b/>
          <w:i/>
          <w:sz w:val="26"/>
          <w:szCs w:val="26"/>
        </w:rPr>
        <w:t>. Мероприятия по ремонту жилищного фонда</w:t>
      </w:r>
    </w:p>
    <w:p w:rsidR="00B97195" w:rsidRPr="005756A5" w:rsidRDefault="00B97195" w:rsidP="00EA625D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B97195" w:rsidRPr="005756A5" w:rsidRDefault="00B97195" w:rsidP="00EA625D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Капитальный ремонт жилищного фонда проводится  для восстановления водопроводных, тепловых и канализационных коммуникаций, а также для приведения жилищного фонда </w:t>
      </w:r>
      <w:r w:rsidR="001573B1" w:rsidRPr="005756A5">
        <w:rPr>
          <w:rFonts w:ascii="Arial" w:hAnsi="Arial" w:cs="Arial"/>
          <w:sz w:val="26"/>
          <w:szCs w:val="26"/>
        </w:rPr>
        <w:t>в соответстви</w:t>
      </w:r>
      <w:r w:rsidR="00F72DD9">
        <w:rPr>
          <w:rFonts w:ascii="Arial" w:hAnsi="Arial" w:cs="Arial"/>
          <w:sz w:val="26"/>
          <w:szCs w:val="26"/>
        </w:rPr>
        <w:t>и</w:t>
      </w:r>
      <w:r w:rsidR="001573B1" w:rsidRPr="005756A5">
        <w:rPr>
          <w:rFonts w:ascii="Arial" w:hAnsi="Arial" w:cs="Arial"/>
          <w:sz w:val="26"/>
          <w:szCs w:val="26"/>
        </w:rPr>
        <w:t xml:space="preserve"> с нормами</w:t>
      </w:r>
      <w:r w:rsidRPr="005756A5">
        <w:rPr>
          <w:rFonts w:ascii="Arial" w:hAnsi="Arial" w:cs="Arial"/>
          <w:sz w:val="26"/>
          <w:szCs w:val="26"/>
        </w:rPr>
        <w:t xml:space="preserve"> пожарной безопасности.</w:t>
      </w:r>
      <w:r w:rsidR="00A77A8A" w:rsidRPr="005756A5">
        <w:rPr>
          <w:rFonts w:ascii="Arial" w:hAnsi="Arial" w:cs="Arial"/>
          <w:sz w:val="26"/>
          <w:szCs w:val="26"/>
        </w:rPr>
        <w:t xml:space="preserve"> Планируется отремонтировать </w:t>
      </w:r>
      <w:r w:rsidR="00F72DD9">
        <w:rPr>
          <w:rFonts w:ascii="Arial" w:hAnsi="Arial" w:cs="Arial"/>
          <w:sz w:val="26"/>
          <w:szCs w:val="26"/>
        </w:rPr>
        <w:t>320</w:t>
      </w:r>
      <w:r w:rsidR="00A77A8A" w:rsidRPr="005756A5">
        <w:rPr>
          <w:rFonts w:ascii="Arial" w:hAnsi="Arial" w:cs="Arial"/>
          <w:sz w:val="26"/>
          <w:szCs w:val="26"/>
        </w:rPr>
        <w:t xml:space="preserve"> кв.м. жилья</w:t>
      </w:r>
      <w:r w:rsidR="00F72DD9">
        <w:rPr>
          <w:rFonts w:ascii="Arial" w:hAnsi="Arial" w:cs="Arial"/>
          <w:sz w:val="26"/>
          <w:szCs w:val="26"/>
        </w:rPr>
        <w:t>.</w:t>
      </w:r>
    </w:p>
    <w:p w:rsidR="00B97195" w:rsidRPr="005756A5" w:rsidRDefault="00B97195" w:rsidP="00EA625D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</w:p>
    <w:p w:rsidR="00F138E9" w:rsidRPr="005756A5" w:rsidRDefault="00352877" w:rsidP="00352877">
      <w:pPr>
        <w:spacing w:after="0" w:line="360" w:lineRule="auto"/>
        <w:ind w:left="357"/>
        <w:jc w:val="center"/>
        <w:rPr>
          <w:rFonts w:ascii="Arial" w:hAnsi="Arial" w:cs="Arial"/>
          <w:b/>
          <w:sz w:val="26"/>
          <w:szCs w:val="26"/>
        </w:rPr>
      </w:pPr>
      <w:r w:rsidRPr="005756A5">
        <w:rPr>
          <w:rFonts w:ascii="Arial" w:hAnsi="Arial" w:cs="Arial"/>
          <w:b/>
          <w:sz w:val="26"/>
          <w:szCs w:val="26"/>
        </w:rPr>
        <w:t>4. Финансовое обеспечение муниципальной программы</w:t>
      </w:r>
    </w:p>
    <w:p w:rsidR="00352877" w:rsidRPr="005756A5" w:rsidRDefault="00352877" w:rsidP="008273FD">
      <w:pPr>
        <w:spacing w:after="12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5756A5">
        <w:rPr>
          <w:rFonts w:ascii="Arial" w:hAnsi="Arial" w:cs="Arial"/>
          <w:sz w:val="26"/>
          <w:szCs w:val="26"/>
        </w:rPr>
        <w:t xml:space="preserve">Мероприятия Программы реализуются за счет средств бюджета Упоровского муниципального района. Обеспечение финансирования </w:t>
      </w:r>
      <w:r w:rsidRPr="005756A5">
        <w:rPr>
          <w:rFonts w:ascii="Arial" w:hAnsi="Arial" w:cs="Arial"/>
          <w:sz w:val="26"/>
          <w:szCs w:val="26"/>
        </w:rPr>
        <w:lastRenderedPageBreak/>
        <w:t>мероприятий Программы осуществляется в пределах выделяемых бюджетных ассигнований на соответствующий финансовый год.</w:t>
      </w:r>
    </w:p>
    <w:p w:rsidR="003279B3" w:rsidRDefault="00985467" w:rsidP="008273FD">
      <w:pPr>
        <w:spacing w:after="120" w:line="240" w:lineRule="auto"/>
        <w:ind w:left="360"/>
        <w:jc w:val="center"/>
        <w:rPr>
          <w:rFonts w:ascii="Arial" w:hAnsi="Arial" w:cs="Arial"/>
          <w:b/>
          <w:sz w:val="26"/>
          <w:szCs w:val="26"/>
        </w:rPr>
      </w:pPr>
      <w:r w:rsidRPr="00967672">
        <w:rPr>
          <w:rFonts w:ascii="Arial" w:hAnsi="Arial" w:cs="Arial"/>
          <w:b/>
          <w:sz w:val="26"/>
          <w:szCs w:val="26"/>
        </w:rPr>
        <w:t>Основные мероприятия программы</w:t>
      </w:r>
      <w:r w:rsidR="003279B3" w:rsidRPr="00967672">
        <w:rPr>
          <w:rFonts w:ascii="Arial" w:hAnsi="Arial" w:cs="Arial"/>
          <w:b/>
          <w:sz w:val="26"/>
          <w:szCs w:val="26"/>
        </w:rPr>
        <w:t xml:space="preserve"> н</w:t>
      </w:r>
      <w:r w:rsidR="003279B3" w:rsidRPr="00A1252D">
        <w:rPr>
          <w:rFonts w:ascii="Arial" w:hAnsi="Arial" w:cs="Arial"/>
          <w:b/>
          <w:sz w:val="26"/>
          <w:szCs w:val="26"/>
        </w:rPr>
        <w:t>а 20</w:t>
      </w:r>
      <w:r w:rsidR="00A77A8A">
        <w:rPr>
          <w:rFonts w:ascii="Arial" w:hAnsi="Arial" w:cs="Arial"/>
          <w:b/>
          <w:sz w:val="26"/>
          <w:szCs w:val="26"/>
        </w:rPr>
        <w:t>2</w:t>
      </w:r>
      <w:r w:rsidR="00D10659">
        <w:rPr>
          <w:rFonts w:ascii="Arial" w:hAnsi="Arial" w:cs="Arial"/>
          <w:b/>
          <w:sz w:val="26"/>
          <w:szCs w:val="26"/>
        </w:rPr>
        <w:t>1</w:t>
      </w:r>
      <w:r w:rsidR="003279B3" w:rsidRPr="00967672">
        <w:rPr>
          <w:rFonts w:ascii="Arial" w:hAnsi="Arial" w:cs="Arial"/>
          <w:b/>
          <w:sz w:val="26"/>
          <w:szCs w:val="26"/>
        </w:rPr>
        <w:t xml:space="preserve"> год </w:t>
      </w:r>
      <w:r w:rsidRPr="00967672">
        <w:rPr>
          <w:rFonts w:ascii="Arial" w:hAnsi="Arial" w:cs="Arial"/>
          <w:b/>
          <w:sz w:val="26"/>
          <w:szCs w:val="26"/>
        </w:rPr>
        <w:t xml:space="preserve">и на период </w:t>
      </w:r>
      <w:r w:rsidR="00D10659">
        <w:rPr>
          <w:rFonts w:ascii="Arial" w:hAnsi="Arial" w:cs="Arial"/>
          <w:b/>
          <w:sz w:val="26"/>
          <w:szCs w:val="26"/>
        </w:rPr>
        <w:t>2022-</w:t>
      </w:r>
      <w:r w:rsidRPr="00967672">
        <w:rPr>
          <w:rFonts w:ascii="Arial" w:hAnsi="Arial" w:cs="Arial"/>
          <w:b/>
          <w:sz w:val="26"/>
          <w:szCs w:val="26"/>
        </w:rPr>
        <w:t xml:space="preserve"> 202</w:t>
      </w:r>
      <w:r w:rsidR="00D10659">
        <w:rPr>
          <w:rFonts w:ascii="Arial" w:hAnsi="Arial" w:cs="Arial"/>
          <w:b/>
          <w:sz w:val="26"/>
          <w:szCs w:val="26"/>
        </w:rPr>
        <w:t>3</w:t>
      </w:r>
      <w:r w:rsidRPr="00967672">
        <w:rPr>
          <w:rFonts w:ascii="Arial" w:hAnsi="Arial" w:cs="Arial"/>
          <w:b/>
          <w:sz w:val="26"/>
          <w:szCs w:val="26"/>
        </w:rPr>
        <w:t xml:space="preserve"> год</w:t>
      </w:r>
      <w:r w:rsidR="00D10659">
        <w:rPr>
          <w:rFonts w:ascii="Arial" w:hAnsi="Arial" w:cs="Arial"/>
          <w:b/>
          <w:sz w:val="26"/>
          <w:szCs w:val="26"/>
        </w:rPr>
        <w:t>ы,</w:t>
      </w:r>
      <w:r w:rsidR="005F6034" w:rsidRPr="00967672">
        <w:rPr>
          <w:rFonts w:ascii="Arial" w:hAnsi="Arial" w:cs="Arial"/>
          <w:b/>
          <w:sz w:val="26"/>
          <w:szCs w:val="26"/>
        </w:rPr>
        <w:t xml:space="preserve"> предусмотренные местным бюджетом</w:t>
      </w:r>
      <w:r w:rsidR="003279B3" w:rsidRPr="00967672">
        <w:rPr>
          <w:rFonts w:ascii="Arial" w:hAnsi="Arial" w:cs="Arial"/>
          <w:b/>
          <w:sz w:val="26"/>
          <w:szCs w:val="26"/>
        </w:rPr>
        <w:t xml:space="preserve"> </w:t>
      </w:r>
    </w:p>
    <w:tbl>
      <w:tblPr>
        <w:tblW w:w="9837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152"/>
        <w:gridCol w:w="1796"/>
        <w:gridCol w:w="1472"/>
        <w:gridCol w:w="1417"/>
      </w:tblGrid>
      <w:tr w:rsidR="00A77A8A" w:rsidRPr="00A77A8A" w:rsidTr="00E426CF">
        <w:trPr>
          <w:trHeight w:val="680"/>
        </w:trPr>
        <w:tc>
          <w:tcPr>
            <w:tcW w:w="5152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106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Мероприятия</w:t>
            </w:r>
          </w:p>
        </w:tc>
        <w:tc>
          <w:tcPr>
            <w:tcW w:w="179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A77A8A" w:rsidP="003A7C72">
            <w:pPr>
              <w:spacing w:before="106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202</w:t>
            </w:r>
            <w:r w:rsidR="003A7C72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1</w:t>
            </w:r>
          </w:p>
        </w:tc>
        <w:tc>
          <w:tcPr>
            <w:tcW w:w="147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A77A8A" w:rsidP="003A7C72">
            <w:pPr>
              <w:spacing w:before="106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202</w:t>
            </w:r>
            <w:r w:rsidR="003A7C72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A77A8A" w:rsidP="003A7C72">
            <w:pPr>
              <w:spacing w:before="106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202</w:t>
            </w:r>
            <w:r w:rsidR="003A7C72">
              <w:rPr>
                <w:rFonts w:ascii="Times New Roman" w:eastAsia="Times New Roman" w:hAnsi="Times New Roman" w:cs="Arial"/>
                <w:b/>
                <w:bCs/>
                <w:color w:val="000000" w:themeColor="text1"/>
                <w:kern w:val="24"/>
                <w:lang w:eastAsia="ru-RU"/>
              </w:rPr>
              <w:t>3</w:t>
            </w:r>
          </w:p>
        </w:tc>
      </w:tr>
      <w:tr w:rsidR="00A77A8A" w:rsidRPr="00A77A8A" w:rsidTr="0015051A">
        <w:trPr>
          <w:trHeight w:val="598"/>
        </w:trPr>
        <w:tc>
          <w:tcPr>
            <w:tcW w:w="515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77"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Мероприятия  по приведению в технически исправное состояние сетей водопровода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3A7C72" w:rsidRDefault="003A7C72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5 332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3A7C72" w:rsidRDefault="003A7C72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5 332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3A7C72" w:rsidRDefault="003A7C72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5 332</w:t>
            </w:r>
          </w:p>
        </w:tc>
      </w:tr>
      <w:tr w:rsidR="00A77A8A" w:rsidRPr="00A77A8A" w:rsidTr="0015051A">
        <w:trPr>
          <w:trHeight w:val="634"/>
        </w:trPr>
        <w:tc>
          <w:tcPr>
            <w:tcW w:w="515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77"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Мероприятия по разработке проектно-сметной документации водопровода с.Упорово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BD7AC6" w:rsidP="00A77A8A">
            <w:pPr>
              <w:spacing w:before="77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14 200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A77A8A" w:rsidP="00A77A8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A77A8A" w:rsidP="00A77A8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A77A8A" w:rsidRPr="00A77A8A" w:rsidTr="003A7C72">
        <w:trPr>
          <w:trHeight w:val="985"/>
        </w:trPr>
        <w:tc>
          <w:tcPr>
            <w:tcW w:w="515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77"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Мероприятия по приведению в технически исправное состояние котельного оборудования и сетей теплоснабжения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7A8A" w:rsidRPr="003A7C72" w:rsidRDefault="003A7C72" w:rsidP="00432FC5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7 </w:t>
            </w:r>
            <w:r w:rsidR="00432FC5">
              <w:rPr>
                <w:rFonts w:ascii="Times New Roman" w:eastAsia="Times New Roman" w:hAnsi="Times New Roman"/>
                <w:lang w:eastAsia="ru-RU"/>
              </w:rPr>
              <w:t>687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7A8A" w:rsidRPr="003A7C72" w:rsidRDefault="003A7C72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7 285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77A8A" w:rsidRPr="003A7C72" w:rsidRDefault="003A7C72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7 285</w:t>
            </w:r>
          </w:p>
        </w:tc>
      </w:tr>
      <w:tr w:rsidR="00A77A8A" w:rsidRPr="00A77A8A" w:rsidTr="0015051A">
        <w:trPr>
          <w:trHeight w:val="676"/>
        </w:trPr>
        <w:tc>
          <w:tcPr>
            <w:tcW w:w="515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77"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Мероприятия по капитальному ремонту муниципального жилищного фонда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432FC5" w:rsidRDefault="00432FC5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432FC5">
              <w:rPr>
                <w:rFonts w:ascii="Times New Roman" w:eastAsia="Times New Roman" w:hAnsi="Times New Roman"/>
                <w:lang w:eastAsia="ru-RU"/>
              </w:rPr>
              <w:t>2 340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BD7AC6" w:rsidRDefault="002E107E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1 193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BD7AC6" w:rsidRDefault="002E107E" w:rsidP="00A77A8A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1 193</w:t>
            </w:r>
          </w:p>
        </w:tc>
      </w:tr>
      <w:tr w:rsidR="00A77A8A" w:rsidRPr="00A77A8A" w:rsidTr="0015051A">
        <w:trPr>
          <w:trHeight w:val="830"/>
        </w:trPr>
        <w:tc>
          <w:tcPr>
            <w:tcW w:w="515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77"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Мероприятия по капитальному ремонту государственного жилищного фонда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2E107E" w:rsidP="00A77A8A">
            <w:pPr>
              <w:spacing w:before="77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154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2E107E" w:rsidP="00A77A8A">
            <w:pPr>
              <w:spacing w:before="77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154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2E107E" w:rsidP="00A77A8A">
            <w:pPr>
              <w:spacing w:before="77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154</w:t>
            </w:r>
          </w:p>
        </w:tc>
      </w:tr>
      <w:tr w:rsidR="00A77A8A" w:rsidRPr="00A77A8A" w:rsidTr="0015051A">
        <w:trPr>
          <w:trHeight w:val="688"/>
        </w:trPr>
        <w:tc>
          <w:tcPr>
            <w:tcW w:w="5152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72BFC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77A8A" w:rsidRPr="00A77A8A" w:rsidRDefault="00A77A8A" w:rsidP="00A77A8A">
            <w:pPr>
              <w:spacing w:before="86" w:after="0" w:line="240" w:lineRule="auto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 w:rsidRPr="00A77A8A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ВСЕГО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2BFC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3A7C72" w:rsidP="00432FC5">
            <w:pPr>
              <w:spacing w:before="77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2</w:t>
            </w:r>
            <w:r w:rsidR="00432FC5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 xml:space="preserve"> </w:t>
            </w:r>
            <w:r w:rsidR="00432FC5"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713</w:t>
            </w:r>
          </w:p>
        </w:tc>
        <w:tc>
          <w:tcPr>
            <w:tcW w:w="1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2BFC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A77A8A" w:rsidRDefault="003A7C72" w:rsidP="00A77A8A">
            <w:pPr>
              <w:spacing w:before="77"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Times New Roman" w:eastAsia="Times New Roman" w:hAnsi="Times New Roman" w:cs="Arial"/>
                <w:color w:val="000000" w:themeColor="text1"/>
                <w:kern w:val="24"/>
                <w:lang w:eastAsia="ru-RU"/>
              </w:rPr>
              <w:t>13 964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72BFC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77A8A" w:rsidRPr="005756A5" w:rsidRDefault="003A7C72" w:rsidP="005756A5">
            <w:pPr>
              <w:spacing w:before="77"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13 964</w:t>
            </w:r>
          </w:p>
        </w:tc>
      </w:tr>
    </w:tbl>
    <w:p w:rsidR="00F36CDD" w:rsidRPr="00EA625D" w:rsidRDefault="00F36CDD" w:rsidP="00EA62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57ACB" w:rsidRDefault="00257ACB" w:rsidP="00257AC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5. </w:t>
      </w:r>
      <w:r w:rsidRPr="003E7E61">
        <w:rPr>
          <w:rFonts w:ascii="Arial" w:hAnsi="Arial" w:cs="Arial"/>
          <w:b/>
          <w:sz w:val="28"/>
          <w:szCs w:val="28"/>
        </w:rPr>
        <w:t xml:space="preserve">Ожидаемые </w:t>
      </w:r>
      <w:r>
        <w:rPr>
          <w:rFonts w:ascii="Arial" w:hAnsi="Arial" w:cs="Arial"/>
          <w:b/>
          <w:sz w:val="28"/>
          <w:szCs w:val="28"/>
        </w:rPr>
        <w:t xml:space="preserve">конечные результаты показатели </w:t>
      </w:r>
    </w:p>
    <w:p w:rsidR="00257ACB" w:rsidRPr="003E7E61" w:rsidRDefault="00257ACB" w:rsidP="00257AC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муниципальной программы</w:t>
      </w:r>
    </w:p>
    <w:p w:rsidR="00257ACB" w:rsidRPr="003E7E61" w:rsidRDefault="00257ACB" w:rsidP="00257ACB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257ACB" w:rsidRPr="00734600" w:rsidRDefault="00257ACB" w:rsidP="00257ACB">
      <w:pPr>
        <w:tabs>
          <w:tab w:val="left" w:pos="612"/>
        </w:tabs>
        <w:spacing w:after="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EA625D">
        <w:rPr>
          <w:rFonts w:ascii="Arial" w:hAnsi="Arial" w:cs="Arial"/>
          <w:i/>
          <w:sz w:val="20"/>
          <w:szCs w:val="20"/>
        </w:rPr>
        <w:t xml:space="preserve">  </w:t>
      </w:r>
      <w:r w:rsidRPr="00734600">
        <w:rPr>
          <w:rFonts w:ascii="Arial" w:hAnsi="Arial" w:cs="Arial"/>
          <w:sz w:val="25"/>
          <w:szCs w:val="25"/>
        </w:rPr>
        <w:t>- Достижение плановых значений целевых индикаторов Программы</w:t>
      </w:r>
      <w:r>
        <w:rPr>
          <w:rFonts w:ascii="Arial" w:hAnsi="Arial" w:cs="Arial"/>
          <w:sz w:val="25"/>
          <w:szCs w:val="25"/>
        </w:rPr>
        <w:t>;</w:t>
      </w:r>
    </w:p>
    <w:p w:rsidR="00257ACB" w:rsidRPr="00734600" w:rsidRDefault="00257ACB" w:rsidP="00257ACB">
      <w:pPr>
        <w:shd w:val="clear" w:color="auto" w:fill="FFFFFF"/>
        <w:tabs>
          <w:tab w:val="left" w:pos="514"/>
        </w:tabs>
        <w:spacing w:after="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734600">
        <w:rPr>
          <w:rFonts w:ascii="Arial" w:hAnsi="Arial" w:cs="Arial"/>
          <w:sz w:val="25"/>
          <w:szCs w:val="25"/>
        </w:rPr>
        <w:t xml:space="preserve"> - Выход предприятия, оказывающего коммунальные услуги на территории муниципального района на безубыточный уровень работы</w:t>
      </w:r>
      <w:r>
        <w:rPr>
          <w:rFonts w:ascii="Arial" w:hAnsi="Arial" w:cs="Arial"/>
          <w:sz w:val="25"/>
          <w:szCs w:val="25"/>
        </w:rPr>
        <w:t>;</w:t>
      </w:r>
    </w:p>
    <w:p w:rsidR="00257ACB" w:rsidRPr="00734600" w:rsidRDefault="00257ACB" w:rsidP="00257ACB">
      <w:pPr>
        <w:shd w:val="clear" w:color="auto" w:fill="FFFFFF"/>
        <w:tabs>
          <w:tab w:val="left" w:pos="514"/>
        </w:tabs>
        <w:spacing w:after="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734600">
        <w:rPr>
          <w:rFonts w:ascii="Arial" w:hAnsi="Arial" w:cs="Arial"/>
          <w:sz w:val="25"/>
          <w:szCs w:val="25"/>
        </w:rPr>
        <w:t>- Обеспечение надежности и эффективности поставки коммунальных ресурсов за счет модернизации систем коммунальной инфраструктуры</w:t>
      </w:r>
      <w:r>
        <w:rPr>
          <w:rFonts w:ascii="Arial" w:hAnsi="Arial" w:cs="Arial"/>
          <w:sz w:val="25"/>
          <w:szCs w:val="25"/>
        </w:rPr>
        <w:t>;</w:t>
      </w:r>
    </w:p>
    <w:p w:rsidR="00257ACB" w:rsidRPr="00734600" w:rsidRDefault="00257ACB" w:rsidP="00257ACB">
      <w:pPr>
        <w:shd w:val="clear" w:color="auto" w:fill="FFFFFF"/>
        <w:tabs>
          <w:tab w:val="left" w:pos="514"/>
        </w:tabs>
        <w:spacing w:after="0" w:line="240" w:lineRule="auto"/>
        <w:ind w:firstLine="709"/>
        <w:jc w:val="both"/>
        <w:rPr>
          <w:rFonts w:ascii="Arial" w:hAnsi="Arial" w:cs="Arial"/>
          <w:sz w:val="25"/>
          <w:szCs w:val="25"/>
        </w:rPr>
      </w:pPr>
      <w:r w:rsidRPr="00734600">
        <w:rPr>
          <w:rFonts w:ascii="Arial" w:hAnsi="Arial" w:cs="Arial"/>
          <w:sz w:val="25"/>
          <w:szCs w:val="25"/>
        </w:rPr>
        <w:t>- Обеспечение доступности для населения жилищно-коммунальных услуг</w:t>
      </w:r>
      <w:r>
        <w:rPr>
          <w:rFonts w:ascii="Arial" w:hAnsi="Arial" w:cs="Arial"/>
          <w:sz w:val="25"/>
          <w:szCs w:val="25"/>
        </w:rPr>
        <w:t>;</w:t>
      </w:r>
    </w:p>
    <w:p w:rsidR="00257ACB" w:rsidRPr="008A2547" w:rsidRDefault="00257ACB" w:rsidP="00257ACB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734600">
        <w:rPr>
          <w:rFonts w:ascii="Arial" w:hAnsi="Arial" w:cs="Arial"/>
          <w:sz w:val="25"/>
          <w:szCs w:val="25"/>
        </w:rPr>
        <w:t>- Повышение качества предоставляемых коммунальных  услуг</w:t>
      </w:r>
      <w:r>
        <w:rPr>
          <w:rFonts w:ascii="Arial" w:hAnsi="Arial" w:cs="Arial"/>
          <w:sz w:val="25"/>
          <w:szCs w:val="25"/>
        </w:rPr>
        <w:t>.</w:t>
      </w: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 xml:space="preserve"> </w:t>
      </w:r>
    </w:p>
    <w:p w:rsidR="008273FD" w:rsidRDefault="008273FD" w:rsidP="008273FD">
      <w:pPr>
        <w:spacing w:after="0" w:line="240" w:lineRule="auto"/>
        <w:jc w:val="center"/>
        <w:rPr>
          <w:rFonts w:ascii="Arial" w:hAnsi="Arial" w:cs="Arial"/>
          <w:b/>
          <w:sz w:val="26"/>
          <w:szCs w:val="26"/>
        </w:rPr>
      </w:pPr>
    </w:p>
    <w:p w:rsidR="0015051A" w:rsidRDefault="0015051A" w:rsidP="000F4708">
      <w:pPr>
        <w:spacing w:after="0" w:line="240" w:lineRule="auto"/>
        <w:ind w:left="786"/>
        <w:jc w:val="center"/>
        <w:textAlignment w:val="baseline"/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967672" w:rsidRDefault="00257ACB" w:rsidP="000F4708">
      <w:pPr>
        <w:spacing w:after="0" w:line="240" w:lineRule="auto"/>
        <w:ind w:left="786"/>
        <w:jc w:val="center"/>
        <w:textAlignment w:val="baseline"/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</w:pPr>
      <w:r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  <w:t>6</w:t>
      </w:r>
      <w:r w:rsidR="000F4708"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  <w:t>.</w:t>
      </w:r>
      <w:r w:rsidR="007411F5" w:rsidRPr="00EA625D"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  <w:t>Оценка неблагоприятных факторов реализации</w:t>
      </w:r>
    </w:p>
    <w:p w:rsidR="007411F5" w:rsidRPr="00EA625D" w:rsidRDefault="007411F5" w:rsidP="00967672">
      <w:pPr>
        <w:spacing w:after="12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</w:pPr>
      <w:r w:rsidRPr="00EA625D">
        <w:rPr>
          <w:rFonts w:ascii="Arial" w:eastAsia="Times New Roman" w:hAnsi="Arial" w:cs="Arial"/>
          <w:b/>
          <w:bCs/>
          <w:sz w:val="26"/>
          <w:szCs w:val="26"/>
          <w:bdr w:val="none" w:sz="0" w:space="0" w:color="auto" w:frame="1"/>
          <w:lang w:eastAsia="ru-RU"/>
        </w:rPr>
        <w:t>муниципальной программы</w:t>
      </w:r>
    </w:p>
    <w:p w:rsidR="007411F5" w:rsidRPr="008A2547" w:rsidRDefault="007411F5" w:rsidP="00967672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5"/>
          <w:szCs w:val="25"/>
          <w:lang w:eastAsia="ru-RU"/>
        </w:rPr>
      </w:pPr>
      <w:r w:rsidRPr="008A2547">
        <w:rPr>
          <w:rFonts w:ascii="Arial" w:eastAsia="Times New Roman" w:hAnsi="Arial" w:cs="Arial"/>
          <w:sz w:val="25"/>
          <w:szCs w:val="25"/>
          <w:lang w:eastAsia="ru-RU"/>
        </w:rPr>
        <w:t>Наступление определенных событий, которые не могут быть однозначно спрогнозированы заранее, относящихся к внешним факторам, представляют собой возможность снижения эффективности и результативности деятельности организаций жилищно-коммунального комплекса в целом.</w:t>
      </w:r>
    </w:p>
    <w:p w:rsidR="007411F5" w:rsidRPr="008A2547" w:rsidRDefault="007411F5" w:rsidP="00967672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Негативное воздействие  на реализацию целей муниципальной программы могут оказать «внешние» факторы, не зависящие от деятельности исполнителей программы, наличие рисков, их вероятность и сила влияния.</w:t>
      </w:r>
    </w:p>
    <w:p w:rsidR="007411F5" w:rsidRPr="008A2547" w:rsidRDefault="005400EA" w:rsidP="00967672">
      <w:pPr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 xml:space="preserve">Риски, связанные с </w:t>
      </w:r>
      <w:r w:rsidR="007411F5"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финансированием Программы:</w:t>
      </w:r>
    </w:p>
    <w:p w:rsidR="007411F5" w:rsidRPr="008A2547" w:rsidRDefault="007411F5" w:rsidP="00967672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lastRenderedPageBreak/>
        <w:t>снижение объемов финансирования</w:t>
      </w:r>
      <w:r w:rsidR="005400EA"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;</w:t>
      </w:r>
    </w:p>
    <w:p w:rsidR="005400EA" w:rsidRPr="008A2547" w:rsidRDefault="005400EA" w:rsidP="00967672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hAnsi="Arial" w:cs="Arial"/>
          <w:sz w:val="25"/>
          <w:szCs w:val="25"/>
        </w:rPr>
        <w:t>недостаточное ресурсное обеспечение программных мероприятий; изменение принципов регулирования межбюджетных отношений в части финансирования мероприятий Программы.</w:t>
      </w:r>
    </w:p>
    <w:p w:rsidR="007411F5" w:rsidRPr="008A2547" w:rsidRDefault="007411F5" w:rsidP="0096767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Риски, связанные с изменением внешней среды:</w:t>
      </w:r>
    </w:p>
    <w:p w:rsidR="007411F5" w:rsidRPr="008A2547" w:rsidRDefault="007411F5" w:rsidP="00967672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sz w:val="25"/>
          <w:szCs w:val="25"/>
          <w:lang w:eastAsia="ru-RU"/>
        </w:rPr>
        <w:t>изменения федерального и областного законодательства в сфере жилищно-коммунального хозяйства.</w:t>
      </w:r>
    </w:p>
    <w:p w:rsidR="007411F5" w:rsidRPr="008A2547" w:rsidRDefault="007411F5" w:rsidP="00967672">
      <w:pPr>
        <w:pStyle w:val="a3"/>
        <w:numPr>
          <w:ilvl w:val="0"/>
          <w:numId w:val="40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sz w:val="25"/>
          <w:szCs w:val="25"/>
          <w:lang w:eastAsia="ru-RU"/>
        </w:rPr>
        <w:t>снижение актуальности мероприятий Программы.</w:t>
      </w:r>
    </w:p>
    <w:p w:rsidR="007411F5" w:rsidRPr="008A2547" w:rsidRDefault="007411F5" w:rsidP="0096767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Риски, связанные с человеческим фактором:</w:t>
      </w:r>
    </w:p>
    <w:p w:rsidR="007411F5" w:rsidRPr="008A2547" w:rsidRDefault="00A400DF" w:rsidP="00967672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 xml:space="preserve">дефицит высококвалифицированных кадров в МУП «РКХ-2» </w:t>
      </w:r>
    </w:p>
    <w:p w:rsidR="007411F5" w:rsidRPr="008A2547" w:rsidRDefault="007411F5" w:rsidP="00967672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sz w:val="25"/>
          <w:szCs w:val="25"/>
          <w:lang w:eastAsia="ru-RU"/>
        </w:rPr>
        <w:t>недостаточная активность организаций жилищно-коммунального хозяйства.</w:t>
      </w:r>
    </w:p>
    <w:p w:rsidR="005400EA" w:rsidRPr="008A2547" w:rsidRDefault="005400EA" w:rsidP="00967672">
      <w:pPr>
        <w:pStyle w:val="a3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hAnsi="Arial" w:cs="Arial"/>
          <w:sz w:val="25"/>
          <w:szCs w:val="25"/>
        </w:rPr>
        <w:t>недостатки в реализации исполнителями программных мероприятий;</w:t>
      </w:r>
    </w:p>
    <w:p w:rsidR="007411F5" w:rsidRPr="008A2547" w:rsidRDefault="007411F5" w:rsidP="0096767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Риски, связанные с недостоверностью информации:</w:t>
      </w:r>
    </w:p>
    <w:p w:rsidR="007411F5" w:rsidRPr="008A2547" w:rsidRDefault="007411F5" w:rsidP="00967672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оценка перспектив развития сферы и эффективности реализации мероприятий Программы из-за получения недостоверной информации.</w:t>
      </w:r>
    </w:p>
    <w:p w:rsidR="007411F5" w:rsidRPr="008A2547" w:rsidRDefault="007411F5" w:rsidP="0096767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Риски, связанные с негативными природными явлениями:</w:t>
      </w:r>
    </w:p>
    <w:p w:rsidR="007411F5" w:rsidRPr="008A2547" w:rsidRDefault="007411F5" w:rsidP="00967672">
      <w:pPr>
        <w:pStyle w:val="a3"/>
        <w:numPr>
          <w:ilvl w:val="0"/>
          <w:numId w:val="42"/>
        </w:numPr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форс-мажорные обсто</w:t>
      </w:r>
      <w:r w:rsidR="00A400DF"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ятельства.</w:t>
      </w:r>
    </w:p>
    <w:p w:rsidR="007411F5" w:rsidRPr="008A2547" w:rsidRDefault="007411F5" w:rsidP="00967672">
      <w:pPr>
        <w:tabs>
          <w:tab w:val="left" w:pos="993"/>
        </w:tabs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</w:pPr>
      <w:r w:rsidRPr="008A2547">
        <w:rPr>
          <w:rFonts w:ascii="Arial" w:eastAsia="Times New Roman" w:hAnsi="Arial" w:cs="Arial"/>
          <w:bCs/>
          <w:sz w:val="25"/>
          <w:szCs w:val="25"/>
          <w:bdr w:val="none" w:sz="0" w:space="0" w:color="auto" w:frame="1"/>
          <w:lang w:eastAsia="ru-RU"/>
        </w:rPr>
        <w:t>Меры, направленные на предотвращение неблагоприятных факторов реализации Программы:</w:t>
      </w:r>
    </w:p>
    <w:p w:rsidR="003C4662" w:rsidRDefault="007411F5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  <w:r w:rsidRPr="008A2547">
        <w:rPr>
          <w:rFonts w:ascii="Arial" w:hAnsi="Arial" w:cs="Arial"/>
          <w:bCs/>
          <w:sz w:val="25"/>
          <w:szCs w:val="25"/>
          <w:bdr w:val="none" w:sz="0" w:space="0" w:color="auto" w:frame="1"/>
          <w:lang w:eastAsia="ru-RU"/>
        </w:rPr>
        <w:t>- мониторинг эффективности бюджетного финансирования, определение приоритетов для эффективности бюджетных вложений, ежегодный анализ эффективности  мероприятий Программы, корректировка мероприятий.</w:t>
      </w:r>
      <w:r w:rsidR="00A44351" w:rsidRPr="008A2547">
        <w:rPr>
          <w:rFonts w:ascii="Arial" w:hAnsi="Arial" w:cs="Arial"/>
          <w:sz w:val="25"/>
          <w:szCs w:val="25"/>
        </w:rPr>
        <w:t xml:space="preserve"> </w:t>
      </w:r>
    </w:p>
    <w:p w:rsidR="00E479B9" w:rsidRDefault="00E479B9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479B9" w:rsidRDefault="00E479B9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479B9" w:rsidRDefault="00E479B9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479B9" w:rsidRDefault="00E479B9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15051A" w:rsidRDefault="0015051A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605C1" w:rsidRDefault="00E605C1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E479B9" w:rsidRDefault="00E479B9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6729C0" w:rsidRDefault="006729C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tbl>
      <w:tblPr>
        <w:tblStyle w:val="ac"/>
        <w:tblW w:w="2976" w:type="dxa"/>
        <w:tblInd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</w:tblGrid>
      <w:tr w:rsidR="00E479B9" w:rsidTr="004D2423">
        <w:tc>
          <w:tcPr>
            <w:tcW w:w="2976" w:type="dxa"/>
          </w:tcPr>
          <w:p w:rsidR="00257ACB" w:rsidRDefault="00257ACB" w:rsidP="00E479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  <w:p w:rsidR="00E479B9" w:rsidRPr="00144BBE" w:rsidRDefault="00E479B9" w:rsidP="00E479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4BB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1 </w:t>
            </w:r>
          </w:p>
          <w:p w:rsidR="00E479B9" w:rsidRPr="00144BBE" w:rsidRDefault="00E479B9" w:rsidP="00E479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44BBE">
              <w:rPr>
                <w:rFonts w:ascii="Arial" w:hAnsi="Arial" w:cs="Arial"/>
                <w:sz w:val="16"/>
                <w:szCs w:val="16"/>
              </w:rPr>
              <w:t>к муниципальной программе «Модернизация систем коммунальной инфраструктуры Упоровского муниципального района  на  20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6729C0">
              <w:rPr>
                <w:rFonts w:ascii="Arial" w:hAnsi="Arial" w:cs="Arial"/>
                <w:sz w:val="16"/>
                <w:szCs w:val="16"/>
              </w:rPr>
              <w:t>1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– 202</w:t>
            </w:r>
            <w:r w:rsidR="006729C0">
              <w:rPr>
                <w:rFonts w:ascii="Arial" w:hAnsi="Arial" w:cs="Arial"/>
                <w:sz w:val="16"/>
                <w:szCs w:val="16"/>
              </w:rPr>
              <w:t>3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годы»</w:t>
            </w:r>
          </w:p>
          <w:p w:rsidR="00E479B9" w:rsidRDefault="00E479B9" w:rsidP="004D24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479B9" w:rsidRDefault="00E479B9" w:rsidP="00E479B9">
      <w:pPr>
        <w:pStyle w:val="a6"/>
        <w:jc w:val="both"/>
        <w:rPr>
          <w:rFonts w:ascii="Times New Roman" w:hAnsi="Times New Roman"/>
        </w:rPr>
      </w:pPr>
    </w:p>
    <w:p w:rsidR="001B22B1" w:rsidRPr="00A549A0" w:rsidRDefault="001B22B1" w:rsidP="001B22B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A549A0">
        <w:rPr>
          <w:rFonts w:ascii="Times New Roman" w:hAnsi="Times New Roman"/>
          <w:b/>
          <w:sz w:val="28"/>
          <w:szCs w:val="28"/>
        </w:rPr>
        <w:t>План мероприятий по реализации</w:t>
      </w:r>
    </w:p>
    <w:p w:rsidR="001B22B1" w:rsidRPr="00A549A0" w:rsidRDefault="001B22B1" w:rsidP="001B22B1">
      <w:pPr>
        <w:pStyle w:val="a6"/>
        <w:jc w:val="center"/>
        <w:rPr>
          <w:rFonts w:ascii="Times New Roman" w:hAnsi="Times New Roman"/>
          <w:b/>
        </w:rPr>
      </w:pPr>
      <w:r w:rsidRPr="00A549A0"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1B22B1" w:rsidRDefault="001B22B1" w:rsidP="001B22B1">
      <w:pPr>
        <w:jc w:val="center"/>
        <w:rPr>
          <w:rFonts w:ascii="Times New Roman" w:hAnsi="Times New Roman"/>
        </w:rPr>
      </w:pPr>
      <w:r w:rsidRPr="00BB645C">
        <w:rPr>
          <w:rFonts w:ascii="Arial" w:hAnsi="Arial" w:cs="Arial"/>
          <w:b/>
          <w:sz w:val="26"/>
          <w:szCs w:val="26"/>
        </w:rPr>
        <w:t xml:space="preserve">«Модернизация систем коммунальной инфраструктуры Упоровского муниципального района </w:t>
      </w:r>
      <w:r>
        <w:rPr>
          <w:rFonts w:ascii="Arial" w:hAnsi="Arial" w:cs="Arial"/>
          <w:b/>
          <w:sz w:val="26"/>
          <w:szCs w:val="26"/>
        </w:rPr>
        <w:t xml:space="preserve"> на  2021 – 2023 год»</w:t>
      </w:r>
    </w:p>
    <w:tbl>
      <w:tblPr>
        <w:tblStyle w:val="ac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6"/>
        <w:gridCol w:w="990"/>
        <w:gridCol w:w="1136"/>
        <w:gridCol w:w="1012"/>
        <w:gridCol w:w="1540"/>
      </w:tblGrid>
      <w:tr w:rsidR="001B22B1" w:rsidTr="001B22B1">
        <w:tc>
          <w:tcPr>
            <w:tcW w:w="1418" w:type="dxa"/>
            <w:vMerge w:val="restart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Наименование задачи</w:t>
            </w:r>
          </w:p>
        </w:tc>
        <w:tc>
          <w:tcPr>
            <w:tcW w:w="2410" w:type="dxa"/>
            <w:vMerge w:val="restart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Сроки выполнения</w:t>
            </w:r>
          </w:p>
        </w:tc>
        <w:tc>
          <w:tcPr>
            <w:tcW w:w="3138" w:type="dxa"/>
            <w:gridSpan w:val="3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 xml:space="preserve">Объёмы финансирования на период действия программы, </w:t>
            </w:r>
            <w:proofErr w:type="spellStart"/>
            <w:r w:rsidRPr="00DF417F">
              <w:rPr>
                <w:sz w:val="18"/>
                <w:szCs w:val="18"/>
              </w:rPr>
              <w:t>тыс</w:t>
            </w:r>
            <w:proofErr w:type="gramStart"/>
            <w:r w:rsidRPr="00DF417F">
              <w:rPr>
                <w:sz w:val="18"/>
                <w:szCs w:val="18"/>
              </w:rPr>
              <w:t>.р</w:t>
            </w:r>
            <w:proofErr w:type="gramEnd"/>
            <w:r w:rsidRPr="00DF417F">
              <w:rPr>
                <w:sz w:val="18"/>
                <w:szCs w:val="18"/>
              </w:rPr>
              <w:t>уб</w:t>
            </w:r>
            <w:proofErr w:type="spellEnd"/>
            <w:r w:rsidRPr="00DF417F">
              <w:rPr>
                <w:sz w:val="18"/>
                <w:szCs w:val="18"/>
              </w:rPr>
              <w:t xml:space="preserve">. (плановые, фактические) </w:t>
            </w:r>
          </w:p>
        </w:tc>
        <w:tc>
          <w:tcPr>
            <w:tcW w:w="1540" w:type="dxa"/>
            <w:vMerge w:val="restart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Получатели бюджетных средств</w:t>
            </w:r>
          </w:p>
        </w:tc>
      </w:tr>
      <w:tr w:rsidR="001B22B1" w:rsidTr="001B22B1">
        <w:tc>
          <w:tcPr>
            <w:tcW w:w="1418" w:type="dxa"/>
            <w:vMerge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</w:p>
        </w:tc>
        <w:tc>
          <w:tcPr>
            <w:tcW w:w="990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21</w:t>
            </w:r>
            <w:r w:rsidRPr="00DF417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136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DF417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012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3</w:t>
            </w:r>
            <w:r w:rsidRPr="00DF417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40" w:type="dxa"/>
            <w:vMerge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</w:p>
        </w:tc>
      </w:tr>
      <w:tr w:rsidR="001B22B1" w:rsidTr="001B22B1">
        <w:tc>
          <w:tcPr>
            <w:tcW w:w="1418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1</w:t>
            </w:r>
          </w:p>
        </w:tc>
        <w:tc>
          <w:tcPr>
            <w:tcW w:w="2410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3</w:t>
            </w:r>
          </w:p>
        </w:tc>
        <w:tc>
          <w:tcPr>
            <w:tcW w:w="990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4</w:t>
            </w:r>
          </w:p>
        </w:tc>
        <w:tc>
          <w:tcPr>
            <w:tcW w:w="1136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5</w:t>
            </w:r>
          </w:p>
        </w:tc>
        <w:tc>
          <w:tcPr>
            <w:tcW w:w="1012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6</w:t>
            </w:r>
          </w:p>
        </w:tc>
        <w:tc>
          <w:tcPr>
            <w:tcW w:w="1540" w:type="dxa"/>
          </w:tcPr>
          <w:p w:rsidR="001B22B1" w:rsidRPr="00DF417F" w:rsidRDefault="001B22B1" w:rsidP="001B22B1">
            <w:pPr>
              <w:pStyle w:val="a6"/>
              <w:jc w:val="center"/>
              <w:rPr>
                <w:sz w:val="18"/>
                <w:szCs w:val="18"/>
              </w:rPr>
            </w:pPr>
            <w:r w:rsidRPr="00DF417F">
              <w:rPr>
                <w:sz w:val="18"/>
                <w:szCs w:val="18"/>
              </w:rPr>
              <w:t>7</w:t>
            </w:r>
          </w:p>
        </w:tc>
      </w:tr>
      <w:tr w:rsidR="001B22B1" w:rsidTr="001B22B1">
        <w:tc>
          <w:tcPr>
            <w:tcW w:w="9782" w:type="dxa"/>
            <w:gridSpan w:val="7"/>
          </w:tcPr>
          <w:p w:rsidR="001B22B1" w:rsidRDefault="001B22B1" w:rsidP="001B22B1">
            <w:pPr>
              <w:pStyle w:val="a6"/>
              <w:spacing w:line="360" w:lineRule="auto"/>
              <w:jc w:val="center"/>
            </w:pPr>
            <w:r>
              <w:t>ПОВЫШЕНИЕ УРОВНЯ НАДЕЖНОСТИ, КАЧЕСТВА И ЭФФЕКТИВНОСТИ РАБОТЫ КОММУНАЛЬНОГО КОМПЛЕКСА</w:t>
            </w:r>
          </w:p>
        </w:tc>
      </w:tr>
      <w:tr w:rsidR="001B22B1" w:rsidRPr="0046175A" w:rsidTr="001B22B1">
        <w:tc>
          <w:tcPr>
            <w:tcW w:w="1418" w:type="dxa"/>
            <w:vMerge w:val="restart"/>
          </w:tcPr>
          <w:p w:rsidR="001B22B1" w:rsidRPr="008C6691" w:rsidRDefault="001B22B1" w:rsidP="001B22B1">
            <w:pPr>
              <w:pStyle w:val="a6"/>
              <w:rPr>
                <w:b/>
                <w:sz w:val="16"/>
                <w:szCs w:val="16"/>
              </w:rPr>
            </w:pPr>
            <w:r w:rsidRPr="008C6691">
              <w:rPr>
                <w:b/>
                <w:sz w:val="16"/>
                <w:szCs w:val="16"/>
              </w:rPr>
              <w:t>Задача 1</w:t>
            </w:r>
          </w:p>
          <w:p w:rsidR="001B22B1" w:rsidRPr="00572C7C" w:rsidRDefault="001B22B1" w:rsidP="001B22B1">
            <w:pPr>
              <w:pStyle w:val="a6"/>
            </w:pPr>
            <w:r>
              <w:rPr>
                <w:b/>
                <w:sz w:val="16"/>
                <w:szCs w:val="16"/>
              </w:rPr>
              <w:t>П</w:t>
            </w:r>
            <w:r w:rsidRPr="008C6691">
              <w:rPr>
                <w:b/>
                <w:sz w:val="16"/>
                <w:szCs w:val="16"/>
              </w:rPr>
              <w:t>овышение качества и надежности услуг в теплоснабжении</w:t>
            </w: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4E51EB">
              <w:rPr>
                <w:color w:val="000000"/>
                <w:sz w:val="16"/>
                <w:szCs w:val="16"/>
              </w:rPr>
              <w:t>Замена котлов в котельных района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6 854,0</w:t>
            </w: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Замена оборудования в котельных района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144,0</w:t>
            </w: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Устройство тепловой камеры </w:t>
            </w:r>
          </w:p>
        </w:tc>
        <w:tc>
          <w:tcPr>
            <w:tcW w:w="1276" w:type="dxa"/>
          </w:tcPr>
          <w:p w:rsidR="001B22B1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163,0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FE7DD4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Замена </w:t>
            </w:r>
            <w:proofErr w:type="spellStart"/>
            <w:r>
              <w:rPr>
                <w:color w:val="000000"/>
                <w:sz w:val="16"/>
                <w:szCs w:val="16"/>
              </w:rPr>
              <w:t>подпиточного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бака</w:t>
            </w:r>
          </w:p>
        </w:tc>
        <w:tc>
          <w:tcPr>
            <w:tcW w:w="1276" w:type="dxa"/>
          </w:tcPr>
          <w:p w:rsidR="001B22B1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33,0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FE7DD4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201F12">
              <w:rPr>
                <w:color w:val="000000"/>
                <w:sz w:val="16"/>
                <w:szCs w:val="16"/>
              </w:rPr>
              <w:t>Ремонт здания котельной с. Упорово, ул. Каратаева, 2а</w:t>
            </w:r>
          </w:p>
        </w:tc>
        <w:tc>
          <w:tcPr>
            <w:tcW w:w="1276" w:type="dxa"/>
          </w:tcPr>
          <w:p w:rsidR="001B22B1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247,0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FE7DD4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201F12">
              <w:rPr>
                <w:color w:val="000000"/>
                <w:sz w:val="16"/>
                <w:szCs w:val="16"/>
              </w:rPr>
              <w:t>Приобретение оборудования для промывки систем отопления</w:t>
            </w:r>
          </w:p>
        </w:tc>
        <w:tc>
          <w:tcPr>
            <w:tcW w:w="1276" w:type="dxa"/>
          </w:tcPr>
          <w:p w:rsidR="001B22B1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155,0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FE7DD4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4E51EB">
              <w:rPr>
                <w:color w:val="000000"/>
                <w:sz w:val="16"/>
                <w:szCs w:val="16"/>
              </w:rPr>
              <w:t>Технический надзор</w:t>
            </w:r>
          </w:p>
        </w:tc>
        <w:tc>
          <w:tcPr>
            <w:tcW w:w="1276" w:type="dxa"/>
          </w:tcPr>
          <w:p w:rsidR="001B22B1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91,0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4E51EB">
              <w:rPr>
                <w:color w:val="000000"/>
                <w:sz w:val="16"/>
                <w:szCs w:val="16"/>
              </w:rPr>
              <w:t>Замена котлов в котельных района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  <w:vAlign w:val="center"/>
          </w:tcPr>
          <w:p w:rsidR="001B22B1" w:rsidRPr="00E54C17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5 000</w:t>
            </w:r>
            <w:r w:rsidRPr="00E54C17">
              <w:rPr>
                <w:color w:val="000000"/>
              </w:rPr>
              <w:t>,0</w:t>
            </w:r>
          </w:p>
        </w:tc>
        <w:tc>
          <w:tcPr>
            <w:tcW w:w="1012" w:type="dxa"/>
          </w:tcPr>
          <w:p w:rsidR="001B22B1" w:rsidRPr="00E54C17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Замена оборудования в котельных района, ремонт теплосети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 w:rsidRPr="00EB639B">
              <w:t>202</w:t>
            </w:r>
            <w:r>
              <w:t>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  <w:vAlign w:val="center"/>
          </w:tcPr>
          <w:p w:rsidR="001B22B1" w:rsidRPr="00E54C17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2 194</w:t>
            </w:r>
            <w:r w:rsidRPr="00E54C17">
              <w:rPr>
                <w:color w:val="000000"/>
              </w:rPr>
              <w:t>,0</w:t>
            </w:r>
          </w:p>
        </w:tc>
        <w:tc>
          <w:tcPr>
            <w:tcW w:w="1012" w:type="dxa"/>
          </w:tcPr>
          <w:p w:rsidR="001B22B1" w:rsidRPr="00E54C17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4E51EB">
              <w:rPr>
                <w:color w:val="000000"/>
                <w:sz w:val="16"/>
                <w:szCs w:val="16"/>
              </w:rPr>
              <w:t>Технический надзор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 w:rsidRPr="00EB639B">
              <w:t>202</w:t>
            </w:r>
            <w:r>
              <w:t>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  <w:vAlign w:val="center"/>
          </w:tcPr>
          <w:p w:rsidR="001B22B1" w:rsidRPr="00E54C17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</w:t>
            </w:r>
            <w:r w:rsidRPr="00E54C17">
              <w:rPr>
                <w:color w:val="000000"/>
              </w:rPr>
              <w:t>,0</w:t>
            </w:r>
          </w:p>
        </w:tc>
        <w:tc>
          <w:tcPr>
            <w:tcW w:w="1012" w:type="dxa"/>
          </w:tcPr>
          <w:p w:rsidR="001B22B1" w:rsidRPr="00E54C17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4E51EB">
              <w:rPr>
                <w:color w:val="000000"/>
                <w:sz w:val="16"/>
                <w:szCs w:val="16"/>
              </w:rPr>
              <w:t>Замена котлов в котельных района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 w:rsidRPr="00EB639B">
              <w:t>202</w:t>
            </w:r>
            <w:r>
              <w:t>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  <w:vAlign w:val="center"/>
          </w:tcPr>
          <w:p w:rsidR="001B22B1" w:rsidRPr="00E54C17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Pr="00E54C17" w:rsidRDefault="001B22B1" w:rsidP="001B22B1">
            <w:r>
              <w:t>4 000</w:t>
            </w:r>
            <w:r w:rsidRPr="00E54C17">
              <w:t>,00</w:t>
            </w: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Замена оборудования в котельных района, ремонт теплосети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 w:rsidRPr="00EB639B">
              <w:t>202</w:t>
            </w:r>
            <w:r>
              <w:t>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  <w:vAlign w:val="center"/>
          </w:tcPr>
          <w:p w:rsidR="001B22B1" w:rsidRPr="00E54C17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Pr="00E54C17" w:rsidRDefault="001B22B1" w:rsidP="001B22B1">
            <w:pPr>
              <w:pStyle w:val="a6"/>
              <w:spacing w:line="360" w:lineRule="auto"/>
              <w:jc w:val="right"/>
            </w:pPr>
            <w:r w:rsidRPr="00E54C17">
              <w:t>3</w:t>
            </w:r>
            <w:r>
              <w:t xml:space="preserve"> 194</w:t>
            </w:r>
            <w:r w:rsidRPr="00E54C17">
              <w:t>,0</w:t>
            </w: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4E51EB" w:rsidRDefault="001B22B1" w:rsidP="001B22B1">
            <w:pPr>
              <w:rPr>
                <w:color w:val="000000"/>
                <w:sz w:val="16"/>
                <w:szCs w:val="16"/>
              </w:rPr>
            </w:pPr>
            <w:r w:rsidRPr="004E51EB">
              <w:rPr>
                <w:color w:val="000000"/>
                <w:sz w:val="16"/>
                <w:szCs w:val="16"/>
              </w:rPr>
              <w:t>Технический надзор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 w:rsidRPr="00EB639B">
              <w:t>202</w:t>
            </w:r>
            <w:r>
              <w:t>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  <w:vAlign w:val="center"/>
          </w:tcPr>
          <w:p w:rsidR="001B22B1" w:rsidRPr="00E54C17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Pr="00E54C17" w:rsidRDefault="001B22B1" w:rsidP="001B22B1">
            <w:pPr>
              <w:pStyle w:val="a6"/>
              <w:spacing w:line="360" w:lineRule="auto"/>
              <w:jc w:val="right"/>
            </w:pPr>
            <w:r>
              <w:t>91</w:t>
            </w:r>
            <w:r w:rsidRPr="00E54C17">
              <w:t>,0</w:t>
            </w: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Всего расходы на задачу 1: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7 687,0</w:t>
            </w:r>
          </w:p>
        </w:tc>
        <w:tc>
          <w:tcPr>
            <w:tcW w:w="1136" w:type="dxa"/>
          </w:tcPr>
          <w:p w:rsidR="001B22B1" w:rsidRDefault="001B22B1" w:rsidP="001B22B1">
            <w:pPr>
              <w:jc w:val="right"/>
            </w:pPr>
            <w:r w:rsidRPr="00CD6707">
              <w:t>7</w:t>
            </w:r>
            <w:r>
              <w:t xml:space="preserve"> 285</w:t>
            </w:r>
            <w:r w:rsidRPr="00CD6707">
              <w:t>,0</w:t>
            </w:r>
          </w:p>
        </w:tc>
        <w:tc>
          <w:tcPr>
            <w:tcW w:w="1012" w:type="dxa"/>
          </w:tcPr>
          <w:p w:rsidR="001B22B1" w:rsidRDefault="001B22B1" w:rsidP="001B22B1">
            <w:pPr>
              <w:jc w:val="right"/>
            </w:pPr>
            <w:r w:rsidRPr="00CD6707">
              <w:t>7</w:t>
            </w:r>
            <w:r>
              <w:t xml:space="preserve"> 285</w:t>
            </w:r>
            <w:r w:rsidRPr="00CD6707">
              <w:t>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 том числе средства местного бюджета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7 686,0</w:t>
            </w:r>
          </w:p>
        </w:tc>
        <w:tc>
          <w:tcPr>
            <w:tcW w:w="1136" w:type="dxa"/>
          </w:tcPr>
          <w:p w:rsidR="001B22B1" w:rsidRDefault="001B22B1" w:rsidP="001B22B1">
            <w:pPr>
              <w:jc w:val="right"/>
            </w:pPr>
            <w:r w:rsidRPr="00F37E85">
              <w:t>7</w:t>
            </w:r>
            <w:r>
              <w:t xml:space="preserve"> 285</w:t>
            </w:r>
            <w:r w:rsidRPr="00F37E85">
              <w:t>,0</w:t>
            </w:r>
          </w:p>
        </w:tc>
        <w:tc>
          <w:tcPr>
            <w:tcW w:w="1012" w:type="dxa"/>
          </w:tcPr>
          <w:p w:rsidR="001B22B1" w:rsidRDefault="001B22B1" w:rsidP="001B22B1">
            <w:pPr>
              <w:jc w:val="right"/>
            </w:pPr>
            <w:r w:rsidRPr="00F37E85">
              <w:t>7</w:t>
            </w:r>
            <w:r>
              <w:t xml:space="preserve"> 285</w:t>
            </w:r>
            <w:r w:rsidRPr="00F37E85">
              <w:t>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1418" w:type="dxa"/>
            <w:vMerge w:val="restart"/>
          </w:tcPr>
          <w:p w:rsidR="001B22B1" w:rsidRPr="008C6691" w:rsidRDefault="001B22B1" w:rsidP="001B22B1">
            <w:pPr>
              <w:pStyle w:val="a6"/>
              <w:rPr>
                <w:b/>
                <w:sz w:val="16"/>
                <w:szCs w:val="16"/>
              </w:rPr>
            </w:pPr>
            <w:r w:rsidRPr="008C6691">
              <w:rPr>
                <w:b/>
                <w:sz w:val="16"/>
                <w:szCs w:val="16"/>
              </w:rPr>
              <w:lastRenderedPageBreak/>
              <w:t>Задача 2</w:t>
            </w:r>
          </w:p>
          <w:p w:rsidR="001B22B1" w:rsidRPr="00572C7C" w:rsidRDefault="001B22B1" w:rsidP="001B22B1">
            <w:pPr>
              <w:pStyle w:val="a6"/>
            </w:pPr>
            <w:r>
              <w:rPr>
                <w:b/>
                <w:sz w:val="16"/>
                <w:szCs w:val="16"/>
              </w:rPr>
              <w:t>П</w:t>
            </w:r>
            <w:r w:rsidRPr="008C6691">
              <w:rPr>
                <w:b/>
                <w:sz w:val="16"/>
                <w:szCs w:val="16"/>
              </w:rPr>
              <w:t>овышение качества и надежности услуг в водоснабжении</w:t>
            </w:r>
          </w:p>
        </w:tc>
        <w:tc>
          <w:tcPr>
            <w:tcW w:w="2410" w:type="dxa"/>
          </w:tcPr>
          <w:p w:rsidR="001B22B1" w:rsidRPr="00C92A0D" w:rsidRDefault="001B22B1" w:rsidP="001B22B1">
            <w:pPr>
              <w:pStyle w:val="a6"/>
              <w:rPr>
                <w:sz w:val="16"/>
                <w:szCs w:val="16"/>
              </w:rPr>
            </w:pPr>
            <w:r w:rsidRPr="00C92A0D">
              <w:rPr>
                <w:sz w:val="16"/>
                <w:szCs w:val="16"/>
              </w:rPr>
              <w:t>Техническое обслуживание павильонов чистой воды, колодцев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3 860,0</w:t>
            </w: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</w:tcPr>
          <w:p w:rsidR="001B22B1" w:rsidRPr="00C92A0D" w:rsidRDefault="001B22B1" w:rsidP="001B22B1">
            <w:pPr>
              <w:pStyle w:val="a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Разработка ПСД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14 200,0</w:t>
            </w: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 w:rsidRPr="009A2D5D">
              <w:rPr>
                <w:color w:val="000000"/>
                <w:sz w:val="16"/>
                <w:szCs w:val="16"/>
              </w:rPr>
              <w:t xml:space="preserve">Замена </w:t>
            </w:r>
            <w:r>
              <w:rPr>
                <w:color w:val="000000"/>
                <w:sz w:val="16"/>
                <w:szCs w:val="16"/>
              </w:rPr>
              <w:t>оборудования на водозаборах района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88,0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 w:rsidRPr="00361552">
              <w:rPr>
                <w:color w:val="000000"/>
                <w:sz w:val="16"/>
                <w:szCs w:val="16"/>
              </w:rPr>
              <w:t xml:space="preserve">Ремонт водопровода </w:t>
            </w:r>
            <w:r>
              <w:rPr>
                <w:color w:val="000000"/>
                <w:sz w:val="16"/>
                <w:szCs w:val="16"/>
              </w:rPr>
              <w:t>с.Упорово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jc w:val="right"/>
            </w:pPr>
            <w:r>
              <w:t>1 366,0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012" w:type="dxa"/>
            <w:vAlign w:val="center"/>
          </w:tcPr>
          <w:p w:rsidR="001B22B1" w:rsidRDefault="001B22B1" w:rsidP="001B22B1">
            <w:pPr>
              <w:jc w:val="center"/>
              <w:rPr>
                <w:color w:val="000000"/>
              </w:rPr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надзор</w:t>
            </w:r>
          </w:p>
        </w:tc>
        <w:tc>
          <w:tcPr>
            <w:tcW w:w="1276" w:type="dxa"/>
          </w:tcPr>
          <w:p w:rsidR="001B22B1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18,0</w:t>
            </w:r>
          </w:p>
        </w:tc>
        <w:tc>
          <w:tcPr>
            <w:tcW w:w="1136" w:type="dxa"/>
            <w:vAlign w:val="center"/>
          </w:tcPr>
          <w:p w:rsidR="001B22B1" w:rsidRDefault="001B22B1" w:rsidP="001B22B1">
            <w:pPr>
              <w:jc w:val="center"/>
              <w:rPr>
                <w:color w:val="000000"/>
              </w:rPr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 w:rsidRPr="00361552">
              <w:rPr>
                <w:color w:val="000000"/>
                <w:sz w:val="16"/>
                <w:szCs w:val="16"/>
              </w:rPr>
              <w:t>Техническое обслуживание павильонов чистой воды</w:t>
            </w:r>
            <w:r>
              <w:rPr>
                <w:color w:val="000000"/>
                <w:sz w:val="16"/>
                <w:szCs w:val="16"/>
              </w:rPr>
              <w:t>, колодцев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 xml:space="preserve"> 3 860,0</w:t>
            </w:r>
          </w:p>
        </w:tc>
        <w:tc>
          <w:tcPr>
            <w:tcW w:w="1012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 w:rsidRPr="00361552">
              <w:rPr>
                <w:color w:val="000000"/>
                <w:sz w:val="16"/>
                <w:szCs w:val="16"/>
              </w:rPr>
              <w:t xml:space="preserve">Ремонт водопровода 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 w:rsidRPr="002B7C59">
              <w:t>202</w:t>
            </w:r>
            <w:r>
              <w:t>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1 454,0</w:t>
            </w:r>
          </w:p>
        </w:tc>
        <w:tc>
          <w:tcPr>
            <w:tcW w:w="1012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надзор</w:t>
            </w:r>
          </w:p>
        </w:tc>
        <w:tc>
          <w:tcPr>
            <w:tcW w:w="1276" w:type="dxa"/>
          </w:tcPr>
          <w:p w:rsidR="001B22B1" w:rsidRPr="002B7C59" w:rsidRDefault="001B22B1" w:rsidP="001B22B1">
            <w:pPr>
              <w:jc w:val="center"/>
            </w:pPr>
            <w:r>
              <w:t>2022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18,0</w:t>
            </w:r>
          </w:p>
        </w:tc>
        <w:tc>
          <w:tcPr>
            <w:tcW w:w="1012" w:type="dxa"/>
            <w:vAlign w:val="center"/>
          </w:tcPr>
          <w:p w:rsidR="001B22B1" w:rsidRDefault="001B22B1" w:rsidP="001B22B1">
            <w:pPr>
              <w:jc w:val="right"/>
              <w:rPr>
                <w:color w:val="000000"/>
              </w:rPr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 w:rsidRPr="00361552">
              <w:rPr>
                <w:color w:val="000000"/>
                <w:sz w:val="16"/>
                <w:szCs w:val="16"/>
              </w:rPr>
              <w:t>Техническое обслуживание павильонов чистой воды</w:t>
            </w:r>
            <w:r>
              <w:rPr>
                <w:color w:val="000000"/>
                <w:sz w:val="16"/>
                <w:szCs w:val="16"/>
              </w:rPr>
              <w:t>, колодцев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>
              <w:t>2023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136" w:type="dxa"/>
          </w:tcPr>
          <w:p w:rsidR="001B22B1" w:rsidRPr="006D4315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  <w:vAlign w:val="center"/>
          </w:tcPr>
          <w:p w:rsidR="001B22B1" w:rsidRPr="006D4315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3 860</w:t>
            </w:r>
            <w:r w:rsidRPr="006D4315">
              <w:rPr>
                <w:color w:val="000000"/>
              </w:rPr>
              <w:t>,0</w:t>
            </w:r>
          </w:p>
        </w:tc>
        <w:tc>
          <w:tcPr>
            <w:tcW w:w="1540" w:type="dxa"/>
          </w:tcPr>
          <w:p w:rsidR="001B22B1" w:rsidRDefault="001B22B1" w:rsidP="001B22B1">
            <w:r w:rsidRPr="008F5830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 w:rsidRPr="00361552">
              <w:rPr>
                <w:color w:val="000000"/>
                <w:sz w:val="16"/>
                <w:szCs w:val="16"/>
              </w:rPr>
              <w:t xml:space="preserve">Ремонт водопровода 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>
              <w:t>2023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136" w:type="dxa"/>
          </w:tcPr>
          <w:p w:rsidR="001B22B1" w:rsidRPr="006D4315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  <w:vAlign w:val="center"/>
          </w:tcPr>
          <w:p w:rsidR="001B22B1" w:rsidRPr="006D4315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1 454</w:t>
            </w:r>
            <w:r w:rsidRPr="006D4315">
              <w:rPr>
                <w:color w:val="000000"/>
              </w:rPr>
              <w:t>,0</w:t>
            </w:r>
          </w:p>
        </w:tc>
        <w:tc>
          <w:tcPr>
            <w:tcW w:w="1540" w:type="dxa"/>
          </w:tcPr>
          <w:p w:rsidR="001B22B1" w:rsidRDefault="001B22B1" w:rsidP="001B22B1">
            <w:r w:rsidRPr="008F5830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  <w:vAlign w:val="center"/>
          </w:tcPr>
          <w:p w:rsidR="001B22B1" w:rsidRPr="00361552" w:rsidRDefault="001B22B1" w:rsidP="001B22B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надзор</w:t>
            </w:r>
          </w:p>
        </w:tc>
        <w:tc>
          <w:tcPr>
            <w:tcW w:w="1276" w:type="dxa"/>
          </w:tcPr>
          <w:p w:rsidR="001B22B1" w:rsidRDefault="001B22B1" w:rsidP="001B22B1">
            <w:pPr>
              <w:jc w:val="center"/>
            </w:pPr>
            <w:r>
              <w:t>2023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  <w:tc>
          <w:tcPr>
            <w:tcW w:w="1136" w:type="dxa"/>
          </w:tcPr>
          <w:p w:rsidR="001B22B1" w:rsidRPr="006D4315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  <w:vAlign w:val="center"/>
          </w:tcPr>
          <w:p w:rsidR="001B22B1" w:rsidRPr="006D4315" w:rsidRDefault="001B22B1" w:rsidP="001B22B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Pr="006D4315">
              <w:rPr>
                <w:color w:val="000000"/>
              </w:rPr>
              <w:t>,0</w:t>
            </w:r>
          </w:p>
        </w:tc>
        <w:tc>
          <w:tcPr>
            <w:tcW w:w="1540" w:type="dxa"/>
          </w:tcPr>
          <w:p w:rsidR="001B22B1" w:rsidRDefault="001B22B1" w:rsidP="001B22B1">
            <w:r w:rsidRPr="008F5830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Всего расходы на задачу 2: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19 532,0</w:t>
            </w:r>
          </w:p>
        </w:tc>
        <w:tc>
          <w:tcPr>
            <w:tcW w:w="1136" w:type="dxa"/>
          </w:tcPr>
          <w:p w:rsidR="001B22B1" w:rsidRPr="006D4315" w:rsidRDefault="001B22B1" w:rsidP="001B22B1">
            <w:pPr>
              <w:pStyle w:val="a6"/>
              <w:spacing w:line="360" w:lineRule="auto"/>
              <w:jc w:val="right"/>
            </w:pPr>
            <w:r>
              <w:t>5 332</w:t>
            </w:r>
            <w:r w:rsidRPr="006D4315">
              <w:t>,0</w:t>
            </w:r>
          </w:p>
        </w:tc>
        <w:tc>
          <w:tcPr>
            <w:tcW w:w="1012" w:type="dxa"/>
          </w:tcPr>
          <w:p w:rsidR="001B22B1" w:rsidRPr="006D4315" w:rsidRDefault="001B22B1" w:rsidP="001B22B1">
            <w:pPr>
              <w:pStyle w:val="a6"/>
              <w:spacing w:line="360" w:lineRule="auto"/>
              <w:jc w:val="right"/>
            </w:pPr>
            <w:r>
              <w:t>5 332</w:t>
            </w:r>
            <w:r w:rsidRPr="006D4315">
              <w:t>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 том числе средства местного бюджета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19 532,0</w:t>
            </w:r>
          </w:p>
        </w:tc>
        <w:tc>
          <w:tcPr>
            <w:tcW w:w="1136" w:type="dxa"/>
          </w:tcPr>
          <w:p w:rsidR="001B22B1" w:rsidRPr="006D4315" w:rsidRDefault="001B22B1" w:rsidP="001B22B1">
            <w:pPr>
              <w:jc w:val="right"/>
            </w:pPr>
            <w:r>
              <w:t>5 332</w:t>
            </w:r>
            <w:r w:rsidRPr="006D4315">
              <w:t>,0</w:t>
            </w:r>
          </w:p>
        </w:tc>
        <w:tc>
          <w:tcPr>
            <w:tcW w:w="1012" w:type="dxa"/>
          </w:tcPr>
          <w:p w:rsidR="001B22B1" w:rsidRPr="006D4315" w:rsidRDefault="001B22B1" w:rsidP="001B22B1">
            <w:pPr>
              <w:jc w:val="right"/>
            </w:pPr>
            <w:r>
              <w:t>5 332</w:t>
            </w:r>
            <w:r w:rsidRPr="006D4315">
              <w:t>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1418" w:type="dxa"/>
            <w:vMerge w:val="restart"/>
          </w:tcPr>
          <w:p w:rsidR="001B22B1" w:rsidRPr="00572C7C" w:rsidRDefault="001B22B1" w:rsidP="001B22B1">
            <w:pPr>
              <w:pStyle w:val="a6"/>
              <w:rPr>
                <w:b/>
              </w:rPr>
            </w:pPr>
            <w:r w:rsidRPr="00572C7C">
              <w:rPr>
                <w:b/>
              </w:rPr>
              <w:t>Задача 3</w:t>
            </w:r>
          </w:p>
          <w:p w:rsidR="001B22B1" w:rsidRPr="008C6691" w:rsidRDefault="001B22B1" w:rsidP="001B22B1">
            <w:pPr>
              <w:pStyle w:val="a6"/>
              <w:rPr>
                <w:sz w:val="16"/>
                <w:szCs w:val="16"/>
              </w:rPr>
            </w:pPr>
            <w:r w:rsidRPr="008C6691">
              <w:rPr>
                <w:b/>
                <w:sz w:val="16"/>
                <w:szCs w:val="16"/>
              </w:rPr>
              <w:t xml:space="preserve">Восстановление коммуникаций муниципального жилого фонда и приведение состояния жилого фонда в соответствии с нормами пожарной безопасности </w:t>
            </w:r>
          </w:p>
        </w:tc>
        <w:tc>
          <w:tcPr>
            <w:tcW w:w="2410" w:type="dxa"/>
          </w:tcPr>
          <w:p w:rsidR="001B22B1" w:rsidRPr="0046175A" w:rsidRDefault="001B22B1" w:rsidP="001B22B1">
            <w:pPr>
              <w:pStyle w:val="a6"/>
              <w:rPr>
                <w:sz w:val="16"/>
                <w:szCs w:val="16"/>
              </w:rPr>
            </w:pPr>
            <w:r w:rsidRPr="0046175A">
              <w:rPr>
                <w:sz w:val="16"/>
                <w:szCs w:val="16"/>
              </w:rPr>
              <w:t>Капитальный ремонт муниципального жилого фонда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2 340,0</w:t>
            </w: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</w:tcPr>
          <w:p w:rsidR="001B22B1" w:rsidRPr="0046175A" w:rsidRDefault="001B22B1" w:rsidP="001B22B1">
            <w:pPr>
              <w:pStyle w:val="a6"/>
              <w:rPr>
                <w:sz w:val="16"/>
                <w:szCs w:val="16"/>
              </w:rPr>
            </w:pPr>
            <w:r w:rsidRPr="0046175A">
              <w:rPr>
                <w:sz w:val="16"/>
                <w:szCs w:val="16"/>
              </w:rPr>
              <w:t>Капитальный ремонт государственного жилищного фонда Тюменской области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2021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154,0</w:t>
            </w: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</w:tcPr>
          <w:p w:rsidR="001B22B1" w:rsidRPr="0046175A" w:rsidRDefault="001B22B1" w:rsidP="001B22B1">
            <w:pPr>
              <w:pStyle w:val="a6"/>
              <w:rPr>
                <w:sz w:val="16"/>
                <w:szCs w:val="16"/>
              </w:rPr>
            </w:pPr>
            <w:r w:rsidRPr="0046175A">
              <w:rPr>
                <w:sz w:val="16"/>
                <w:szCs w:val="16"/>
              </w:rPr>
              <w:t>Капитальный ремонт муниципального жилого фонда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1 193,0</w:t>
            </w: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</w:tcPr>
          <w:p w:rsidR="001B22B1" w:rsidRPr="0046175A" w:rsidRDefault="001B22B1" w:rsidP="001B22B1">
            <w:pPr>
              <w:pStyle w:val="a6"/>
              <w:rPr>
                <w:sz w:val="16"/>
                <w:szCs w:val="16"/>
              </w:rPr>
            </w:pPr>
            <w:r w:rsidRPr="0046175A">
              <w:rPr>
                <w:sz w:val="16"/>
                <w:szCs w:val="16"/>
              </w:rPr>
              <w:t>Капитальный ремонт государственного жилищного фонда Тюменской области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2022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154,0</w:t>
            </w: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</w:tcPr>
          <w:p w:rsidR="001B22B1" w:rsidRPr="0046175A" w:rsidRDefault="001B22B1" w:rsidP="001B22B1">
            <w:pPr>
              <w:pStyle w:val="a6"/>
              <w:rPr>
                <w:sz w:val="16"/>
                <w:szCs w:val="16"/>
              </w:rPr>
            </w:pPr>
            <w:r w:rsidRPr="0046175A">
              <w:rPr>
                <w:sz w:val="16"/>
                <w:szCs w:val="16"/>
              </w:rPr>
              <w:t>Капитальный ремонт муниципального жилого фонда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1 193,0</w:t>
            </w: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1418" w:type="dxa"/>
            <w:vMerge/>
          </w:tcPr>
          <w:p w:rsidR="001B22B1" w:rsidRPr="00572C7C" w:rsidRDefault="001B22B1" w:rsidP="001B22B1">
            <w:pPr>
              <w:pStyle w:val="a6"/>
            </w:pPr>
          </w:p>
        </w:tc>
        <w:tc>
          <w:tcPr>
            <w:tcW w:w="2410" w:type="dxa"/>
          </w:tcPr>
          <w:p w:rsidR="001B22B1" w:rsidRPr="0046175A" w:rsidRDefault="001B22B1" w:rsidP="001B22B1">
            <w:pPr>
              <w:pStyle w:val="a6"/>
              <w:rPr>
                <w:sz w:val="16"/>
                <w:szCs w:val="16"/>
              </w:rPr>
            </w:pPr>
            <w:r w:rsidRPr="0046175A">
              <w:rPr>
                <w:sz w:val="16"/>
                <w:szCs w:val="16"/>
              </w:rPr>
              <w:t>Капитальный ремонт государственного жилищного фонда Тюменской области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>
              <w:t>2023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136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</w:p>
        </w:tc>
        <w:tc>
          <w:tcPr>
            <w:tcW w:w="1012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154,0</w:t>
            </w:r>
          </w:p>
        </w:tc>
        <w:tc>
          <w:tcPr>
            <w:tcW w:w="1540" w:type="dxa"/>
          </w:tcPr>
          <w:p w:rsidR="001B22B1" w:rsidRDefault="001B22B1" w:rsidP="001B22B1">
            <w:r w:rsidRPr="002B2326">
              <w:rPr>
                <w:sz w:val="16"/>
                <w:szCs w:val="16"/>
              </w:rPr>
              <w:t>Комитет ЖКП</w:t>
            </w: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Всего расходы на задачу 3: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tabs>
                <w:tab w:val="right" w:pos="774"/>
              </w:tabs>
              <w:spacing w:line="360" w:lineRule="auto"/>
            </w:pPr>
            <w:r>
              <w:tab/>
              <w:t>2 494,0</w:t>
            </w:r>
          </w:p>
        </w:tc>
        <w:tc>
          <w:tcPr>
            <w:tcW w:w="1136" w:type="dxa"/>
          </w:tcPr>
          <w:p w:rsidR="001B22B1" w:rsidRDefault="001B22B1" w:rsidP="001B22B1">
            <w:pPr>
              <w:jc w:val="right"/>
            </w:pPr>
            <w:r w:rsidRPr="009522A2">
              <w:t>1</w:t>
            </w:r>
            <w:r>
              <w:t xml:space="preserve"> </w:t>
            </w:r>
            <w:r w:rsidRPr="009522A2">
              <w:t>3</w:t>
            </w:r>
            <w:r>
              <w:t>47</w:t>
            </w:r>
            <w:r w:rsidRPr="009522A2">
              <w:t>,0</w:t>
            </w:r>
          </w:p>
        </w:tc>
        <w:tc>
          <w:tcPr>
            <w:tcW w:w="1012" w:type="dxa"/>
          </w:tcPr>
          <w:p w:rsidR="001B22B1" w:rsidRDefault="001B22B1" w:rsidP="001B22B1">
            <w:pPr>
              <w:jc w:val="right"/>
            </w:pPr>
            <w:r w:rsidRPr="009522A2">
              <w:t>1</w:t>
            </w:r>
            <w:r>
              <w:t xml:space="preserve"> </w:t>
            </w:r>
            <w:r w:rsidRPr="009522A2">
              <w:t>3</w:t>
            </w:r>
            <w:r>
              <w:t>47</w:t>
            </w:r>
            <w:r w:rsidRPr="009522A2">
              <w:t>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 том числе</w:t>
            </w:r>
            <w:r>
              <w:t xml:space="preserve"> </w:t>
            </w:r>
            <w:r w:rsidRPr="00572C7C">
              <w:t>средства местного бюджета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2 494,0</w:t>
            </w:r>
          </w:p>
        </w:tc>
        <w:tc>
          <w:tcPr>
            <w:tcW w:w="1136" w:type="dxa"/>
          </w:tcPr>
          <w:p w:rsidR="001B22B1" w:rsidRDefault="001B22B1" w:rsidP="001B22B1">
            <w:pPr>
              <w:jc w:val="right"/>
            </w:pPr>
            <w:r w:rsidRPr="009522A2">
              <w:t>1</w:t>
            </w:r>
            <w:r>
              <w:t xml:space="preserve"> </w:t>
            </w:r>
            <w:r w:rsidRPr="009522A2">
              <w:t>3</w:t>
            </w:r>
            <w:r>
              <w:t>47</w:t>
            </w:r>
            <w:r w:rsidRPr="009522A2">
              <w:t>,0</w:t>
            </w:r>
          </w:p>
        </w:tc>
        <w:tc>
          <w:tcPr>
            <w:tcW w:w="1012" w:type="dxa"/>
          </w:tcPr>
          <w:p w:rsidR="001B22B1" w:rsidRDefault="001B22B1" w:rsidP="001B22B1">
            <w:pPr>
              <w:jc w:val="right"/>
            </w:pPr>
            <w:r w:rsidRPr="009522A2">
              <w:t>1</w:t>
            </w:r>
            <w:r>
              <w:t xml:space="preserve"> </w:t>
            </w:r>
            <w:r w:rsidRPr="009522A2">
              <w:t>3</w:t>
            </w:r>
            <w:r>
              <w:t>47</w:t>
            </w:r>
            <w:r w:rsidRPr="009522A2">
              <w:t>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 xml:space="preserve">Всего расходы по цели 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pStyle w:val="a6"/>
              <w:spacing w:line="360" w:lineRule="auto"/>
              <w:jc w:val="right"/>
            </w:pPr>
            <w:r>
              <w:t>29 713,0</w:t>
            </w:r>
          </w:p>
        </w:tc>
        <w:tc>
          <w:tcPr>
            <w:tcW w:w="1136" w:type="dxa"/>
          </w:tcPr>
          <w:p w:rsidR="001B22B1" w:rsidRDefault="001B22B1" w:rsidP="001B22B1">
            <w:pPr>
              <w:jc w:val="right"/>
            </w:pPr>
            <w:r>
              <w:t>13 964,0</w:t>
            </w:r>
          </w:p>
        </w:tc>
        <w:tc>
          <w:tcPr>
            <w:tcW w:w="1012" w:type="dxa"/>
          </w:tcPr>
          <w:p w:rsidR="001B22B1" w:rsidRDefault="001B22B1" w:rsidP="001B22B1">
            <w:pPr>
              <w:jc w:val="right"/>
            </w:pPr>
            <w:r>
              <w:t>13 964,0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RPr="0046175A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 том числе</w:t>
            </w:r>
            <w:r>
              <w:t xml:space="preserve"> </w:t>
            </w:r>
            <w:r w:rsidRPr="00572C7C">
              <w:t>средства местного бюджета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pPr>
              <w:jc w:val="right"/>
            </w:pPr>
            <w:r>
              <w:t>29 713,0</w:t>
            </w:r>
          </w:p>
        </w:tc>
        <w:tc>
          <w:tcPr>
            <w:tcW w:w="1136" w:type="dxa"/>
          </w:tcPr>
          <w:p w:rsidR="001B22B1" w:rsidRDefault="001B22B1" w:rsidP="001B22B1">
            <w:r w:rsidRPr="00EF62E8">
              <w:t>13 964,0</w:t>
            </w:r>
          </w:p>
        </w:tc>
        <w:tc>
          <w:tcPr>
            <w:tcW w:w="1012" w:type="dxa"/>
          </w:tcPr>
          <w:p w:rsidR="001B22B1" w:rsidRDefault="001B22B1" w:rsidP="001B22B1">
            <w:r w:rsidRPr="00EF62E8">
              <w:t>13 964,0</w:t>
            </w:r>
          </w:p>
        </w:tc>
        <w:tc>
          <w:tcPr>
            <w:tcW w:w="1540" w:type="dxa"/>
          </w:tcPr>
          <w:p w:rsidR="001B22B1" w:rsidRPr="0046175A" w:rsidRDefault="001B22B1" w:rsidP="001B22B1">
            <w:pPr>
              <w:pStyle w:val="a6"/>
              <w:spacing w:line="360" w:lineRule="auto"/>
              <w:rPr>
                <w:sz w:val="16"/>
                <w:szCs w:val="16"/>
              </w:rPr>
            </w:pPr>
          </w:p>
        </w:tc>
      </w:tr>
      <w:tr w:rsidR="001B22B1" w:rsidTr="001B22B1">
        <w:tc>
          <w:tcPr>
            <w:tcW w:w="9782" w:type="dxa"/>
            <w:gridSpan w:val="7"/>
          </w:tcPr>
          <w:p w:rsidR="001B22B1" w:rsidRPr="00572C7C" w:rsidRDefault="001B22B1" w:rsidP="001B22B1">
            <w:pPr>
              <w:pStyle w:val="a6"/>
            </w:pPr>
          </w:p>
        </w:tc>
      </w:tr>
      <w:tr w:rsidR="001B22B1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Всего по программе: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r>
              <w:t>29 713,0</w:t>
            </w:r>
          </w:p>
        </w:tc>
        <w:tc>
          <w:tcPr>
            <w:tcW w:w="1136" w:type="dxa"/>
          </w:tcPr>
          <w:p w:rsidR="001B22B1" w:rsidRDefault="001B22B1" w:rsidP="001B22B1">
            <w:r w:rsidRPr="00A67D8C">
              <w:t>13 964,0</w:t>
            </w:r>
          </w:p>
        </w:tc>
        <w:tc>
          <w:tcPr>
            <w:tcW w:w="1012" w:type="dxa"/>
          </w:tcPr>
          <w:p w:rsidR="001B22B1" w:rsidRDefault="001B22B1" w:rsidP="001B22B1">
            <w:r w:rsidRPr="00A67D8C">
              <w:t>13 964,0</w:t>
            </w:r>
          </w:p>
        </w:tc>
        <w:tc>
          <w:tcPr>
            <w:tcW w:w="154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</w:tr>
      <w:tr w:rsidR="001B22B1" w:rsidTr="001B22B1">
        <w:tc>
          <w:tcPr>
            <w:tcW w:w="3828" w:type="dxa"/>
            <w:gridSpan w:val="2"/>
          </w:tcPr>
          <w:p w:rsidR="001B22B1" w:rsidRPr="00572C7C" w:rsidRDefault="001B22B1" w:rsidP="001B22B1">
            <w:pPr>
              <w:pStyle w:val="a6"/>
            </w:pPr>
            <w:r w:rsidRPr="00572C7C">
              <w:t>В том числе</w:t>
            </w:r>
            <w:r>
              <w:t xml:space="preserve"> </w:t>
            </w:r>
            <w:r w:rsidRPr="00572C7C">
              <w:t>средства местного бюджета</w:t>
            </w:r>
          </w:p>
        </w:tc>
        <w:tc>
          <w:tcPr>
            <w:tcW w:w="1276" w:type="dxa"/>
          </w:tcPr>
          <w:p w:rsidR="001B22B1" w:rsidRPr="00572C7C" w:rsidRDefault="001B22B1" w:rsidP="001B22B1">
            <w:pPr>
              <w:pStyle w:val="a6"/>
              <w:jc w:val="center"/>
            </w:pPr>
            <w:r w:rsidRPr="00572C7C">
              <w:t>-</w:t>
            </w:r>
          </w:p>
        </w:tc>
        <w:tc>
          <w:tcPr>
            <w:tcW w:w="990" w:type="dxa"/>
          </w:tcPr>
          <w:p w:rsidR="001B22B1" w:rsidRDefault="001B22B1" w:rsidP="001B22B1">
            <w:r>
              <w:t>29 713,0</w:t>
            </w:r>
          </w:p>
        </w:tc>
        <w:tc>
          <w:tcPr>
            <w:tcW w:w="1136" w:type="dxa"/>
          </w:tcPr>
          <w:p w:rsidR="001B22B1" w:rsidRDefault="001B22B1" w:rsidP="001B22B1">
            <w:r w:rsidRPr="00A67D8C">
              <w:t>13 964,0</w:t>
            </w:r>
          </w:p>
        </w:tc>
        <w:tc>
          <w:tcPr>
            <w:tcW w:w="1012" w:type="dxa"/>
          </w:tcPr>
          <w:p w:rsidR="001B22B1" w:rsidRDefault="001B22B1" w:rsidP="001B22B1">
            <w:r w:rsidRPr="00A67D8C">
              <w:t>13 964,0</w:t>
            </w:r>
          </w:p>
        </w:tc>
        <w:tc>
          <w:tcPr>
            <w:tcW w:w="1540" w:type="dxa"/>
          </w:tcPr>
          <w:p w:rsidR="001B22B1" w:rsidRDefault="001B22B1" w:rsidP="001B22B1">
            <w:pPr>
              <w:pStyle w:val="a6"/>
              <w:spacing w:line="360" w:lineRule="auto"/>
            </w:pPr>
          </w:p>
        </w:tc>
      </w:tr>
    </w:tbl>
    <w:p w:rsidR="001B22B1" w:rsidRDefault="001B22B1" w:rsidP="001B22B1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p w:rsidR="001B22B1" w:rsidRDefault="001B22B1" w:rsidP="001B22B1">
      <w:pPr>
        <w:pStyle w:val="a6"/>
        <w:ind w:firstLine="709"/>
        <w:jc w:val="both"/>
      </w:pPr>
    </w:p>
    <w:p w:rsidR="00172FD0" w:rsidRDefault="00172FD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  <w:sectPr w:rsidR="00172FD0" w:rsidSect="005756A5">
          <w:pgSz w:w="11906" w:h="16838"/>
          <w:pgMar w:top="851" w:right="709" w:bottom="284" w:left="1134" w:header="709" w:footer="709" w:gutter="0"/>
          <w:pgNumType w:start="0"/>
          <w:cols w:space="708"/>
          <w:docGrid w:linePitch="360"/>
        </w:sectPr>
      </w:pPr>
    </w:p>
    <w:tbl>
      <w:tblPr>
        <w:tblStyle w:val="ac"/>
        <w:tblW w:w="2943" w:type="dxa"/>
        <w:tblInd w:w="7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</w:tblGrid>
      <w:tr w:rsidR="00172FD0" w:rsidTr="00D624EC">
        <w:tc>
          <w:tcPr>
            <w:tcW w:w="2943" w:type="dxa"/>
          </w:tcPr>
          <w:p w:rsidR="00765053" w:rsidRDefault="00765053" w:rsidP="004D242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При</w:t>
            </w:r>
            <w:r w:rsidR="00172FD0" w:rsidRPr="00144BBE">
              <w:rPr>
                <w:rFonts w:ascii="Arial" w:hAnsi="Arial" w:cs="Arial"/>
                <w:sz w:val="16"/>
                <w:szCs w:val="16"/>
              </w:rPr>
              <w:t xml:space="preserve">ложение № </w:t>
            </w:r>
            <w:r w:rsidR="00172FD0">
              <w:rPr>
                <w:rFonts w:ascii="Arial" w:hAnsi="Arial" w:cs="Arial"/>
                <w:sz w:val="16"/>
                <w:szCs w:val="16"/>
              </w:rPr>
              <w:t>2</w:t>
            </w:r>
          </w:p>
          <w:p w:rsidR="00172FD0" w:rsidRPr="00144BBE" w:rsidRDefault="00172FD0" w:rsidP="004D2423">
            <w:pPr>
              <w:rPr>
                <w:rFonts w:ascii="Arial" w:hAnsi="Arial" w:cs="Arial"/>
                <w:sz w:val="16"/>
                <w:szCs w:val="16"/>
              </w:rPr>
            </w:pPr>
            <w:r w:rsidRPr="00144BBE">
              <w:rPr>
                <w:rFonts w:ascii="Arial" w:hAnsi="Arial" w:cs="Arial"/>
                <w:sz w:val="16"/>
                <w:szCs w:val="16"/>
              </w:rPr>
              <w:t xml:space="preserve"> к муниципальной программе «Модернизация систем коммунальной инфраструктуры Упоровског</w:t>
            </w:r>
            <w:r w:rsidR="0045416F">
              <w:rPr>
                <w:rFonts w:ascii="Arial" w:hAnsi="Arial" w:cs="Arial"/>
                <w:sz w:val="16"/>
                <w:szCs w:val="16"/>
              </w:rPr>
              <w:t>о муниципального района  на  202</w:t>
            </w:r>
            <w:r w:rsidR="00FC7E7C">
              <w:rPr>
                <w:rFonts w:ascii="Arial" w:hAnsi="Arial" w:cs="Arial"/>
                <w:sz w:val="16"/>
                <w:szCs w:val="16"/>
              </w:rPr>
              <w:t>1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– 202</w:t>
            </w:r>
            <w:r w:rsidR="00FC7E7C">
              <w:rPr>
                <w:rFonts w:ascii="Arial" w:hAnsi="Arial" w:cs="Arial"/>
                <w:sz w:val="16"/>
                <w:szCs w:val="16"/>
              </w:rPr>
              <w:t>3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годы»</w:t>
            </w:r>
          </w:p>
          <w:p w:rsidR="00172FD0" w:rsidRDefault="00172FD0" w:rsidP="004D242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72FD0" w:rsidRDefault="00172FD0" w:rsidP="00172FD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172FD0" w:rsidRPr="002A5F44" w:rsidRDefault="00172FD0" w:rsidP="00172FD0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2A5F44">
        <w:rPr>
          <w:rFonts w:ascii="Times New Roman" w:hAnsi="Times New Roman"/>
          <w:b/>
          <w:sz w:val="24"/>
          <w:szCs w:val="24"/>
        </w:rPr>
        <w:t xml:space="preserve">Показатели </w:t>
      </w:r>
      <w:r w:rsidR="0045416F">
        <w:rPr>
          <w:rFonts w:ascii="Times New Roman" w:hAnsi="Times New Roman"/>
          <w:b/>
          <w:sz w:val="24"/>
          <w:szCs w:val="24"/>
        </w:rPr>
        <w:t xml:space="preserve">результативности </w:t>
      </w:r>
      <w:r w:rsidRPr="002A5F44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172FD0" w:rsidRPr="006F1F66" w:rsidRDefault="00172FD0" w:rsidP="00172FD0">
      <w:pPr>
        <w:jc w:val="center"/>
        <w:rPr>
          <w:rFonts w:ascii="Arial" w:hAnsi="Arial" w:cs="Arial"/>
          <w:b/>
          <w:sz w:val="26"/>
          <w:szCs w:val="26"/>
        </w:rPr>
      </w:pPr>
      <w:r w:rsidRPr="00BB645C">
        <w:rPr>
          <w:rFonts w:ascii="Arial" w:hAnsi="Arial" w:cs="Arial"/>
          <w:b/>
          <w:sz w:val="26"/>
          <w:szCs w:val="26"/>
        </w:rPr>
        <w:t xml:space="preserve">«Модернизация систем коммунальной инфраструктуры Упоровского муниципального района </w:t>
      </w:r>
      <w:r w:rsidR="0045416F">
        <w:rPr>
          <w:rFonts w:ascii="Arial" w:hAnsi="Arial" w:cs="Arial"/>
          <w:b/>
          <w:sz w:val="26"/>
          <w:szCs w:val="26"/>
        </w:rPr>
        <w:t xml:space="preserve"> на  202</w:t>
      </w:r>
      <w:r w:rsidR="00FC7E7C">
        <w:rPr>
          <w:rFonts w:ascii="Arial" w:hAnsi="Arial" w:cs="Arial"/>
          <w:b/>
          <w:sz w:val="26"/>
          <w:szCs w:val="26"/>
        </w:rPr>
        <w:t>1</w:t>
      </w:r>
      <w:r>
        <w:rPr>
          <w:rFonts w:ascii="Arial" w:hAnsi="Arial" w:cs="Arial"/>
          <w:b/>
          <w:sz w:val="26"/>
          <w:szCs w:val="26"/>
        </w:rPr>
        <w:t xml:space="preserve"> – 202</w:t>
      </w:r>
      <w:r w:rsidR="00FC7E7C">
        <w:rPr>
          <w:rFonts w:ascii="Arial" w:hAnsi="Arial" w:cs="Arial"/>
          <w:b/>
          <w:sz w:val="26"/>
          <w:szCs w:val="26"/>
        </w:rPr>
        <w:t>3</w:t>
      </w:r>
      <w:r>
        <w:rPr>
          <w:rFonts w:ascii="Arial" w:hAnsi="Arial" w:cs="Arial"/>
          <w:b/>
          <w:sz w:val="26"/>
          <w:szCs w:val="26"/>
        </w:rPr>
        <w:t xml:space="preserve"> год»</w:t>
      </w:r>
    </w:p>
    <w:p w:rsidR="00172FD0" w:rsidRDefault="00172FD0" w:rsidP="00172FD0">
      <w:pPr>
        <w:pStyle w:val="a6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c"/>
        <w:tblW w:w="9432" w:type="dxa"/>
        <w:jc w:val="center"/>
        <w:tblLayout w:type="fixed"/>
        <w:tblLook w:val="04A0" w:firstRow="1" w:lastRow="0" w:firstColumn="1" w:lastColumn="0" w:noHBand="0" w:noVBand="1"/>
      </w:tblPr>
      <w:tblGrid>
        <w:gridCol w:w="2660"/>
        <w:gridCol w:w="850"/>
        <w:gridCol w:w="855"/>
        <w:gridCol w:w="1275"/>
        <w:gridCol w:w="847"/>
        <w:gridCol w:w="663"/>
        <w:gridCol w:w="692"/>
        <w:gridCol w:w="693"/>
        <w:gridCol w:w="897"/>
      </w:tblGrid>
      <w:tr w:rsidR="00172FD0" w:rsidTr="00EC48C0">
        <w:trPr>
          <w:jc w:val="center"/>
        </w:trPr>
        <w:tc>
          <w:tcPr>
            <w:tcW w:w="2660" w:type="dxa"/>
            <w:vMerge w:val="restart"/>
          </w:tcPr>
          <w:p w:rsidR="00041666" w:rsidRDefault="00041666" w:rsidP="00041666">
            <w:pPr>
              <w:pStyle w:val="a6"/>
              <w:jc w:val="center"/>
              <w:rPr>
                <w:sz w:val="16"/>
                <w:szCs w:val="16"/>
              </w:rPr>
            </w:pPr>
          </w:p>
          <w:p w:rsidR="00041666" w:rsidRDefault="00041666" w:rsidP="00041666">
            <w:pPr>
              <w:pStyle w:val="a6"/>
              <w:jc w:val="center"/>
              <w:rPr>
                <w:sz w:val="16"/>
                <w:szCs w:val="16"/>
              </w:rPr>
            </w:pPr>
          </w:p>
          <w:p w:rsidR="00041666" w:rsidRDefault="00041666" w:rsidP="00041666">
            <w:pPr>
              <w:pStyle w:val="a6"/>
              <w:jc w:val="center"/>
              <w:rPr>
                <w:sz w:val="16"/>
                <w:szCs w:val="16"/>
              </w:rPr>
            </w:pPr>
          </w:p>
          <w:p w:rsidR="00041666" w:rsidRDefault="00041666" w:rsidP="00041666">
            <w:pPr>
              <w:pStyle w:val="a6"/>
              <w:jc w:val="center"/>
              <w:rPr>
                <w:sz w:val="16"/>
                <w:szCs w:val="16"/>
              </w:rPr>
            </w:pPr>
          </w:p>
          <w:p w:rsidR="00172FD0" w:rsidRPr="00041666" w:rsidRDefault="00041666" w:rsidP="00041666">
            <w:pPr>
              <w:pStyle w:val="a6"/>
              <w:jc w:val="center"/>
              <w:rPr>
                <w:i/>
                <w:sz w:val="16"/>
                <w:szCs w:val="16"/>
              </w:rPr>
            </w:pPr>
            <w:r w:rsidRPr="00041666">
              <w:rPr>
                <w:i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172FD0" w:rsidRPr="00041666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  <w:proofErr w:type="spellStart"/>
            <w:r w:rsidRPr="00041666">
              <w:rPr>
                <w:i/>
                <w:sz w:val="16"/>
                <w:szCs w:val="16"/>
              </w:rPr>
              <w:t>Ед</w:t>
            </w:r>
            <w:proofErr w:type="gramStart"/>
            <w:r w:rsidRPr="00041666">
              <w:rPr>
                <w:i/>
                <w:sz w:val="16"/>
                <w:szCs w:val="16"/>
              </w:rPr>
              <w:t>.и</w:t>
            </w:r>
            <w:proofErr w:type="gramEnd"/>
            <w:r w:rsidRPr="00041666">
              <w:rPr>
                <w:i/>
                <w:sz w:val="16"/>
                <w:szCs w:val="16"/>
              </w:rPr>
              <w:t>зм</w:t>
            </w:r>
            <w:proofErr w:type="spellEnd"/>
            <w:r w:rsidRPr="00041666">
              <w:rPr>
                <w:i/>
                <w:sz w:val="16"/>
                <w:szCs w:val="16"/>
              </w:rPr>
              <w:t>.</w:t>
            </w:r>
          </w:p>
        </w:tc>
        <w:tc>
          <w:tcPr>
            <w:tcW w:w="855" w:type="dxa"/>
            <w:vMerge w:val="restart"/>
            <w:vAlign w:val="center"/>
          </w:tcPr>
          <w:p w:rsidR="00172FD0" w:rsidRPr="00D52165" w:rsidRDefault="00172FD0" w:rsidP="004D2423">
            <w:pPr>
              <w:pStyle w:val="a6"/>
              <w:jc w:val="center"/>
              <w:rPr>
                <w:i/>
                <w:sz w:val="10"/>
                <w:szCs w:val="10"/>
              </w:rPr>
            </w:pPr>
            <w:r w:rsidRPr="00D52165">
              <w:rPr>
                <w:i/>
                <w:sz w:val="10"/>
                <w:szCs w:val="10"/>
              </w:rPr>
              <w:t>Направленность показателя  (прямого/обратного счета)</w:t>
            </w:r>
          </w:p>
        </w:tc>
        <w:tc>
          <w:tcPr>
            <w:tcW w:w="1275" w:type="dxa"/>
            <w:vMerge w:val="restart"/>
            <w:vAlign w:val="center"/>
          </w:tcPr>
          <w:p w:rsidR="00257ACB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  <w:r w:rsidRPr="00750232">
              <w:rPr>
                <w:i/>
                <w:sz w:val="16"/>
                <w:szCs w:val="16"/>
              </w:rPr>
              <w:t xml:space="preserve">Базовое значение показателя </w:t>
            </w:r>
            <w:r w:rsidR="00257ACB">
              <w:rPr>
                <w:i/>
                <w:sz w:val="16"/>
                <w:szCs w:val="16"/>
              </w:rPr>
              <w:t>2019 года</w:t>
            </w:r>
          </w:p>
          <w:p w:rsidR="00172FD0" w:rsidRPr="00A11FA2" w:rsidRDefault="00172FD0" w:rsidP="004D2423">
            <w:pPr>
              <w:pStyle w:val="a6"/>
              <w:jc w:val="center"/>
              <w:rPr>
                <w:i/>
                <w:sz w:val="20"/>
                <w:szCs w:val="20"/>
              </w:rPr>
            </w:pPr>
            <w:r w:rsidRPr="00750232">
              <w:rPr>
                <w:i/>
                <w:sz w:val="16"/>
                <w:szCs w:val="16"/>
              </w:rPr>
              <w:t>(факт, по отчету года, предшествующего году разработки программы</w:t>
            </w:r>
            <w:r w:rsidRPr="00A11FA2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847" w:type="dxa"/>
            <w:vMerge w:val="restart"/>
            <w:vAlign w:val="center"/>
          </w:tcPr>
          <w:p w:rsidR="00172FD0" w:rsidRPr="00A05EB2" w:rsidRDefault="00172FD0" w:rsidP="004D2423">
            <w:pPr>
              <w:pStyle w:val="a6"/>
              <w:jc w:val="center"/>
              <w:rPr>
                <w:i/>
                <w:sz w:val="12"/>
                <w:szCs w:val="12"/>
              </w:rPr>
            </w:pPr>
            <w:r w:rsidRPr="00A05EB2">
              <w:rPr>
                <w:i/>
                <w:sz w:val="12"/>
                <w:szCs w:val="12"/>
              </w:rPr>
              <w:t>Оценка</w:t>
            </w:r>
            <w:r w:rsidR="00257ACB">
              <w:rPr>
                <w:i/>
                <w:sz w:val="12"/>
                <w:szCs w:val="12"/>
              </w:rPr>
              <w:t xml:space="preserve"> 2020 года</w:t>
            </w:r>
            <w:r w:rsidRPr="00A05EB2">
              <w:rPr>
                <w:i/>
                <w:sz w:val="12"/>
                <w:szCs w:val="12"/>
              </w:rPr>
              <w:t xml:space="preserve"> (по году, в котором осуществляется разработка программы)</w:t>
            </w:r>
          </w:p>
        </w:tc>
        <w:tc>
          <w:tcPr>
            <w:tcW w:w="2048" w:type="dxa"/>
            <w:gridSpan w:val="3"/>
          </w:tcPr>
          <w:p w:rsidR="00172FD0" w:rsidRPr="00A05EB2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  <w:r w:rsidRPr="00A05EB2">
              <w:rPr>
                <w:i/>
                <w:sz w:val="16"/>
                <w:szCs w:val="16"/>
              </w:rPr>
              <w:t>Планируемый период</w:t>
            </w:r>
          </w:p>
        </w:tc>
        <w:tc>
          <w:tcPr>
            <w:tcW w:w="897" w:type="dxa"/>
            <w:vMerge w:val="restart"/>
          </w:tcPr>
          <w:p w:rsidR="00172FD0" w:rsidRPr="00A05EB2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</w:p>
          <w:p w:rsidR="00172FD0" w:rsidRPr="00A05EB2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</w:p>
          <w:p w:rsidR="00172FD0" w:rsidRPr="00A05EB2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</w:p>
          <w:p w:rsidR="00172FD0" w:rsidRPr="00A05EB2" w:rsidRDefault="00172FD0" w:rsidP="004D2423">
            <w:pPr>
              <w:pStyle w:val="a6"/>
              <w:jc w:val="center"/>
              <w:rPr>
                <w:i/>
                <w:sz w:val="16"/>
                <w:szCs w:val="16"/>
              </w:rPr>
            </w:pPr>
            <w:r w:rsidRPr="00A05EB2">
              <w:rPr>
                <w:i/>
                <w:sz w:val="16"/>
                <w:szCs w:val="16"/>
              </w:rPr>
              <w:t>Целевое значение показателя</w:t>
            </w:r>
          </w:p>
        </w:tc>
      </w:tr>
      <w:tr w:rsidR="00172FD0" w:rsidTr="00EC48C0">
        <w:trPr>
          <w:trHeight w:val="1328"/>
          <w:jc w:val="center"/>
        </w:trPr>
        <w:tc>
          <w:tcPr>
            <w:tcW w:w="2660" w:type="dxa"/>
            <w:vMerge/>
          </w:tcPr>
          <w:p w:rsidR="00172FD0" w:rsidRDefault="00172FD0" w:rsidP="004D2423">
            <w:pPr>
              <w:pStyle w:val="a6"/>
              <w:jc w:val="right"/>
            </w:pPr>
          </w:p>
        </w:tc>
        <w:tc>
          <w:tcPr>
            <w:tcW w:w="850" w:type="dxa"/>
            <w:vMerge/>
          </w:tcPr>
          <w:p w:rsidR="00172FD0" w:rsidRDefault="00172FD0" w:rsidP="004D2423">
            <w:pPr>
              <w:pStyle w:val="a6"/>
              <w:jc w:val="right"/>
            </w:pPr>
          </w:p>
        </w:tc>
        <w:tc>
          <w:tcPr>
            <w:tcW w:w="855" w:type="dxa"/>
            <w:vMerge/>
          </w:tcPr>
          <w:p w:rsidR="00172FD0" w:rsidRDefault="00172FD0" w:rsidP="004D2423">
            <w:pPr>
              <w:pStyle w:val="a6"/>
              <w:jc w:val="right"/>
            </w:pPr>
          </w:p>
        </w:tc>
        <w:tc>
          <w:tcPr>
            <w:tcW w:w="1275" w:type="dxa"/>
            <w:vMerge/>
          </w:tcPr>
          <w:p w:rsidR="00172FD0" w:rsidRDefault="00172FD0" w:rsidP="004D2423">
            <w:pPr>
              <w:pStyle w:val="a6"/>
              <w:jc w:val="right"/>
            </w:pPr>
          </w:p>
        </w:tc>
        <w:tc>
          <w:tcPr>
            <w:tcW w:w="847" w:type="dxa"/>
            <w:vMerge/>
          </w:tcPr>
          <w:p w:rsidR="00172FD0" w:rsidRDefault="00172FD0" w:rsidP="004D2423">
            <w:pPr>
              <w:pStyle w:val="a6"/>
              <w:jc w:val="right"/>
            </w:pPr>
          </w:p>
        </w:tc>
        <w:tc>
          <w:tcPr>
            <w:tcW w:w="663" w:type="dxa"/>
          </w:tcPr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D2423">
              <w:rPr>
                <w:sz w:val="20"/>
                <w:szCs w:val="20"/>
              </w:rPr>
              <w:t>2</w:t>
            </w:r>
            <w:r w:rsidR="00FC7E7C">
              <w:rPr>
                <w:sz w:val="20"/>
                <w:szCs w:val="20"/>
              </w:rPr>
              <w:t>1</w:t>
            </w: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 w:rsidRPr="008569BE">
              <w:rPr>
                <w:sz w:val="20"/>
                <w:szCs w:val="20"/>
              </w:rPr>
              <w:t>год</w:t>
            </w:r>
          </w:p>
        </w:tc>
        <w:tc>
          <w:tcPr>
            <w:tcW w:w="692" w:type="dxa"/>
          </w:tcPr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C7E7C">
              <w:rPr>
                <w:sz w:val="20"/>
                <w:szCs w:val="20"/>
              </w:rPr>
              <w:t>2</w:t>
            </w: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 w:rsidRPr="008569BE">
              <w:rPr>
                <w:sz w:val="20"/>
                <w:szCs w:val="20"/>
              </w:rPr>
              <w:t>год</w:t>
            </w:r>
          </w:p>
        </w:tc>
        <w:tc>
          <w:tcPr>
            <w:tcW w:w="693" w:type="dxa"/>
          </w:tcPr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Pr="008569BE" w:rsidRDefault="00172FD0" w:rsidP="00FC7E7C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FC7E7C">
              <w:rPr>
                <w:sz w:val="20"/>
                <w:szCs w:val="20"/>
              </w:rPr>
              <w:t>3</w:t>
            </w:r>
            <w:r w:rsidRPr="008569B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97" w:type="dxa"/>
            <w:vMerge/>
          </w:tcPr>
          <w:p w:rsidR="00172FD0" w:rsidRDefault="00172FD0" w:rsidP="004D2423">
            <w:pPr>
              <w:pStyle w:val="a6"/>
              <w:jc w:val="right"/>
            </w:pPr>
          </w:p>
        </w:tc>
      </w:tr>
      <w:tr w:rsidR="00172FD0" w:rsidRPr="00AC0B73" w:rsidTr="00EC48C0">
        <w:trPr>
          <w:jc w:val="center"/>
        </w:trPr>
        <w:tc>
          <w:tcPr>
            <w:tcW w:w="2660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2</w:t>
            </w:r>
          </w:p>
        </w:tc>
        <w:tc>
          <w:tcPr>
            <w:tcW w:w="855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4</w:t>
            </w:r>
          </w:p>
        </w:tc>
        <w:tc>
          <w:tcPr>
            <w:tcW w:w="847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5</w:t>
            </w:r>
          </w:p>
        </w:tc>
        <w:tc>
          <w:tcPr>
            <w:tcW w:w="663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6</w:t>
            </w:r>
          </w:p>
        </w:tc>
        <w:tc>
          <w:tcPr>
            <w:tcW w:w="692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7</w:t>
            </w:r>
          </w:p>
        </w:tc>
        <w:tc>
          <w:tcPr>
            <w:tcW w:w="693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8</w:t>
            </w:r>
          </w:p>
        </w:tc>
        <w:tc>
          <w:tcPr>
            <w:tcW w:w="897" w:type="dxa"/>
          </w:tcPr>
          <w:p w:rsidR="00172FD0" w:rsidRPr="00AC0B73" w:rsidRDefault="00172FD0" w:rsidP="004D2423">
            <w:pPr>
              <w:pStyle w:val="a6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9</w:t>
            </w:r>
          </w:p>
        </w:tc>
      </w:tr>
      <w:tr w:rsidR="00A05EB2" w:rsidTr="00EC48C0">
        <w:trPr>
          <w:jc w:val="center"/>
        </w:trPr>
        <w:tc>
          <w:tcPr>
            <w:tcW w:w="9432" w:type="dxa"/>
            <w:gridSpan w:val="9"/>
          </w:tcPr>
          <w:p w:rsidR="00A05EB2" w:rsidRPr="00041666" w:rsidRDefault="00A05EB2" w:rsidP="004D242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</w:rPr>
            </w:pPr>
            <w:r w:rsidRPr="00041666">
              <w:rPr>
                <w:rFonts w:ascii="Times New Roman" w:hAnsi="Times New Roman" w:cs="Times New Roman"/>
              </w:rPr>
              <w:t>Задача 1 Повышение качества и надежности услуг в теплоснабжении</w:t>
            </w:r>
          </w:p>
          <w:p w:rsidR="00A05EB2" w:rsidRPr="00041666" w:rsidRDefault="00A05EB2" w:rsidP="004D2423">
            <w:pPr>
              <w:pStyle w:val="ConsPlusNormal"/>
              <w:ind w:firstLine="0"/>
              <w:jc w:val="center"/>
              <w:outlineLvl w:val="0"/>
            </w:pPr>
          </w:p>
        </w:tc>
      </w:tr>
      <w:tr w:rsidR="00041666" w:rsidTr="00BE677F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 xml:space="preserve">Аварийность систем  теплоснабжения (количество повреждений) </w:t>
            </w:r>
          </w:p>
        </w:tc>
        <w:tc>
          <w:tcPr>
            <w:tcW w:w="850" w:type="dxa"/>
            <w:vAlign w:val="center"/>
          </w:tcPr>
          <w:p w:rsidR="00041666" w:rsidRPr="00AC0B73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ед.</w:t>
            </w:r>
          </w:p>
        </w:tc>
        <w:tc>
          <w:tcPr>
            <w:tcW w:w="855" w:type="dxa"/>
          </w:tcPr>
          <w:p w:rsidR="00041666" w:rsidRPr="00D52165" w:rsidRDefault="00041666" w:rsidP="00BE677F">
            <w:pPr>
              <w:pStyle w:val="a6"/>
              <w:jc w:val="center"/>
              <w:rPr>
                <w:sz w:val="16"/>
                <w:szCs w:val="16"/>
              </w:rPr>
            </w:pPr>
            <w:proofErr w:type="gramStart"/>
            <w:r w:rsidRPr="00D52165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3C204D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266E2">
              <w:rPr>
                <w:sz w:val="16"/>
                <w:szCs w:val="16"/>
              </w:rPr>
              <w:t>2</w:t>
            </w:r>
          </w:p>
        </w:tc>
        <w:tc>
          <w:tcPr>
            <w:tcW w:w="847" w:type="dxa"/>
            <w:vAlign w:val="center"/>
          </w:tcPr>
          <w:p w:rsidR="00041666" w:rsidRPr="003C204D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3C204D">
              <w:rPr>
                <w:sz w:val="16"/>
                <w:szCs w:val="16"/>
              </w:rPr>
              <w:t>1</w:t>
            </w:r>
          </w:p>
        </w:tc>
        <w:tc>
          <w:tcPr>
            <w:tcW w:w="663" w:type="dxa"/>
            <w:vAlign w:val="center"/>
          </w:tcPr>
          <w:p w:rsidR="00041666" w:rsidRPr="00501075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  <w:tc>
          <w:tcPr>
            <w:tcW w:w="692" w:type="dxa"/>
            <w:vAlign w:val="center"/>
          </w:tcPr>
          <w:p w:rsidR="00041666" w:rsidRPr="00501075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  <w:tc>
          <w:tcPr>
            <w:tcW w:w="693" w:type="dxa"/>
            <w:vAlign w:val="center"/>
          </w:tcPr>
          <w:p w:rsidR="00041666" w:rsidRPr="00501075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  <w:tc>
          <w:tcPr>
            <w:tcW w:w="897" w:type="dxa"/>
            <w:vAlign w:val="center"/>
          </w:tcPr>
          <w:p w:rsidR="00041666" w:rsidRPr="00501075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</w:tr>
      <w:tr w:rsidR="00041666" w:rsidTr="00BE677F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>Общий объем потребления электрической энергии муниципальными объектами теплоснабжения (в год)</w:t>
            </w:r>
          </w:p>
        </w:tc>
        <w:tc>
          <w:tcPr>
            <w:tcW w:w="850" w:type="dxa"/>
            <w:vAlign w:val="center"/>
          </w:tcPr>
          <w:p w:rsidR="00041666" w:rsidRPr="00AC0B73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тыс. КВт*</w:t>
            </w:r>
            <w:proofErr w:type="gramStart"/>
            <w:r w:rsidRPr="00AC0B73">
              <w:rPr>
                <w:sz w:val="16"/>
                <w:szCs w:val="16"/>
              </w:rPr>
              <w:t>ч</w:t>
            </w:r>
            <w:proofErr w:type="gramEnd"/>
          </w:p>
        </w:tc>
        <w:tc>
          <w:tcPr>
            <w:tcW w:w="855" w:type="dxa"/>
          </w:tcPr>
          <w:p w:rsidR="00041666" w:rsidRDefault="00041666" w:rsidP="00BE677F">
            <w:pPr>
              <w:jc w:val="center"/>
            </w:pPr>
            <w:proofErr w:type="gramStart"/>
            <w:r w:rsidRPr="00E55824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3C204D" w:rsidRDefault="00362460" w:rsidP="00FC7E7C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FC7E7C">
              <w:rPr>
                <w:sz w:val="16"/>
                <w:szCs w:val="16"/>
              </w:rPr>
              <w:t>31</w:t>
            </w:r>
            <w:r>
              <w:rPr>
                <w:sz w:val="16"/>
                <w:szCs w:val="16"/>
              </w:rPr>
              <w:t>,</w:t>
            </w:r>
            <w:r w:rsidR="00FC7E7C">
              <w:rPr>
                <w:sz w:val="16"/>
                <w:szCs w:val="16"/>
              </w:rPr>
              <w:t>5</w:t>
            </w:r>
          </w:p>
        </w:tc>
        <w:tc>
          <w:tcPr>
            <w:tcW w:w="847" w:type="dxa"/>
            <w:vAlign w:val="center"/>
          </w:tcPr>
          <w:p w:rsidR="00041666" w:rsidRPr="003C204D" w:rsidRDefault="00FC7E7C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1040</w:t>
            </w:r>
          </w:p>
        </w:tc>
        <w:tc>
          <w:tcPr>
            <w:tcW w:w="663" w:type="dxa"/>
            <w:vAlign w:val="center"/>
          </w:tcPr>
          <w:p w:rsidR="00041666" w:rsidRPr="00501075" w:rsidRDefault="00FC7E7C" w:rsidP="00FC7E7C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  <w:tc>
          <w:tcPr>
            <w:tcW w:w="692" w:type="dxa"/>
            <w:vAlign w:val="center"/>
          </w:tcPr>
          <w:p w:rsidR="00041666" w:rsidRPr="00501075" w:rsidRDefault="00FC7E7C" w:rsidP="00FC7E7C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  <w:tc>
          <w:tcPr>
            <w:tcW w:w="693" w:type="dxa"/>
            <w:vAlign w:val="center"/>
          </w:tcPr>
          <w:p w:rsidR="00041666" w:rsidRPr="00501075" w:rsidRDefault="00FC7E7C" w:rsidP="0009522B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  <w:tc>
          <w:tcPr>
            <w:tcW w:w="897" w:type="dxa"/>
            <w:vAlign w:val="center"/>
          </w:tcPr>
          <w:p w:rsidR="00041666" w:rsidRPr="00501075" w:rsidRDefault="00FC7E7C" w:rsidP="0009522B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</w:tr>
      <w:tr w:rsidR="00041666" w:rsidTr="00BE677F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>Удельный расход электрической энергии</w:t>
            </w:r>
          </w:p>
        </w:tc>
        <w:tc>
          <w:tcPr>
            <w:tcW w:w="850" w:type="dxa"/>
            <w:vAlign w:val="center"/>
          </w:tcPr>
          <w:p w:rsidR="00041666" w:rsidRPr="00AC0B73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КВт*</w:t>
            </w:r>
            <w:proofErr w:type="gramStart"/>
            <w:r w:rsidRPr="00AC0B73">
              <w:rPr>
                <w:sz w:val="16"/>
                <w:szCs w:val="16"/>
              </w:rPr>
              <w:t>ч</w:t>
            </w:r>
            <w:proofErr w:type="gramEnd"/>
            <w:r w:rsidRPr="00AC0B73">
              <w:rPr>
                <w:sz w:val="16"/>
                <w:szCs w:val="16"/>
              </w:rPr>
              <w:t>/</w:t>
            </w:r>
          </w:p>
          <w:p w:rsidR="00041666" w:rsidRPr="00AC0B73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Гкал</w:t>
            </w:r>
          </w:p>
        </w:tc>
        <w:tc>
          <w:tcPr>
            <w:tcW w:w="855" w:type="dxa"/>
          </w:tcPr>
          <w:p w:rsidR="00041666" w:rsidRDefault="00041666" w:rsidP="00BE677F">
            <w:pPr>
              <w:jc w:val="center"/>
            </w:pPr>
            <w:proofErr w:type="gramStart"/>
            <w:r w:rsidRPr="00E55824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3C204D" w:rsidRDefault="00FC7E7C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39,25</w:t>
            </w:r>
          </w:p>
        </w:tc>
        <w:tc>
          <w:tcPr>
            <w:tcW w:w="847" w:type="dxa"/>
            <w:vAlign w:val="center"/>
          </w:tcPr>
          <w:p w:rsidR="00041666" w:rsidRPr="003C204D" w:rsidRDefault="00FC7E7C" w:rsidP="00362460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663" w:type="dxa"/>
            <w:vAlign w:val="center"/>
          </w:tcPr>
          <w:p w:rsidR="00041666" w:rsidRPr="00501075" w:rsidRDefault="00FC7E7C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39,3</w:t>
            </w:r>
          </w:p>
        </w:tc>
        <w:tc>
          <w:tcPr>
            <w:tcW w:w="692" w:type="dxa"/>
            <w:vAlign w:val="center"/>
          </w:tcPr>
          <w:p w:rsidR="00041666" w:rsidRPr="00501075" w:rsidRDefault="00FC7E7C" w:rsidP="00362460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39,2</w:t>
            </w:r>
          </w:p>
        </w:tc>
        <w:tc>
          <w:tcPr>
            <w:tcW w:w="693" w:type="dxa"/>
            <w:vAlign w:val="center"/>
          </w:tcPr>
          <w:p w:rsidR="00041666" w:rsidRPr="00501075" w:rsidRDefault="00FC7E7C" w:rsidP="00362460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39,1</w:t>
            </w:r>
          </w:p>
        </w:tc>
        <w:tc>
          <w:tcPr>
            <w:tcW w:w="897" w:type="dxa"/>
            <w:vAlign w:val="center"/>
          </w:tcPr>
          <w:p w:rsidR="00041666" w:rsidRPr="00501075" w:rsidRDefault="00FC7E7C" w:rsidP="00362460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39,1</w:t>
            </w:r>
          </w:p>
        </w:tc>
      </w:tr>
      <w:tr w:rsidR="00041666" w:rsidTr="00BE677F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>Общий объем потребления топлива муниципальными котельными (в год)</w:t>
            </w:r>
          </w:p>
        </w:tc>
        <w:tc>
          <w:tcPr>
            <w:tcW w:w="850" w:type="dxa"/>
            <w:vAlign w:val="center"/>
          </w:tcPr>
          <w:p w:rsidR="00041666" w:rsidRPr="00AC0B73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тыс. Т.У.Т.</w:t>
            </w:r>
          </w:p>
        </w:tc>
        <w:tc>
          <w:tcPr>
            <w:tcW w:w="855" w:type="dxa"/>
          </w:tcPr>
          <w:p w:rsidR="00041666" w:rsidRDefault="00041666" w:rsidP="00BE677F">
            <w:pPr>
              <w:jc w:val="center"/>
            </w:pPr>
            <w:proofErr w:type="gramStart"/>
            <w:r w:rsidRPr="00E55824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3C204D" w:rsidRDefault="00FC7E7C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3878</w:t>
            </w:r>
          </w:p>
        </w:tc>
        <w:tc>
          <w:tcPr>
            <w:tcW w:w="847" w:type="dxa"/>
            <w:vAlign w:val="center"/>
          </w:tcPr>
          <w:p w:rsidR="00041666" w:rsidRPr="003C204D" w:rsidRDefault="00FC7E7C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663" w:type="dxa"/>
            <w:vAlign w:val="center"/>
          </w:tcPr>
          <w:p w:rsidR="00041666" w:rsidRPr="00501075" w:rsidRDefault="00FC7E7C" w:rsidP="00362460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692" w:type="dxa"/>
            <w:vAlign w:val="center"/>
          </w:tcPr>
          <w:p w:rsidR="00041666" w:rsidRPr="00501075" w:rsidRDefault="00FC7E7C" w:rsidP="00362460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693" w:type="dxa"/>
            <w:vAlign w:val="center"/>
          </w:tcPr>
          <w:p w:rsidR="00041666" w:rsidRPr="00501075" w:rsidRDefault="00FC7E7C" w:rsidP="00FC7E7C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897" w:type="dxa"/>
            <w:vAlign w:val="center"/>
          </w:tcPr>
          <w:p w:rsidR="00041666" w:rsidRPr="00501075" w:rsidRDefault="00FC7E7C" w:rsidP="006D1658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</w:tr>
      <w:tr w:rsidR="00820E89" w:rsidTr="00BE677F">
        <w:trPr>
          <w:jc w:val="center"/>
        </w:trPr>
        <w:tc>
          <w:tcPr>
            <w:tcW w:w="2660" w:type="dxa"/>
          </w:tcPr>
          <w:p w:rsidR="00820E89" w:rsidRPr="00341A27" w:rsidRDefault="00820E89" w:rsidP="00BE67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>Удельный расход топлива муниципальными котельными</w:t>
            </w:r>
          </w:p>
        </w:tc>
        <w:tc>
          <w:tcPr>
            <w:tcW w:w="850" w:type="dxa"/>
            <w:vAlign w:val="center"/>
          </w:tcPr>
          <w:p w:rsidR="00820E89" w:rsidRPr="00AC0B73" w:rsidRDefault="00820E89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Т.У.Т./ Гкал</w:t>
            </w:r>
          </w:p>
        </w:tc>
        <w:tc>
          <w:tcPr>
            <w:tcW w:w="855" w:type="dxa"/>
          </w:tcPr>
          <w:p w:rsidR="00820E89" w:rsidRDefault="00820E89" w:rsidP="00BE677F">
            <w:pPr>
              <w:jc w:val="center"/>
            </w:pPr>
            <w:proofErr w:type="gramStart"/>
            <w:r w:rsidRPr="00E55824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820E89" w:rsidRPr="003C204D" w:rsidRDefault="00820E89" w:rsidP="00820E89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0,162</w:t>
            </w:r>
          </w:p>
        </w:tc>
        <w:tc>
          <w:tcPr>
            <w:tcW w:w="847" w:type="dxa"/>
            <w:vAlign w:val="center"/>
          </w:tcPr>
          <w:p w:rsidR="00820E89" w:rsidRPr="00501075" w:rsidRDefault="00820E89" w:rsidP="000A721B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0,16</w:t>
            </w:r>
            <w:r w:rsidR="000A721B">
              <w:rPr>
                <w:sz w:val="16"/>
                <w:szCs w:val="16"/>
              </w:rPr>
              <w:t>2</w:t>
            </w:r>
          </w:p>
        </w:tc>
        <w:tc>
          <w:tcPr>
            <w:tcW w:w="663" w:type="dxa"/>
            <w:vAlign w:val="center"/>
          </w:tcPr>
          <w:p w:rsidR="00820E89" w:rsidRPr="00501075" w:rsidRDefault="00820E89" w:rsidP="000A721B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</w:t>
            </w:r>
            <w:r w:rsidR="000A721B">
              <w:rPr>
                <w:sz w:val="16"/>
                <w:szCs w:val="16"/>
              </w:rPr>
              <w:t>1</w:t>
            </w:r>
          </w:p>
        </w:tc>
        <w:tc>
          <w:tcPr>
            <w:tcW w:w="692" w:type="dxa"/>
            <w:vAlign w:val="center"/>
          </w:tcPr>
          <w:p w:rsidR="00820E89" w:rsidRPr="00501075" w:rsidRDefault="00820E89" w:rsidP="000A721B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  <w:r w:rsidR="000A721B">
              <w:rPr>
                <w:sz w:val="16"/>
                <w:szCs w:val="16"/>
              </w:rPr>
              <w:t>60</w:t>
            </w:r>
          </w:p>
        </w:tc>
        <w:tc>
          <w:tcPr>
            <w:tcW w:w="693" w:type="dxa"/>
            <w:vAlign w:val="center"/>
          </w:tcPr>
          <w:p w:rsidR="00820E89" w:rsidRPr="00501075" w:rsidRDefault="00820E89" w:rsidP="00FC7E7C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  <w:r w:rsidR="000A721B">
              <w:rPr>
                <w:sz w:val="16"/>
                <w:szCs w:val="16"/>
              </w:rPr>
              <w:t>8</w:t>
            </w:r>
          </w:p>
        </w:tc>
        <w:tc>
          <w:tcPr>
            <w:tcW w:w="897" w:type="dxa"/>
            <w:vAlign w:val="center"/>
          </w:tcPr>
          <w:p w:rsidR="00820E89" w:rsidRPr="00501075" w:rsidRDefault="00820E89" w:rsidP="00FC7E7C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</w:t>
            </w:r>
            <w:r w:rsidR="000A721B">
              <w:rPr>
                <w:sz w:val="16"/>
                <w:szCs w:val="16"/>
              </w:rPr>
              <w:t>8</w:t>
            </w:r>
          </w:p>
        </w:tc>
      </w:tr>
      <w:tr w:rsidR="00A05EB2" w:rsidTr="00EC48C0">
        <w:trPr>
          <w:jc w:val="center"/>
        </w:trPr>
        <w:tc>
          <w:tcPr>
            <w:tcW w:w="9432" w:type="dxa"/>
            <w:gridSpan w:val="9"/>
          </w:tcPr>
          <w:p w:rsidR="00A05EB2" w:rsidRPr="00041666" w:rsidRDefault="00A05EB2" w:rsidP="00A05EB2">
            <w:pPr>
              <w:pStyle w:val="a6"/>
              <w:rPr>
                <w:sz w:val="20"/>
                <w:szCs w:val="20"/>
              </w:rPr>
            </w:pPr>
            <w:r w:rsidRPr="00041666">
              <w:rPr>
                <w:sz w:val="20"/>
                <w:szCs w:val="20"/>
              </w:rPr>
              <w:t>Задача 2 Повышение качества и надежности услуг в водоснабжении</w:t>
            </w:r>
          </w:p>
          <w:p w:rsidR="00041666" w:rsidRPr="00EC48C0" w:rsidRDefault="00041666" w:rsidP="00A05EB2">
            <w:pPr>
              <w:pStyle w:val="a6"/>
              <w:rPr>
                <w:sz w:val="16"/>
                <w:szCs w:val="16"/>
              </w:rPr>
            </w:pPr>
          </w:p>
        </w:tc>
      </w:tr>
      <w:tr w:rsidR="00041666" w:rsidTr="005266E2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 xml:space="preserve">Аварийность систем водоснабжения (количество     аварийных отключений)           </w:t>
            </w:r>
          </w:p>
        </w:tc>
        <w:tc>
          <w:tcPr>
            <w:tcW w:w="850" w:type="dxa"/>
          </w:tcPr>
          <w:p w:rsidR="00041666" w:rsidRPr="00AC0B73" w:rsidRDefault="00041666" w:rsidP="00BE677F">
            <w:pPr>
              <w:pStyle w:val="ConsPlusCell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ед.</w:t>
            </w:r>
          </w:p>
          <w:p w:rsidR="00041666" w:rsidRPr="00AC0B73" w:rsidRDefault="00041666" w:rsidP="00BE677F">
            <w:pPr>
              <w:pStyle w:val="ConsPlusCell"/>
              <w:jc w:val="center"/>
              <w:rPr>
                <w:sz w:val="16"/>
                <w:szCs w:val="16"/>
              </w:rPr>
            </w:pPr>
          </w:p>
        </w:tc>
        <w:tc>
          <w:tcPr>
            <w:tcW w:w="855" w:type="dxa"/>
          </w:tcPr>
          <w:p w:rsidR="00041666" w:rsidRDefault="00041666" w:rsidP="00BE677F">
            <w:pPr>
              <w:jc w:val="center"/>
            </w:pPr>
            <w:proofErr w:type="gramStart"/>
            <w:r w:rsidRPr="009130C3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FC0128" w:rsidRDefault="005266E2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266E2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041666" w:rsidRPr="00FC0128" w:rsidRDefault="005266E2" w:rsidP="000D75D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041666" w:rsidRPr="008368EB" w:rsidRDefault="005266E2" w:rsidP="000D75D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92" w:type="dxa"/>
            <w:shd w:val="clear" w:color="auto" w:fill="auto"/>
            <w:vAlign w:val="center"/>
          </w:tcPr>
          <w:p w:rsidR="00041666" w:rsidRPr="008368EB" w:rsidRDefault="005266E2" w:rsidP="000D75D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93" w:type="dxa"/>
            <w:shd w:val="clear" w:color="auto" w:fill="auto"/>
            <w:vAlign w:val="center"/>
          </w:tcPr>
          <w:p w:rsidR="00041666" w:rsidRPr="008368EB" w:rsidRDefault="00F5764B" w:rsidP="000D75D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041666" w:rsidRPr="008368EB" w:rsidRDefault="00F5764B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041666" w:rsidTr="00BE677F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 xml:space="preserve">Общий объем потребления электрической </w:t>
            </w:r>
            <w:proofErr w:type="gramStart"/>
            <w:r w:rsidRPr="00341A27">
              <w:rPr>
                <w:rFonts w:ascii="Times New Roman" w:hAnsi="Times New Roman" w:cs="Times New Roman"/>
                <w:sz w:val="16"/>
                <w:szCs w:val="16"/>
              </w:rPr>
              <w:t>энергии</w:t>
            </w:r>
            <w:proofErr w:type="gramEnd"/>
            <w:r w:rsidRPr="00341A27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муниципальными объектами водоснабжения, включая водоочистку (в год)</w:t>
            </w:r>
          </w:p>
        </w:tc>
        <w:tc>
          <w:tcPr>
            <w:tcW w:w="850" w:type="dxa"/>
            <w:vAlign w:val="center"/>
          </w:tcPr>
          <w:p w:rsidR="00041666" w:rsidRPr="00AC0B73" w:rsidRDefault="00041666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тыс. КВт*</w:t>
            </w:r>
            <w:proofErr w:type="gramStart"/>
            <w:r w:rsidRPr="00AC0B73">
              <w:rPr>
                <w:sz w:val="16"/>
                <w:szCs w:val="16"/>
              </w:rPr>
              <w:t>ч</w:t>
            </w:r>
            <w:proofErr w:type="gramEnd"/>
          </w:p>
        </w:tc>
        <w:tc>
          <w:tcPr>
            <w:tcW w:w="855" w:type="dxa"/>
          </w:tcPr>
          <w:p w:rsidR="00041666" w:rsidRDefault="00041666" w:rsidP="00BE677F">
            <w:pPr>
              <w:jc w:val="center"/>
            </w:pPr>
            <w:proofErr w:type="gramStart"/>
            <w:r w:rsidRPr="009130C3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FC0128" w:rsidRDefault="00BD726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847" w:type="dxa"/>
            <w:vAlign w:val="center"/>
          </w:tcPr>
          <w:p w:rsidR="00041666" w:rsidRPr="00FC0128" w:rsidRDefault="00BD726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663" w:type="dxa"/>
            <w:vAlign w:val="center"/>
          </w:tcPr>
          <w:p w:rsidR="00041666" w:rsidRPr="008368EB" w:rsidRDefault="00234ECD" w:rsidP="00C6084A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692" w:type="dxa"/>
            <w:vAlign w:val="center"/>
          </w:tcPr>
          <w:p w:rsidR="00041666" w:rsidRPr="008368EB" w:rsidRDefault="00234ECD" w:rsidP="00C6084A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693" w:type="dxa"/>
            <w:vAlign w:val="center"/>
          </w:tcPr>
          <w:p w:rsidR="00041666" w:rsidRPr="008368EB" w:rsidRDefault="00234ECD" w:rsidP="00C6084A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897" w:type="dxa"/>
            <w:vAlign w:val="center"/>
          </w:tcPr>
          <w:p w:rsidR="00041666" w:rsidRPr="008368EB" w:rsidRDefault="00234ECD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</w:tr>
      <w:tr w:rsidR="00041666" w:rsidTr="00EC48C0">
        <w:trPr>
          <w:jc w:val="center"/>
        </w:trPr>
        <w:tc>
          <w:tcPr>
            <w:tcW w:w="2660" w:type="dxa"/>
          </w:tcPr>
          <w:p w:rsidR="00041666" w:rsidRPr="00341A27" w:rsidRDefault="00041666" w:rsidP="00BE677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1A27">
              <w:rPr>
                <w:rFonts w:ascii="Times New Roman" w:hAnsi="Times New Roman" w:cs="Times New Roman"/>
                <w:sz w:val="16"/>
                <w:szCs w:val="16"/>
              </w:rPr>
              <w:t>Удельный расход электрической энергии на объектах водоснабжения</w:t>
            </w:r>
          </w:p>
        </w:tc>
        <w:tc>
          <w:tcPr>
            <w:tcW w:w="850" w:type="dxa"/>
          </w:tcPr>
          <w:p w:rsidR="00041666" w:rsidRPr="00AC0B73" w:rsidRDefault="00041666" w:rsidP="00BE677F">
            <w:pPr>
              <w:pStyle w:val="ConsPlusCell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КВт*</w:t>
            </w:r>
            <w:proofErr w:type="gramStart"/>
            <w:r w:rsidRPr="00AC0B73">
              <w:rPr>
                <w:sz w:val="16"/>
                <w:szCs w:val="16"/>
              </w:rPr>
              <w:t>ч</w:t>
            </w:r>
            <w:proofErr w:type="gramEnd"/>
          </w:p>
          <w:p w:rsidR="00041666" w:rsidRPr="00AC0B73" w:rsidRDefault="00041666" w:rsidP="00BE677F">
            <w:pPr>
              <w:pStyle w:val="ConsPlusCell"/>
              <w:jc w:val="center"/>
              <w:rPr>
                <w:sz w:val="16"/>
                <w:szCs w:val="16"/>
              </w:rPr>
            </w:pPr>
            <w:r w:rsidRPr="00AC0B73">
              <w:rPr>
                <w:sz w:val="16"/>
                <w:szCs w:val="16"/>
              </w:rPr>
              <w:t>/м</w:t>
            </w:r>
            <w:r w:rsidRPr="00AC0B73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5" w:type="dxa"/>
          </w:tcPr>
          <w:p w:rsidR="00041666" w:rsidRDefault="00041666" w:rsidP="00BE677F">
            <w:pPr>
              <w:jc w:val="center"/>
            </w:pPr>
            <w:proofErr w:type="gramStart"/>
            <w:r w:rsidRPr="009130C3"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041666" w:rsidRPr="00FC0128" w:rsidRDefault="00C6084A" w:rsidP="00BD726A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847" w:type="dxa"/>
            <w:vAlign w:val="center"/>
          </w:tcPr>
          <w:p w:rsidR="00041666" w:rsidRPr="00FC0128" w:rsidRDefault="00C6084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2,4</w:t>
            </w:r>
          </w:p>
        </w:tc>
        <w:tc>
          <w:tcPr>
            <w:tcW w:w="663" w:type="dxa"/>
            <w:vAlign w:val="center"/>
          </w:tcPr>
          <w:p w:rsidR="00041666" w:rsidRPr="008368EB" w:rsidRDefault="00C6084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692" w:type="dxa"/>
            <w:vAlign w:val="center"/>
          </w:tcPr>
          <w:p w:rsidR="00041666" w:rsidRPr="008368EB" w:rsidRDefault="00C6084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693" w:type="dxa"/>
            <w:vAlign w:val="center"/>
          </w:tcPr>
          <w:p w:rsidR="00041666" w:rsidRPr="008368EB" w:rsidRDefault="00C6084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897" w:type="dxa"/>
            <w:vAlign w:val="center"/>
          </w:tcPr>
          <w:p w:rsidR="00041666" w:rsidRPr="008368EB" w:rsidRDefault="00C6084A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A05EB2" w:rsidTr="00EC48C0">
        <w:trPr>
          <w:jc w:val="center"/>
        </w:trPr>
        <w:tc>
          <w:tcPr>
            <w:tcW w:w="9432" w:type="dxa"/>
            <w:gridSpan w:val="9"/>
          </w:tcPr>
          <w:p w:rsidR="00A05EB2" w:rsidRPr="00041666" w:rsidRDefault="00A05EB2" w:rsidP="00A05EB2">
            <w:pPr>
              <w:pStyle w:val="a6"/>
              <w:rPr>
                <w:sz w:val="20"/>
                <w:szCs w:val="20"/>
              </w:rPr>
            </w:pPr>
            <w:r w:rsidRPr="00041666">
              <w:rPr>
                <w:sz w:val="20"/>
                <w:szCs w:val="20"/>
              </w:rPr>
              <w:t>Задача 3 Восстановление коммуникаций муниципального жилого фонда и приведение состояния жилого фонда в соответствии с нормами пожарной безопасности</w:t>
            </w:r>
          </w:p>
          <w:p w:rsidR="00041666" w:rsidRPr="00EC48C0" w:rsidRDefault="00041666" w:rsidP="00A05EB2">
            <w:pPr>
              <w:pStyle w:val="a6"/>
              <w:rPr>
                <w:sz w:val="16"/>
                <w:szCs w:val="16"/>
              </w:rPr>
            </w:pPr>
          </w:p>
        </w:tc>
      </w:tr>
      <w:tr w:rsidR="00172FD0" w:rsidTr="00EC48C0">
        <w:trPr>
          <w:jc w:val="center"/>
        </w:trPr>
        <w:tc>
          <w:tcPr>
            <w:tcW w:w="2660" w:type="dxa"/>
          </w:tcPr>
          <w:p w:rsidR="00172FD0" w:rsidRPr="00EC48C0" w:rsidRDefault="00C35A45" w:rsidP="004D2423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Капитальный ремонт жилого фонда</w:t>
            </w:r>
          </w:p>
        </w:tc>
        <w:tc>
          <w:tcPr>
            <w:tcW w:w="850" w:type="dxa"/>
          </w:tcPr>
          <w:p w:rsidR="00172FD0" w:rsidRPr="00C23FF6" w:rsidRDefault="00C23FF6" w:rsidP="004D242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855" w:type="dxa"/>
          </w:tcPr>
          <w:p w:rsidR="00172FD0" w:rsidRPr="00EC48C0" w:rsidRDefault="00C23FF6" w:rsidP="004D2423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</w:p>
        </w:tc>
        <w:tc>
          <w:tcPr>
            <w:tcW w:w="1275" w:type="dxa"/>
            <w:vAlign w:val="center"/>
          </w:tcPr>
          <w:p w:rsidR="00172FD0" w:rsidRPr="005266E2" w:rsidRDefault="005266E2" w:rsidP="004D2423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66E2">
              <w:rPr>
                <w:rFonts w:ascii="Times New Roman" w:hAnsi="Times New Roman" w:cs="Times New Roman"/>
                <w:sz w:val="16"/>
                <w:szCs w:val="16"/>
              </w:rPr>
              <w:t>280</w:t>
            </w:r>
          </w:p>
        </w:tc>
        <w:tc>
          <w:tcPr>
            <w:tcW w:w="847" w:type="dxa"/>
            <w:vAlign w:val="center"/>
          </w:tcPr>
          <w:p w:rsidR="00172FD0" w:rsidRPr="005266E2" w:rsidRDefault="005266E2" w:rsidP="004D2423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66E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63" w:type="dxa"/>
            <w:vAlign w:val="center"/>
          </w:tcPr>
          <w:p w:rsidR="00172FD0" w:rsidRPr="005266E2" w:rsidRDefault="005266E2" w:rsidP="004D2423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66E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92" w:type="dxa"/>
            <w:vAlign w:val="center"/>
          </w:tcPr>
          <w:p w:rsidR="00172FD0" w:rsidRPr="005266E2" w:rsidRDefault="005266E2" w:rsidP="004D2423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66E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693" w:type="dxa"/>
            <w:vAlign w:val="center"/>
          </w:tcPr>
          <w:p w:rsidR="00172FD0" w:rsidRPr="005266E2" w:rsidRDefault="005266E2" w:rsidP="004D2423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66E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97" w:type="dxa"/>
            <w:vAlign w:val="center"/>
          </w:tcPr>
          <w:p w:rsidR="00172FD0" w:rsidRPr="005266E2" w:rsidRDefault="005266E2" w:rsidP="004D2423">
            <w:pPr>
              <w:pStyle w:val="ConsPlusNonformat"/>
              <w:jc w:val="center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266E2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</w:tr>
    </w:tbl>
    <w:p w:rsidR="00172FD0" w:rsidRDefault="00172FD0" w:rsidP="00172FD0">
      <w:pPr>
        <w:pStyle w:val="a6"/>
        <w:tabs>
          <w:tab w:val="left" w:pos="1083"/>
        </w:tabs>
        <w:spacing w:line="276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ab/>
      </w:r>
    </w:p>
    <w:p w:rsidR="00172FD0" w:rsidRDefault="00172FD0" w:rsidP="00172FD0">
      <w:pPr>
        <w:pStyle w:val="a6"/>
        <w:spacing w:line="276" w:lineRule="auto"/>
        <w:rPr>
          <w:rFonts w:ascii="Times New Roman" w:hAnsi="Times New Roman"/>
          <w:b/>
          <w:sz w:val="20"/>
          <w:szCs w:val="20"/>
        </w:rPr>
      </w:pPr>
    </w:p>
    <w:p w:rsidR="00172FD0" w:rsidRDefault="00172FD0" w:rsidP="00172FD0">
      <w:pPr>
        <w:pStyle w:val="a6"/>
        <w:spacing w:line="276" w:lineRule="auto"/>
        <w:rPr>
          <w:rFonts w:ascii="Times New Roman" w:hAnsi="Times New Roman"/>
          <w:b/>
          <w:sz w:val="20"/>
          <w:szCs w:val="20"/>
        </w:rPr>
      </w:pPr>
    </w:p>
    <w:p w:rsidR="00172FD0" w:rsidRDefault="00172FD0" w:rsidP="00172FD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172FD0" w:rsidRDefault="00172FD0" w:rsidP="00172FD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172FD0" w:rsidRDefault="00172FD0" w:rsidP="00172FD0">
      <w:pPr>
        <w:pStyle w:val="a6"/>
        <w:tabs>
          <w:tab w:val="left" w:pos="207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172FD0" w:rsidRDefault="00172FD0" w:rsidP="00172FD0">
      <w:pPr>
        <w:pStyle w:val="a6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c"/>
        <w:tblW w:w="0" w:type="auto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</w:tblGrid>
      <w:tr w:rsidR="00172FD0" w:rsidTr="00D624EC">
        <w:tc>
          <w:tcPr>
            <w:tcW w:w="2693" w:type="dxa"/>
          </w:tcPr>
          <w:p w:rsidR="00172FD0" w:rsidRPr="00144BBE" w:rsidRDefault="00172FD0" w:rsidP="004D2423">
            <w:pPr>
              <w:rPr>
                <w:rFonts w:ascii="Arial" w:hAnsi="Arial" w:cs="Arial"/>
                <w:sz w:val="16"/>
                <w:szCs w:val="16"/>
              </w:rPr>
            </w:pPr>
            <w:r w:rsidRPr="00144BBE">
              <w:rPr>
                <w:rFonts w:ascii="Arial" w:hAnsi="Arial" w:cs="Arial"/>
                <w:sz w:val="16"/>
                <w:szCs w:val="16"/>
              </w:rPr>
              <w:lastRenderedPageBreak/>
              <w:t xml:space="preserve">Приложение №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172FD0" w:rsidRPr="00144BBE" w:rsidRDefault="00172FD0" w:rsidP="004D2423">
            <w:pPr>
              <w:rPr>
                <w:rFonts w:ascii="Arial" w:hAnsi="Arial" w:cs="Arial"/>
                <w:sz w:val="16"/>
                <w:szCs w:val="16"/>
              </w:rPr>
            </w:pPr>
            <w:r w:rsidRPr="00144BBE">
              <w:rPr>
                <w:rFonts w:ascii="Arial" w:hAnsi="Arial" w:cs="Arial"/>
                <w:sz w:val="16"/>
                <w:szCs w:val="16"/>
              </w:rPr>
              <w:t>к муниципальной программе «Модернизация систем коммунальной инфраструктуры Упоровского муниципального района  на  20</w:t>
            </w:r>
            <w:r w:rsidR="006210E9">
              <w:rPr>
                <w:rFonts w:ascii="Arial" w:hAnsi="Arial" w:cs="Arial"/>
                <w:sz w:val="16"/>
                <w:szCs w:val="16"/>
              </w:rPr>
              <w:t>2</w:t>
            </w:r>
            <w:r w:rsidR="00820E89">
              <w:rPr>
                <w:rFonts w:ascii="Arial" w:hAnsi="Arial" w:cs="Arial"/>
                <w:sz w:val="16"/>
                <w:szCs w:val="16"/>
              </w:rPr>
              <w:t>1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– 202</w:t>
            </w:r>
            <w:r w:rsidR="00820E89">
              <w:rPr>
                <w:rFonts w:ascii="Arial" w:hAnsi="Arial" w:cs="Arial"/>
                <w:sz w:val="16"/>
                <w:szCs w:val="16"/>
              </w:rPr>
              <w:t>3</w:t>
            </w:r>
            <w:r w:rsidRPr="00144BBE">
              <w:rPr>
                <w:rFonts w:ascii="Arial" w:hAnsi="Arial" w:cs="Arial"/>
                <w:sz w:val="16"/>
                <w:szCs w:val="16"/>
              </w:rPr>
              <w:t xml:space="preserve"> годы»</w:t>
            </w:r>
          </w:p>
          <w:p w:rsidR="00172FD0" w:rsidRDefault="00172FD0" w:rsidP="004D2423">
            <w:pPr>
              <w:pStyle w:val="a6"/>
              <w:jc w:val="right"/>
              <w:rPr>
                <w:sz w:val="24"/>
                <w:szCs w:val="24"/>
              </w:rPr>
            </w:pPr>
          </w:p>
        </w:tc>
      </w:tr>
    </w:tbl>
    <w:p w:rsidR="00172FD0" w:rsidRDefault="00172FD0" w:rsidP="00172FD0">
      <w:pPr>
        <w:pStyle w:val="a6"/>
        <w:jc w:val="right"/>
        <w:rPr>
          <w:rFonts w:ascii="Times New Roman" w:hAnsi="Times New Roman"/>
          <w:sz w:val="24"/>
          <w:szCs w:val="24"/>
        </w:rPr>
      </w:pPr>
    </w:p>
    <w:p w:rsidR="00172FD0" w:rsidRDefault="00172FD0" w:rsidP="00D624EC">
      <w:pPr>
        <w:pStyle w:val="a6"/>
        <w:tabs>
          <w:tab w:val="left" w:pos="7131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Расчеты</w:t>
      </w:r>
    </w:p>
    <w:p w:rsidR="00172FD0" w:rsidRPr="002A5F44" w:rsidRDefault="00172FD0" w:rsidP="00D624EC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значений п</w:t>
      </w:r>
      <w:r w:rsidRPr="002A5F44">
        <w:rPr>
          <w:rFonts w:ascii="Times New Roman" w:hAnsi="Times New Roman"/>
          <w:b/>
          <w:sz w:val="24"/>
          <w:szCs w:val="24"/>
        </w:rPr>
        <w:t>оказател</w:t>
      </w:r>
      <w:r>
        <w:rPr>
          <w:rFonts w:ascii="Times New Roman" w:hAnsi="Times New Roman"/>
          <w:b/>
          <w:sz w:val="24"/>
          <w:szCs w:val="24"/>
        </w:rPr>
        <w:t>ей</w:t>
      </w:r>
      <w:r w:rsidRPr="002A5F44">
        <w:rPr>
          <w:rFonts w:ascii="Times New Roman" w:hAnsi="Times New Roman"/>
          <w:b/>
          <w:sz w:val="24"/>
          <w:szCs w:val="24"/>
        </w:rPr>
        <w:t xml:space="preserve"> муниципальной программы</w:t>
      </w:r>
    </w:p>
    <w:p w:rsidR="00172FD0" w:rsidRPr="006F1F66" w:rsidRDefault="00172FD0" w:rsidP="00D624EC">
      <w:pPr>
        <w:jc w:val="center"/>
        <w:rPr>
          <w:rFonts w:ascii="Arial" w:hAnsi="Arial" w:cs="Arial"/>
          <w:b/>
          <w:sz w:val="26"/>
          <w:szCs w:val="26"/>
        </w:rPr>
      </w:pPr>
      <w:r w:rsidRPr="00BB645C">
        <w:rPr>
          <w:rFonts w:ascii="Arial" w:hAnsi="Arial" w:cs="Arial"/>
          <w:b/>
          <w:sz w:val="26"/>
          <w:szCs w:val="26"/>
        </w:rPr>
        <w:t xml:space="preserve">«Модернизация систем коммунальной инфраструктуры Упоровского муниципального района </w:t>
      </w:r>
      <w:r>
        <w:rPr>
          <w:rFonts w:ascii="Arial" w:hAnsi="Arial" w:cs="Arial"/>
          <w:b/>
          <w:sz w:val="26"/>
          <w:szCs w:val="26"/>
        </w:rPr>
        <w:t xml:space="preserve"> на  20</w:t>
      </w:r>
      <w:r w:rsidR="00697D4C">
        <w:rPr>
          <w:rFonts w:ascii="Arial" w:hAnsi="Arial" w:cs="Arial"/>
          <w:b/>
          <w:sz w:val="26"/>
          <w:szCs w:val="26"/>
        </w:rPr>
        <w:t>2</w:t>
      </w:r>
      <w:r w:rsidR="00820E89">
        <w:rPr>
          <w:rFonts w:ascii="Arial" w:hAnsi="Arial" w:cs="Arial"/>
          <w:b/>
          <w:sz w:val="26"/>
          <w:szCs w:val="26"/>
        </w:rPr>
        <w:t>1</w:t>
      </w:r>
      <w:r>
        <w:rPr>
          <w:rFonts w:ascii="Arial" w:hAnsi="Arial" w:cs="Arial"/>
          <w:b/>
          <w:sz w:val="26"/>
          <w:szCs w:val="26"/>
        </w:rPr>
        <w:t xml:space="preserve"> – 202</w:t>
      </w:r>
      <w:r w:rsidR="00820E89">
        <w:rPr>
          <w:rFonts w:ascii="Arial" w:hAnsi="Arial" w:cs="Arial"/>
          <w:b/>
          <w:sz w:val="26"/>
          <w:szCs w:val="26"/>
        </w:rPr>
        <w:t>3</w:t>
      </w:r>
      <w:r>
        <w:rPr>
          <w:rFonts w:ascii="Arial" w:hAnsi="Arial" w:cs="Arial"/>
          <w:b/>
          <w:sz w:val="26"/>
          <w:szCs w:val="26"/>
        </w:rPr>
        <w:t xml:space="preserve"> год»</w:t>
      </w:r>
    </w:p>
    <w:p w:rsidR="00172FD0" w:rsidRDefault="00172FD0" w:rsidP="00172FD0">
      <w:pPr>
        <w:pStyle w:val="a6"/>
        <w:spacing w:line="276" w:lineRule="auto"/>
        <w:rPr>
          <w:rFonts w:ascii="Times New Roman" w:hAnsi="Times New Roman"/>
          <w:sz w:val="20"/>
          <w:szCs w:val="20"/>
        </w:rPr>
      </w:pPr>
    </w:p>
    <w:tbl>
      <w:tblPr>
        <w:tblStyle w:val="ac"/>
        <w:tblW w:w="10325" w:type="dxa"/>
        <w:tblLook w:val="04A0" w:firstRow="1" w:lastRow="0" w:firstColumn="1" w:lastColumn="0" w:noHBand="0" w:noVBand="1"/>
      </w:tblPr>
      <w:tblGrid>
        <w:gridCol w:w="449"/>
        <w:gridCol w:w="1786"/>
        <w:gridCol w:w="904"/>
        <w:gridCol w:w="1864"/>
        <w:gridCol w:w="787"/>
        <w:gridCol w:w="787"/>
        <w:gridCol w:w="787"/>
        <w:gridCol w:w="1640"/>
        <w:gridCol w:w="1321"/>
      </w:tblGrid>
      <w:tr w:rsidR="00172FD0" w:rsidTr="001D765B">
        <w:tc>
          <w:tcPr>
            <w:tcW w:w="449" w:type="dxa"/>
            <w:vMerge w:val="restart"/>
          </w:tcPr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 xml:space="preserve">№ </w:t>
            </w:r>
            <w:proofErr w:type="gramStart"/>
            <w:r w:rsidRPr="00AB3AAA">
              <w:rPr>
                <w:i/>
                <w:sz w:val="16"/>
                <w:szCs w:val="16"/>
              </w:rPr>
              <w:t>п</w:t>
            </w:r>
            <w:proofErr w:type="gramEnd"/>
            <w:r w:rsidRPr="00AB3AAA">
              <w:rPr>
                <w:i/>
                <w:sz w:val="16"/>
                <w:szCs w:val="16"/>
              </w:rPr>
              <w:t>/п</w:t>
            </w:r>
          </w:p>
        </w:tc>
        <w:tc>
          <w:tcPr>
            <w:tcW w:w="1786" w:type="dxa"/>
            <w:vMerge w:val="restart"/>
          </w:tcPr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04" w:type="dxa"/>
            <w:vMerge w:val="restart"/>
          </w:tcPr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>Алгоритм расчета</w:t>
            </w:r>
          </w:p>
        </w:tc>
        <w:tc>
          <w:tcPr>
            <w:tcW w:w="1864" w:type="dxa"/>
            <w:vMerge w:val="restart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>Наименования составляющих показателя</w:t>
            </w:r>
          </w:p>
        </w:tc>
        <w:tc>
          <w:tcPr>
            <w:tcW w:w="2361" w:type="dxa"/>
            <w:gridSpan w:val="3"/>
          </w:tcPr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>Значения составляющих показателя по годам</w:t>
            </w:r>
          </w:p>
        </w:tc>
        <w:tc>
          <w:tcPr>
            <w:tcW w:w="1640" w:type="dxa"/>
            <w:vMerge w:val="restart"/>
          </w:tcPr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>Наименование отчетной формы – источника информации о значении показателя</w:t>
            </w:r>
          </w:p>
        </w:tc>
        <w:tc>
          <w:tcPr>
            <w:tcW w:w="1321" w:type="dxa"/>
            <w:vMerge w:val="restart"/>
          </w:tcPr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172FD0" w:rsidRPr="00AB3AAA" w:rsidRDefault="00172FD0" w:rsidP="004D2423">
            <w:pPr>
              <w:pStyle w:val="a6"/>
              <w:spacing w:line="276" w:lineRule="auto"/>
              <w:jc w:val="center"/>
              <w:rPr>
                <w:i/>
                <w:sz w:val="16"/>
                <w:szCs w:val="16"/>
              </w:rPr>
            </w:pPr>
            <w:r w:rsidRPr="00AB3AAA">
              <w:rPr>
                <w:i/>
                <w:sz w:val="16"/>
                <w:szCs w:val="16"/>
              </w:rPr>
              <w:t>Сроки получения информации</w:t>
            </w:r>
          </w:p>
        </w:tc>
      </w:tr>
      <w:tr w:rsidR="00172FD0" w:rsidTr="001D765B">
        <w:tc>
          <w:tcPr>
            <w:tcW w:w="449" w:type="dxa"/>
            <w:vMerge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86" w:type="dxa"/>
            <w:vMerge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64" w:type="dxa"/>
            <w:vMerge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87" w:type="dxa"/>
          </w:tcPr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45416F">
              <w:rPr>
                <w:sz w:val="20"/>
                <w:szCs w:val="20"/>
              </w:rPr>
              <w:t>2</w:t>
            </w:r>
            <w:r w:rsidR="00820E89">
              <w:rPr>
                <w:sz w:val="20"/>
                <w:szCs w:val="20"/>
              </w:rPr>
              <w:t>1</w:t>
            </w: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 w:rsidRPr="008569BE">
              <w:rPr>
                <w:sz w:val="20"/>
                <w:szCs w:val="20"/>
              </w:rPr>
              <w:t>год</w:t>
            </w:r>
          </w:p>
        </w:tc>
        <w:tc>
          <w:tcPr>
            <w:tcW w:w="787" w:type="dxa"/>
          </w:tcPr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20E89">
              <w:rPr>
                <w:sz w:val="20"/>
                <w:szCs w:val="20"/>
              </w:rPr>
              <w:t>2</w:t>
            </w: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 w:rsidRPr="008569BE">
              <w:rPr>
                <w:sz w:val="20"/>
                <w:szCs w:val="20"/>
              </w:rPr>
              <w:t>год</w:t>
            </w:r>
          </w:p>
        </w:tc>
        <w:tc>
          <w:tcPr>
            <w:tcW w:w="787" w:type="dxa"/>
          </w:tcPr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</w:p>
          <w:p w:rsidR="00172FD0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20E89">
              <w:rPr>
                <w:sz w:val="20"/>
                <w:szCs w:val="20"/>
              </w:rPr>
              <w:t>3</w:t>
            </w:r>
            <w:r w:rsidRPr="008569BE">
              <w:rPr>
                <w:sz w:val="20"/>
                <w:szCs w:val="20"/>
              </w:rPr>
              <w:t xml:space="preserve"> </w:t>
            </w:r>
          </w:p>
          <w:p w:rsidR="00172FD0" w:rsidRPr="008569BE" w:rsidRDefault="00172FD0" w:rsidP="004D2423">
            <w:pPr>
              <w:pStyle w:val="a6"/>
              <w:jc w:val="center"/>
              <w:rPr>
                <w:sz w:val="20"/>
                <w:szCs w:val="20"/>
              </w:rPr>
            </w:pPr>
            <w:r w:rsidRPr="008569BE">
              <w:rPr>
                <w:sz w:val="20"/>
                <w:szCs w:val="20"/>
              </w:rPr>
              <w:t>год</w:t>
            </w:r>
          </w:p>
        </w:tc>
        <w:tc>
          <w:tcPr>
            <w:tcW w:w="1640" w:type="dxa"/>
            <w:vMerge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21" w:type="dxa"/>
            <w:vMerge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72FD0" w:rsidTr="001D765B">
        <w:tc>
          <w:tcPr>
            <w:tcW w:w="449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6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04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4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87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87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87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40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21" w:type="dxa"/>
          </w:tcPr>
          <w:p w:rsidR="00172FD0" w:rsidRDefault="00172FD0" w:rsidP="004D2423">
            <w:pPr>
              <w:pStyle w:val="a6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C5E3E" w:rsidTr="00247FD1">
        <w:tc>
          <w:tcPr>
            <w:tcW w:w="449" w:type="dxa"/>
            <w:vAlign w:val="center"/>
          </w:tcPr>
          <w:p w:rsidR="00FC5E3E" w:rsidRDefault="00FC5E3E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86" w:type="dxa"/>
          </w:tcPr>
          <w:p w:rsidR="00FC5E3E" w:rsidRPr="001D765B" w:rsidRDefault="00FC5E3E" w:rsidP="004D242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1D765B">
              <w:rPr>
                <w:rFonts w:ascii="Times New Roman" w:hAnsi="Times New Roman" w:cs="Times New Roman"/>
                <w:sz w:val="14"/>
                <w:szCs w:val="14"/>
              </w:rPr>
              <w:t>Удельный расход электрической энергии на объектах теплоснабжения</w:t>
            </w:r>
          </w:p>
        </w:tc>
        <w:tc>
          <w:tcPr>
            <w:tcW w:w="904" w:type="dxa"/>
          </w:tcPr>
          <w:p w:rsidR="00FC5E3E" w:rsidRDefault="00FC5E3E" w:rsidP="00C35A45">
            <w:pPr>
              <w:pStyle w:val="a6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 = В/С</w:t>
            </w:r>
          </w:p>
        </w:tc>
        <w:tc>
          <w:tcPr>
            <w:tcW w:w="1864" w:type="dxa"/>
          </w:tcPr>
          <w:p w:rsidR="00FC5E3E" w:rsidRPr="00221034" w:rsidRDefault="00FC5E3E" w:rsidP="004D2423">
            <w:pPr>
              <w:pStyle w:val="a6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В-</w:t>
            </w:r>
            <w:proofErr w:type="gramEnd"/>
            <w:r w:rsidRPr="00221034">
              <w:rPr>
                <w:sz w:val="14"/>
                <w:szCs w:val="14"/>
              </w:rPr>
              <w:t xml:space="preserve"> количество кВт*ч</w:t>
            </w:r>
          </w:p>
          <w:p w:rsidR="00FC5E3E" w:rsidRPr="00221034" w:rsidRDefault="00FC5E3E" w:rsidP="004D2423">
            <w:pPr>
              <w:pStyle w:val="a6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С-</w:t>
            </w:r>
            <w:proofErr w:type="gramEnd"/>
            <w:r w:rsidRPr="00221034">
              <w:rPr>
                <w:sz w:val="14"/>
                <w:szCs w:val="14"/>
              </w:rPr>
              <w:t xml:space="preserve"> количество тепла, Гкал</w:t>
            </w:r>
          </w:p>
        </w:tc>
        <w:tc>
          <w:tcPr>
            <w:tcW w:w="787" w:type="dxa"/>
            <w:vAlign w:val="center"/>
          </w:tcPr>
          <w:p w:rsidR="00FC5E3E" w:rsidRPr="00501075" w:rsidRDefault="00FC5E3E" w:rsidP="00820E89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20E89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,</w:t>
            </w:r>
            <w:r w:rsidR="00820E89">
              <w:rPr>
                <w:sz w:val="16"/>
                <w:szCs w:val="16"/>
              </w:rPr>
              <w:t>3</w:t>
            </w:r>
          </w:p>
        </w:tc>
        <w:tc>
          <w:tcPr>
            <w:tcW w:w="787" w:type="dxa"/>
            <w:vAlign w:val="center"/>
          </w:tcPr>
          <w:p w:rsidR="00FC5E3E" w:rsidRPr="00501075" w:rsidRDefault="00FC5E3E" w:rsidP="00820E89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20E89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,</w:t>
            </w:r>
            <w:r w:rsidR="00820E89">
              <w:rPr>
                <w:sz w:val="16"/>
                <w:szCs w:val="16"/>
              </w:rPr>
              <w:t>2</w:t>
            </w:r>
          </w:p>
        </w:tc>
        <w:tc>
          <w:tcPr>
            <w:tcW w:w="787" w:type="dxa"/>
            <w:vAlign w:val="center"/>
          </w:tcPr>
          <w:p w:rsidR="00FC5E3E" w:rsidRPr="00501075" w:rsidRDefault="00FC5E3E" w:rsidP="00820E89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820E89"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</w:rPr>
              <w:t>,</w:t>
            </w:r>
            <w:r w:rsidR="00820E89">
              <w:rPr>
                <w:sz w:val="16"/>
                <w:szCs w:val="16"/>
              </w:rPr>
              <w:t>1</w:t>
            </w:r>
          </w:p>
        </w:tc>
        <w:tc>
          <w:tcPr>
            <w:tcW w:w="1640" w:type="dxa"/>
          </w:tcPr>
          <w:p w:rsidR="00FC5E3E" w:rsidRPr="00221034" w:rsidRDefault="00FC5E3E" w:rsidP="00AA7E91">
            <w:pPr>
              <w:pStyle w:val="a6"/>
              <w:jc w:val="center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Рассчитан</w:t>
            </w:r>
            <w:proofErr w:type="gramEnd"/>
            <w:r w:rsidRPr="00221034">
              <w:rPr>
                <w:sz w:val="14"/>
                <w:szCs w:val="14"/>
              </w:rPr>
              <w:t xml:space="preserve"> на основании фактических показателей</w:t>
            </w:r>
          </w:p>
        </w:tc>
        <w:tc>
          <w:tcPr>
            <w:tcW w:w="1321" w:type="dxa"/>
          </w:tcPr>
          <w:p w:rsidR="00FC5E3E" w:rsidRPr="00221034" w:rsidRDefault="00FC5E3E" w:rsidP="00234ECD">
            <w:pPr>
              <w:pStyle w:val="a6"/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ежегодно</w:t>
            </w:r>
          </w:p>
        </w:tc>
      </w:tr>
      <w:tr w:rsidR="00FC5E3E" w:rsidTr="00247FD1">
        <w:tc>
          <w:tcPr>
            <w:tcW w:w="449" w:type="dxa"/>
            <w:vAlign w:val="center"/>
          </w:tcPr>
          <w:p w:rsidR="00FC5E3E" w:rsidRDefault="00FC5E3E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86" w:type="dxa"/>
          </w:tcPr>
          <w:p w:rsidR="00FC5E3E" w:rsidRPr="001D765B" w:rsidRDefault="00FC5E3E" w:rsidP="004D2423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1D765B">
              <w:rPr>
                <w:rFonts w:ascii="Times New Roman" w:hAnsi="Times New Roman" w:cs="Times New Roman"/>
                <w:sz w:val="14"/>
                <w:szCs w:val="14"/>
              </w:rPr>
              <w:t>Удельный расход топлива муниципальными котельными</w:t>
            </w:r>
          </w:p>
        </w:tc>
        <w:tc>
          <w:tcPr>
            <w:tcW w:w="904" w:type="dxa"/>
          </w:tcPr>
          <w:p w:rsidR="00FC5E3E" w:rsidRDefault="00FC5E3E" w:rsidP="00C35A45">
            <w:r w:rsidRPr="00A13C61">
              <w:rPr>
                <w:sz w:val="20"/>
                <w:szCs w:val="20"/>
              </w:rPr>
              <w:t>А = В/С</w:t>
            </w:r>
          </w:p>
        </w:tc>
        <w:tc>
          <w:tcPr>
            <w:tcW w:w="1864" w:type="dxa"/>
            <w:vAlign w:val="center"/>
          </w:tcPr>
          <w:p w:rsidR="00FC5E3E" w:rsidRPr="00221034" w:rsidRDefault="00FC5E3E" w:rsidP="004D2423">
            <w:pPr>
              <w:pStyle w:val="a6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В-общий</w:t>
            </w:r>
            <w:proofErr w:type="gramEnd"/>
            <w:r w:rsidRPr="00221034">
              <w:rPr>
                <w:sz w:val="14"/>
                <w:szCs w:val="14"/>
              </w:rPr>
              <w:t xml:space="preserve"> объем потребления топлива муниципальными котельными, тонн условного топлива</w:t>
            </w:r>
          </w:p>
          <w:p w:rsidR="00FC5E3E" w:rsidRPr="00221034" w:rsidRDefault="00FC5E3E" w:rsidP="004D2423">
            <w:pPr>
              <w:pStyle w:val="a6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С-</w:t>
            </w:r>
            <w:proofErr w:type="gramEnd"/>
            <w:r w:rsidRPr="00221034">
              <w:rPr>
                <w:sz w:val="14"/>
                <w:szCs w:val="14"/>
              </w:rPr>
              <w:t xml:space="preserve">  количество тепла, Гкал</w:t>
            </w:r>
          </w:p>
        </w:tc>
        <w:tc>
          <w:tcPr>
            <w:tcW w:w="787" w:type="dxa"/>
            <w:vAlign w:val="center"/>
          </w:tcPr>
          <w:p w:rsidR="00FC5E3E" w:rsidRPr="00501075" w:rsidRDefault="00FC5E3E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0,161</w:t>
            </w:r>
          </w:p>
        </w:tc>
        <w:tc>
          <w:tcPr>
            <w:tcW w:w="787" w:type="dxa"/>
            <w:vAlign w:val="center"/>
          </w:tcPr>
          <w:p w:rsidR="00FC5E3E" w:rsidRPr="00501075" w:rsidRDefault="00FC5E3E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0,160</w:t>
            </w:r>
          </w:p>
        </w:tc>
        <w:tc>
          <w:tcPr>
            <w:tcW w:w="787" w:type="dxa"/>
            <w:vAlign w:val="center"/>
          </w:tcPr>
          <w:p w:rsidR="00FC5E3E" w:rsidRPr="00501075" w:rsidRDefault="00FC5E3E" w:rsidP="00BE677F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0,158</w:t>
            </w:r>
          </w:p>
        </w:tc>
        <w:tc>
          <w:tcPr>
            <w:tcW w:w="1640" w:type="dxa"/>
          </w:tcPr>
          <w:p w:rsidR="00FC5E3E" w:rsidRPr="00221034" w:rsidRDefault="00FC5E3E" w:rsidP="00AA7E91">
            <w:pPr>
              <w:jc w:val="center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Рассчитан</w:t>
            </w:r>
            <w:proofErr w:type="gramEnd"/>
            <w:r w:rsidRPr="00221034">
              <w:rPr>
                <w:sz w:val="14"/>
                <w:szCs w:val="14"/>
              </w:rPr>
              <w:t xml:space="preserve"> на основании фактических показателей</w:t>
            </w:r>
          </w:p>
        </w:tc>
        <w:tc>
          <w:tcPr>
            <w:tcW w:w="1321" w:type="dxa"/>
          </w:tcPr>
          <w:p w:rsidR="00FC5E3E" w:rsidRPr="00221034" w:rsidRDefault="00FC5E3E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ежегодно</w:t>
            </w:r>
          </w:p>
        </w:tc>
      </w:tr>
      <w:tr w:rsidR="00FC5E3E" w:rsidTr="00AA7E91">
        <w:trPr>
          <w:trHeight w:val="689"/>
        </w:trPr>
        <w:tc>
          <w:tcPr>
            <w:tcW w:w="449" w:type="dxa"/>
            <w:vAlign w:val="center"/>
          </w:tcPr>
          <w:p w:rsidR="00FC5E3E" w:rsidRDefault="00FC5E3E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86" w:type="dxa"/>
          </w:tcPr>
          <w:p w:rsidR="00FC5E3E" w:rsidRPr="001D765B" w:rsidRDefault="00FC5E3E" w:rsidP="004D2423">
            <w:pPr>
              <w:pStyle w:val="a6"/>
              <w:rPr>
                <w:sz w:val="14"/>
                <w:szCs w:val="14"/>
              </w:rPr>
            </w:pPr>
            <w:r w:rsidRPr="001D765B">
              <w:rPr>
                <w:sz w:val="14"/>
                <w:szCs w:val="14"/>
              </w:rPr>
              <w:t>Удельный расход электрической энергии на объектах водоснабжения</w:t>
            </w:r>
          </w:p>
        </w:tc>
        <w:tc>
          <w:tcPr>
            <w:tcW w:w="904" w:type="dxa"/>
          </w:tcPr>
          <w:p w:rsidR="00FC5E3E" w:rsidRDefault="00FC5E3E" w:rsidP="008C02BA">
            <w:r w:rsidRPr="00A13C61">
              <w:rPr>
                <w:sz w:val="20"/>
                <w:szCs w:val="20"/>
              </w:rPr>
              <w:t>А = В/С</w:t>
            </w:r>
          </w:p>
        </w:tc>
        <w:tc>
          <w:tcPr>
            <w:tcW w:w="1864" w:type="dxa"/>
            <w:vAlign w:val="center"/>
          </w:tcPr>
          <w:p w:rsidR="00FC5E3E" w:rsidRPr="00221034" w:rsidRDefault="00FC5E3E" w:rsidP="004D2423">
            <w:pPr>
              <w:pStyle w:val="a6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В-</w:t>
            </w:r>
            <w:proofErr w:type="gramEnd"/>
            <w:r w:rsidRPr="00221034">
              <w:rPr>
                <w:sz w:val="14"/>
                <w:szCs w:val="14"/>
              </w:rPr>
              <w:t xml:space="preserve"> количество кВт*ч</w:t>
            </w:r>
          </w:p>
          <w:p w:rsidR="00FC5E3E" w:rsidRPr="00221034" w:rsidRDefault="00FC5E3E" w:rsidP="004D2423">
            <w:pPr>
              <w:pStyle w:val="a6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С-</w:t>
            </w:r>
            <w:proofErr w:type="gramEnd"/>
            <w:r w:rsidRPr="00221034">
              <w:rPr>
                <w:sz w:val="14"/>
                <w:szCs w:val="14"/>
              </w:rPr>
              <w:t xml:space="preserve"> объем воды, </w:t>
            </w:r>
            <w:proofErr w:type="spellStart"/>
            <w:r w:rsidRPr="00221034">
              <w:rPr>
                <w:sz w:val="14"/>
                <w:szCs w:val="14"/>
              </w:rPr>
              <w:t>куб.м</w:t>
            </w:r>
            <w:proofErr w:type="spellEnd"/>
          </w:p>
        </w:tc>
        <w:tc>
          <w:tcPr>
            <w:tcW w:w="787" w:type="dxa"/>
            <w:vAlign w:val="center"/>
          </w:tcPr>
          <w:p w:rsidR="00FC5E3E" w:rsidRPr="008368EB" w:rsidRDefault="00FC5E3E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2,3</w:t>
            </w:r>
          </w:p>
        </w:tc>
        <w:tc>
          <w:tcPr>
            <w:tcW w:w="787" w:type="dxa"/>
            <w:vAlign w:val="center"/>
          </w:tcPr>
          <w:p w:rsidR="00FC5E3E" w:rsidRPr="008368EB" w:rsidRDefault="00FC5E3E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2,2</w:t>
            </w:r>
          </w:p>
        </w:tc>
        <w:tc>
          <w:tcPr>
            <w:tcW w:w="787" w:type="dxa"/>
            <w:vAlign w:val="center"/>
          </w:tcPr>
          <w:p w:rsidR="00FC5E3E" w:rsidRPr="008368EB" w:rsidRDefault="00FC5E3E" w:rsidP="00BE677F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2,1</w:t>
            </w:r>
          </w:p>
        </w:tc>
        <w:tc>
          <w:tcPr>
            <w:tcW w:w="1640" w:type="dxa"/>
          </w:tcPr>
          <w:p w:rsidR="00FC5E3E" w:rsidRPr="00221034" w:rsidRDefault="00FC5E3E" w:rsidP="00AA7E91">
            <w:pPr>
              <w:jc w:val="center"/>
              <w:rPr>
                <w:sz w:val="14"/>
                <w:szCs w:val="14"/>
              </w:rPr>
            </w:pPr>
            <w:proofErr w:type="gramStart"/>
            <w:r w:rsidRPr="00221034">
              <w:rPr>
                <w:sz w:val="14"/>
                <w:szCs w:val="14"/>
              </w:rPr>
              <w:t>Рассчитан</w:t>
            </w:r>
            <w:proofErr w:type="gramEnd"/>
            <w:r w:rsidRPr="00221034">
              <w:rPr>
                <w:sz w:val="14"/>
                <w:szCs w:val="14"/>
              </w:rPr>
              <w:t xml:space="preserve"> на основании фактических показателей</w:t>
            </w:r>
          </w:p>
        </w:tc>
        <w:tc>
          <w:tcPr>
            <w:tcW w:w="1321" w:type="dxa"/>
          </w:tcPr>
          <w:p w:rsidR="00FC5E3E" w:rsidRPr="00221034" w:rsidRDefault="00FC5E3E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ежегодно</w:t>
            </w:r>
          </w:p>
        </w:tc>
      </w:tr>
      <w:tr w:rsidR="00F5764B" w:rsidTr="00247FD1">
        <w:tc>
          <w:tcPr>
            <w:tcW w:w="449" w:type="dxa"/>
            <w:vAlign w:val="center"/>
          </w:tcPr>
          <w:p w:rsidR="00F5764B" w:rsidRDefault="001D765B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86" w:type="dxa"/>
          </w:tcPr>
          <w:p w:rsidR="00F5764B" w:rsidRPr="001D765B" w:rsidRDefault="00F5764B" w:rsidP="00106B23">
            <w:pPr>
              <w:pStyle w:val="a6"/>
              <w:rPr>
                <w:sz w:val="14"/>
                <w:szCs w:val="14"/>
              </w:rPr>
            </w:pPr>
            <w:r w:rsidRPr="001D765B">
              <w:rPr>
                <w:sz w:val="14"/>
                <w:szCs w:val="14"/>
              </w:rPr>
              <w:t xml:space="preserve">Аварийность систем  теплоснабжения </w:t>
            </w:r>
          </w:p>
        </w:tc>
        <w:tc>
          <w:tcPr>
            <w:tcW w:w="904" w:type="dxa"/>
          </w:tcPr>
          <w:p w:rsidR="00F5764B" w:rsidRPr="00A13C61" w:rsidRDefault="00F5764B" w:rsidP="008C02BA">
            <w:pPr>
              <w:rPr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:rsidR="00F5764B" w:rsidRPr="00221034" w:rsidRDefault="00106B23" w:rsidP="00106B23">
            <w:pPr>
              <w:pStyle w:val="a6"/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Количество повреждений</w:t>
            </w:r>
          </w:p>
        </w:tc>
        <w:tc>
          <w:tcPr>
            <w:tcW w:w="787" w:type="dxa"/>
            <w:vAlign w:val="center"/>
          </w:tcPr>
          <w:p w:rsidR="00F5764B" w:rsidRPr="00501075" w:rsidRDefault="00F5764B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  <w:tc>
          <w:tcPr>
            <w:tcW w:w="787" w:type="dxa"/>
            <w:vAlign w:val="center"/>
          </w:tcPr>
          <w:p w:rsidR="00F5764B" w:rsidRPr="00501075" w:rsidRDefault="00F5764B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  <w:tc>
          <w:tcPr>
            <w:tcW w:w="787" w:type="dxa"/>
            <w:vAlign w:val="center"/>
          </w:tcPr>
          <w:p w:rsidR="00F5764B" w:rsidRPr="00501075" w:rsidRDefault="00F5764B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 w:rsidRPr="00501075">
              <w:rPr>
                <w:sz w:val="16"/>
                <w:szCs w:val="16"/>
              </w:rPr>
              <w:t>1</w:t>
            </w:r>
          </w:p>
        </w:tc>
        <w:tc>
          <w:tcPr>
            <w:tcW w:w="1640" w:type="dxa"/>
          </w:tcPr>
          <w:p w:rsidR="001D765B" w:rsidRPr="00221034" w:rsidRDefault="001D765B" w:rsidP="00AA7E91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Сведения о наличии отказов на объектах жизнеобеспечения</w:t>
            </w:r>
          </w:p>
        </w:tc>
        <w:tc>
          <w:tcPr>
            <w:tcW w:w="1321" w:type="dxa"/>
          </w:tcPr>
          <w:p w:rsidR="00F5764B" w:rsidRPr="00221034" w:rsidRDefault="00F5764B" w:rsidP="00234ECD">
            <w:pPr>
              <w:jc w:val="center"/>
              <w:rPr>
                <w:sz w:val="14"/>
                <w:szCs w:val="14"/>
              </w:rPr>
            </w:pPr>
          </w:p>
          <w:p w:rsidR="001D765B" w:rsidRPr="00221034" w:rsidRDefault="001D765B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ежемесячно</w:t>
            </w:r>
          </w:p>
        </w:tc>
      </w:tr>
      <w:tr w:rsidR="00F5764B" w:rsidTr="00247FD1">
        <w:tc>
          <w:tcPr>
            <w:tcW w:w="449" w:type="dxa"/>
            <w:vAlign w:val="center"/>
          </w:tcPr>
          <w:p w:rsidR="00F5764B" w:rsidRDefault="001D765B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786" w:type="dxa"/>
          </w:tcPr>
          <w:p w:rsidR="00F5764B" w:rsidRPr="001D765B" w:rsidRDefault="00F5764B" w:rsidP="00106B23">
            <w:pPr>
              <w:pStyle w:val="a6"/>
              <w:rPr>
                <w:sz w:val="14"/>
                <w:szCs w:val="14"/>
              </w:rPr>
            </w:pPr>
            <w:r w:rsidRPr="001D765B">
              <w:rPr>
                <w:sz w:val="14"/>
                <w:szCs w:val="14"/>
              </w:rPr>
              <w:t>Ав</w:t>
            </w:r>
            <w:r w:rsidR="00106B23">
              <w:rPr>
                <w:sz w:val="14"/>
                <w:szCs w:val="14"/>
              </w:rPr>
              <w:t xml:space="preserve">арийность систем водоснабжения </w:t>
            </w:r>
            <w:r w:rsidRPr="001D765B">
              <w:rPr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</w:tcPr>
          <w:p w:rsidR="00F5764B" w:rsidRPr="00A13C61" w:rsidRDefault="00F5764B" w:rsidP="008C02BA">
            <w:pPr>
              <w:rPr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:rsidR="00F5764B" w:rsidRPr="00221034" w:rsidRDefault="00106B23" w:rsidP="00106B23">
            <w:pPr>
              <w:pStyle w:val="a6"/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Количество аварийных отключений</w:t>
            </w:r>
          </w:p>
        </w:tc>
        <w:tc>
          <w:tcPr>
            <w:tcW w:w="787" w:type="dxa"/>
            <w:vAlign w:val="center"/>
          </w:tcPr>
          <w:p w:rsidR="00F5764B" w:rsidRPr="008368EB" w:rsidRDefault="00F5764B" w:rsidP="001B22B1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87" w:type="dxa"/>
            <w:vAlign w:val="center"/>
          </w:tcPr>
          <w:p w:rsidR="00F5764B" w:rsidRPr="008368EB" w:rsidRDefault="00F5764B" w:rsidP="001B22B1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87" w:type="dxa"/>
            <w:vAlign w:val="center"/>
          </w:tcPr>
          <w:p w:rsidR="00F5764B" w:rsidRPr="008368EB" w:rsidRDefault="001D765B" w:rsidP="001B22B1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640" w:type="dxa"/>
          </w:tcPr>
          <w:p w:rsidR="00F5764B" w:rsidRPr="00221034" w:rsidRDefault="001D765B" w:rsidP="004D2423">
            <w:pPr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Сведения о наличии отказов на объектах жизнеобеспечения</w:t>
            </w:r>
          </w:p>
        </w:tc>
        <w:tc>
          <w:tcPr>
            <w:tcW w:w="1321" w:type="dxa"/>
          </w:tcPr>
          <w:p w:rsidR="00F5764B" w:rsidRPr="00221034" w:rsidRDefault="00F5764B" w:rsidP="00234ECD">
            <w:pPr>
              <w:jc w:val="center"/>
              <w:rPr>
                <w:sz w:val="14"/>
                <w:szCs w:val="14"/>
              </w:rPr>
            </w:pPr>
          </w:p>
          <w:p w:rsidR="001D765B" w:rsidRPr="00221034" w:rsidRDefault="001D765B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ежемесячно</w:t>
            </w:r>
          </w:p>
        </w:tc>
      </w:tr>
      <w:tr w:rsidR="00234ECD" w:rsidTr="00247FD1">
        <w:tc>
          <w:tcPr>
            <w:tcW w:w="449" w:type="dxa"/>
            <w:vAlign w:val="center"/>
          </w:tcPr>
          <w:p w:rsidR="00234ECD" w:rsidRDefault="00234ECD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86" w:type="dxa"/>
          </w:tcPr>
          <w:p w:rsidR="00234ECD" w:rsidRPr="001D765B" w:rsidRDefault="00234ECD" w:rsidP="004D2423">
            <w:pPr>
              <w:pStyle w:val="a6"/>
              <w:rPr>
                <w:sz w:val="14"/>
                <w:szCs w:val="14"/>
              </w:rPr>
            </w:pPr>
            <w:r w:rsidRPr="001D765B">
              <w:rPr>
                <w:sz w:val="14"/>
                <w:szCs w:val="14"/>
              </w:rPr>
              <w:t>Общий объем потребления электрической энергии муниципальными объектами теплоснабжения (в год)</w:t>
            </w:r>
          </w:p>
        </w:tc>
        <w:tc>
          <w:tcPr>
            <w:tcW w:w="904" w:type="dxa"/>
          </w:tcPr>
          <w:p w:rsidR="00234ECD" w:rsidRPr="00A13C61" w:rsidRDefault="00234ECD" w:rsidP="008C02BA">
            <w:pPr>
              <w:rPr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:rsidR="00234ECD" w:rsidRPr="00221034" w:rsidRDefault="00234ECD" w:rsidP="00E06922">
            <w:pPr>
              <w:pStyle w:val="a6"/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кВт*</w:t>
            </w:r>
            <w:proofErr w:type="gramStart"/>
            <w:r w:rsidRPr="00221034">
              <w:rPr>
                <w:sz w:val="14"/>
                <w:szCs w:val="14"/>
              </w:rPr>
              <w:t>ч</w:t>
            </w:r>
            <w:proofErr w:type="gramEnd"/>
          </w:p>
          <w:p w:rsidR="00234ECD" w:rsidRPr="00221034" w:rsidRDefault="00234ECD" w:rsidP="00E06922">
            <w:pPr>
              <w:pStyle w:val="a6"/>
              <w:jc w:val="center"/>
              <w:rPr>
                <w:sz w:val="14"/>
                <w:szCs w:val="14"/>
              </w:rPr>
            </w:pPr>
          </w:p>
        </w:tc>
        <w:tc>
          <w:tcPr>
            <w:tcW w:w="787" w:type="dxa"/>
            <w:vAlign w:val="center"/>
          </w:tcPr>
          <w:p w:rsidR="00234ECD" w:rsidRPr="00501075" w:rsidRDefault="00234ECD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  <w:tc>
          <w:tcPr>
            <w:tcW w:w="787" w:type="dxa"/>
            <w:vAlign w:val="center"/>
          </w:tcPr>
          <w:p w:rsidR="00234ECD" w:rsidRPr="00501075" w:rsidRDefault="00234ECD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  <w:tc>
          <w:tcPr>
            <w:tcW w:w="787" w:type="dxa"/>
            <w:vAlign w:val="center"/>
          </w:tcPr>
          <w:p w:rsidR="00234ECD" w:rsidRPr="00501075" w:rsidRDefault="00234ECD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1030</w:t>
            </w:r>
          </w:p>
        </w:tc>
        <w:tc>
          <w:tcPr>
            <w:tcW w:w="1640" w:type="dxa"/>
          </w:tcPr>
          <w:p w:rsidR="00234ECD" w:rsidRPr="00221034" w:rsidRDefault="00247FD1" w:rsidP="001D765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Сведения от оказывающего коммунальные услуги предприятия</w:t>
            </w:r>
          </w:p>
        </w:tc>
        <w:tc>
          <w:tcPr>
            <w:tcW w:w="1321" w:type="dxa"/>
          </w:tcPr>
          <w:p w:rsidR="00234ECD" w:rsidRPr="00221034" w:rsidRDefault="00234ECD" w:rsidP="00234ECD">
            <w:pPr>
              <w:jc w:val="center"/>
              <w:rPr>
                <w:sz w:val="14"/>
                <w:szCs w:val="14"/>
              </w:rPr>
            </w:pPr>
          </w:p>
          <w:p w:rsidR="00234ECD" w:rsidRPr="00221034" w:rsidRDefault="00234ECD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ежегодно</w:t>
            </w:r>
          </w:p>
        </w:tc>
      </w:tr>
      <w:tr w:rsidR="00234ECD" w:rsidTr="00247FD1">
        <w:trPr>
          <w:trHeight w:val="1301"/>
        </w:trPr>
        <w:tc>
          <w:tcPr>
            <w:tcW w:w="449" w:type="dxa"/>
            <w:vAlign w:val="center"/>
          </w:tcPr>
          <w:p w:rsidR="00234ECD" w:rsidRDefault="00234ECD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86" w:type="dxa"/>
          </w:tcPr>
          <w:p w:rsidR="00234ECD" w:rsidRPr="001D765B" w:rsidRDefault="00234ECD" w:rsidP="004D2423">
            <w:pPr>
              <w:pStyle w:val="a6"/>
              <w:rPr>
                <w:sz w:val="14"/>
                <w:szCs w:val="14"/>
              </w:rPr>
            </w:pPr>
            <w:r w:rsidRPr="001D765B">
              <w:rPr>
                <w:sz w:val="14"/>
                <w:szCs w:val="14"/>
              </w:rPr>
              <w:t xml:space="preserve">Общий объем потребления электрической </w:t>
            </w:r>
            <w:proofErr w:type="gramStart"/>
            <w:r w:rsidRPr="001D765B">
              <w:rPr>
                <w:sz w:val="14"/>
                <w:szCs w:val="14"/>
              </w:rPr>
              <w:t>энергии</w:t>
            </w:r>
            <w:proofErr w:type="gramEnd"/>
            <w:r w:rsidRPr="001D765B">
              <w:rPr>
                <w:sz w:val="14"/>
                <w:szCs w:val="14"/>
              </w:rPr>
              <w:t xml:space="preserve"> муниципальными объектами водоснабжения, включая водоочистку (в год)</w:t>
            </w:r>
          </w:p>
        </w:tc>
        <w:tc>
          <w:tcPr>
            <w:tcW w:w="904" w:type="dxa"/>
          </w:tcPr>
          <w:p w:rsidR="00234ECD" w:rsidRPr="00A13C61" w:rsidRDefault="00234ECD" w:rsidP="008C02BA">
            <w:pPr>
              <w:rPr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:rsidR="00234ECD" w:rsidRPr="00221034" w:rsidRDefault="00234ECD" w:rsidP="00E06922">
            <w:pPr>
              <w:pStyle w:val="a6"/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кВт*</w:t>
            </w:r>
            <w:proofErr w:type="gramStart"/>
            <w:r w:rsidRPr="00221034">
              <w:rPr>
                <w:sz w:val="14"/>
                <w:szCs w:val="14"/>
              </w:rPr>
              <w:t>ч</w:t>
            </w:r>
            <w:proofErr w:type="gramEnd"/>
          </w:p>
          <w:p w:rsidR="00234ECD" w:rsidRPr="00221034" w:rsidRDefault="00234ECD" w:rsidP="00E06922">
            <w:pPr>
              <w:pStyle w:val="a6"/>
              <w:jc w:val="center"/>
              <w:rPr>
                <w:sz w:val="14"/>
                <w:szCs w:val="14"/>
              </w:rPr>
            </w:pPr>
          </w:p>
        </w:tc>
        <w:tc>
          <w:tcPr>
            <w:tcW w:w="787" w:type="dxa"/>
            <w:vAlign w:val="center"/>
          </w:tcPr>
          <w:p w:rsidR="00234ECD" w:rsidRPr="008368EB" w:rsidRDefault="00234ECD" w:rsidP="001B22B1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787" w:type="dxa"/>
            <w:vAlign w:val="center"/>
          </w:tcPr>
          <w:p w:rsidR="00234ECD" w:rsidRPr="008368EB" w:rsidRDefault="00234ECD" w:rsidP="001B22B1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787" w:type="dxa"/>
            <w:vAlign w:val="center"/>
          </w:tcPr>
          <w:p w:rsidR="00234ECD" w:rsidRPr="008368EB" w:rsidRDefault="00234ECD" w:rsidP="001B22B1">
            <w:pPr>
              <w:pStyle w:val="ConsPlusNonformat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640" w:type="dxa"/>
          </w:tcPr>
          <w:p w:rsidR="00247FD1" w:rsidRDefault="00247FD1" w:rsidP="001D765B">
            <w:pPr>
              <w:jc w:val="center"/>
              <w:rPr>
                <w:sz w:val="14"/>
                <w:szCs w:val="14"/>
              </w:rPr>
            </w:pPr>
          </w:p>
          <w:p w:rsidR="00234ECD" w:rsidRPr="00221034" w:rsidRDefault="00247FD1" w:rsidP="001D765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Сведения от оказывающего коммунальные услуги предприятия</w:t>
            </w:r>
          </w:p>
        </w:tc>
        <w:tc>
          <w:tcPr>
            <w:tcW w:w="1321" w:type="dxa"/>
          </w:tcPr>
          <w:p w:rsidR="00234ECD" w:rsidRPr="00221034" w:rsidRDefault="00234ECD" w:rsidP="00234ECD">
            <w:pPr>
              <w:jc w:val="center"/>
              <w:rPr>
                <w:sz w:val="14"/>
                <w:szCs w:val="14"/>
              </w:rPr>
            </w:pPr>
          </w:p>
          <w:p w:rsidR="00234ECD" w:rsidRPr="00221034" w:rsidRDefault="00234ECD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ежегодно</w:t>
            </w:r>
          </w:p>
        </w:tc>
      </w:tr>
      <w:tr w:rsidR="00D22B09" w:rsidTr="00247FD1">
        <w:trPr>
          <w:trHeight w:val="828"/>
        </w:trPr>
        <w:tc>
          <w:tcPr>
            <w:tcW w:w="449" w:type="dxa"/>
            <w:vAlign w:val="center"/>
          </w:tcPr>
          <w:p w:rsidR="00D22B09" w:rsidRDefault="00D22B09" w:rsidP="004D2423">
            <w:pPr>
              <w:pStyle w:val="a6"/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86" w:type="dxa"/>
          </w:tcPr>
          <w:p w:rsidR="00247FD1" w:rsidRDefault="00247FD1" w:rsidP="004D2423">
            <w:pPr>
              <w:pStyle w:val="a6"/>
              <w:rPr>
                <w:sz w:val="14"/>
                <w:szCs w:val="14"/>
              </w:rPr>
            </w:pPr>
          </w:p>
          <w:p w:rsidR="00D22B09" w:rsidRPr="001D765B" w:rsidRDefault="00D22B09" w:rsidP="004D2423">
            <w:pPr>
              <w:pStyle w:val="a6"/>
              <w:rPr>
                <w:sz w:val="14"/>
                <w:szCs w:val="14"/>
              </w:rPr>
            </w:pPr>
            <w:r w:rsidRPr="001D765B">
              <w:rPr>
                <w:sz w:val="14"/>
                <w:szCs w:val="14"/>
              </w:rPr>
              <w:t>Общий объем потребления топлива муниципальными котельными (в год)</w:t>
            </w:r>
          </w:p>
        </w:tc>
        <w:tc>
          <w:tcPr>
            <w:tcW w:w="904" w:type="dxa"/>
          </w:tcPr>
          <w:p w:rsidR="00D22B09" w:rsidRPr="00A13C61" w:rsidRDefault="00D22B09" w:rsidP="008C02BA">
            <w:pPr>
              <w:rPr>
                <w:sz w:val="20"/>
                <w:szCs w:val="20"/>
              </w:rPr>
            </w:pPr>
          </w:p>
        </w:tc>
        <w:tc>
          <w:tcPr>
            <w:tcW w:w="1864" w:type="dxa"/>
          </w:tcPr>
          <w:p w:rsidR="00247FD1" w:rsidRDefault="00247FD1" w:rsidP="00A06C77">
            <w:pPr>
              <w:pStyle w:val="a6"/>
              <w:jc w:val="center"/>
              <w:rPr>
                <w:sz w:val="14"/>
                <w:szCs w:val="14"/>
              </w:rPr>
            </w:pPr>
          </w:p>
          <w:p w:rsidR="00247FD1" w:rsidRDefault="00247FD1" w:rsidP="00A06C77">
            <w:pPr>
              <w:pStyle w:val="a6"/>
              <w:jc w:val="center"/>
              <w:rPr>
                <w:sz w:val="14"/>
                <w:szCs w:val="14"/>
              </w:rPr>
            </w:pPr>
          </w:p>
          <w:p w:rsidR="00D22B09" w:rsidRPr="00221034" w:rsidRDefault="00D22B09" w:rsidP="00A06C77">
            <w:pPr>
              <w:pStyle w:val="a6"/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Тонн условного топлива</w:t>
            </w:r>
          </w:p>
        </w:tc>
        <w:tc>
          <w:tcPr>
            <w:tcW w:w="787" w:type="dxa"/>
            <w:vAlign w:val="center"/>
          </w:tcPr>
          <w:p w:rsidR="00D22B09" w:rsidRPr="00501075" w:rsidRDefault="00D22B09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787" w:type="dxa"/>
            <w:vAlign w:val="center"/>
          </w:tcPr>
          <w:p w:rsidR="00D22B09" w:rsidRPr="00501075" w:rsidRDefault="00D22B09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787" w:type="dxa"/>
            <w:vAlign w:val="center"/>
          </w:tcPr>
          <w:p w:rsidR="00D22B09" w:rsidRPr="00501075" w:rsidRDefault="00D22B09" w:rsidP="001B22B1">
            <w:pPr>
              <w:pStyle w:val="ConsPlusNormal"/>
              <w:ind w:firstLine="0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3900</w:t>
            </w:r>
          </w:p>
        </w:tc>
        <w:tc>
          <w:tcPr>
            <w:tcW w:w="1640" w:type="dxa"/>
          </w:tcPr>
          <w:p w:rsidR="00D22B09" w:rsidRPr="00221034" w:rsidRDefault="00247FD1" w:rsidP="001D765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Сведения от оказывающего коммунальные услуги предприятия</w:t>
            </w:r>
          </w:p>
        </w:tc>
        <w:tc>
          <w:tcPr>
            <w:tcW w:w="1321" w:type="dxa"/>
          </w:tcPr>
          <w:p w:rsidR="00D22B09" w:rsidRPr="00221034" w:rsidRDefault="00D22B09" w:rsidP="00234ECD">
            <w:pPr>
              <w:jc w:val="center"/>
              <w:rPr>
                <w:sz w:val="14"/>
                <w:szCs w:val="14"/>
              </w:rPr>
            </w:pPr>
          </w:p>
          <w:p w:rsidR="00D22B09" w:rsidRPr="00221034" w:rsidRDefault="00D22B09" w:rsidP="00234ECD">
            <w:pPr>
              <w:jc w:val="center"/>
              <w:rPr>
                <w:sz w:val="14"/>
                <w:szCs w:val="14"/>
              </w:rPr>
            </w:pPr>
            <w:r w:rsidRPr="00221034">
              <w:rPr>
                <w:sz w:val="14"/>
                <w:szCs w:val="14"/>
              </w:rPr>
              <w:t>ежегодно</w:t>
            </w:r>
          </w:p>
        </w:tc>
      </w:tr>
    </w:tbl>
    <w:p w:rsidR="00172FD0" w:rsidRDefault="00172FD0" w:rsidP="00172FD0">
      <w:pPr>
        <w:pStyle w:val="a6"/>
        <w:spacing w:line="276" w:lineRule="auto"/>
        <w:rPr>
          <w:rFonts w:ascii="Times New Roman" w:hAnsi="Times New Roman"/>
          <w:sz w:val="20"/>
          <w:szCs w:val="20"/>
        </w:rPr>
      </w:pPr>
    </w:p>
    <w:p w:rsidR="00172FD0" w:rsidRPr="00077A39" w:rsidRDefault="00172FD0" w:rsidP="00172FD0">
      <w:pPr>
        <w:pStyle w:val="a6"/>
        <w:spacing w:line="276" w:lineRule="auto"/>
        <w:rPr>
          <w:rFonts w:ascii="Times New Roman" w:hAnsi="Times New Roman"/>
          <w:sz w:val="20"/>
          <w:szCs w:val="20"/>
        </w:rPr>
      </w:pPr>
    </w:p>
    <w:p w:rsidR="00172FD0" w:rsidRPr="008A2547" w:rsidRDefault="00172FD0" w:rsidP="00967672">
      <w:pPr>
        <w:pStyle w:val="a6"/>
        <w:ind w:firstLine="709"/>
        <w:jc w:val="both"/>
        <w:rPr>
          <w:rFonts w:ascii="Arial" w:hAnsi="Arial" w:cs="Arial"/>
          <w:sz w:val="25"/>
          <w:szCs w:val="25"/>
        </w:rPr>
      </w:pPr>
    </w:p>
    <w:sectPr w:rsidR="00172FD0" w:rsidRPr="008A2547" w:rsidSect="00B35143">
      <w:pgSz w:w="11906" w:h="16838"/>
      <w:pgMar w:top="851" w:right="709" w:bottom="28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605" w:rsidRDefault="00A27605" w:rsidP="00A838A5">
      <w:pPr>
        <w:spacing w:after="0" w:line="240" w:lineRule="auto"/>
      </w:pPr>
      <w:r>
        <w:separator/>
      </w:r>
    </w:p>
  </w:endnote>
  <w:endnote w:type="continuationSeparator" w:id="0">
    <w:p w:rsidR="00A27605" w:rsidRDefault="00A27605" w:rsidP="00A83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2B1" w:rsidRDefault="001B22B1">
    <w:pPr>
      <w:pStyle w:val="aa"/>
      <w:jc w:val="center"/>
    </w:pPr>
  </w:p>
  <w:p w:rsidR="001B22B1" w:rsidRDefault="001B22B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605" w:rsidRDefault="00A27605" w:rsidP="00A838A5">
      <w:pPr>
        <w:spacing w:after="0" w:line="240" w:lineRule="auto"/>
      </w:pPr>
      <w:r>
        <w:separator/>
      </w:r>
    </w:p>
  </w:footnote>
  <w:footnote w:type="continuationSeparator" w:id="0">
    <w:p w:rsidR="00A27605" w:rsidRDefault="00A27605" w:rsidP="00A83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4CB8B92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1093"/>
        </w:tabs>
        <w:ind w:left="1093" w:hanging="360"/>
      </w:pPr>
      <w:rPr>
        <w:rFonts w:ascii="Symbol" w:hAnsi="Symbol"/>
      </w:rPr>
    </w:lvl>
  </w:abstractNum>
  <w:abstractNum w:abstractNumId="2">
    <w:nsid w:val="00EF0425"/>
    <w:multiLevelType w:val="hybridMultilevel"/>
    <w:tmpl w:val="67466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921CCA"/>
    <w:multiLevelType w:val="multilevel"/>
    <w:tmpl w:val="3956F3A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4">
    <w:nsid w:val="070B6253"/>
    <w:multiLevelType w:val="hybridMultilevel"/>
    <w:tmpl w:val="A0569F42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86B12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E74334A"/>
    <w:multiLevelType w:val="hybridMultilevel"/>
    <w:tmpl w:val="9B46776C"/>
    <w:lvl w:ilvl="0" w:tplc="02D03CB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">
    <w:nsid w:val="10D57E77"/>
    <w:multiLevelType w:val="hybridMultilevel"/>
    <w:tmpl w:val="BBE4A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E2A6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50D585D"/>
    <w:multiLevelType w:val="hybridMultilevel"/>
    <w:tmpl w:val="7CDC91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76833E5"/>
    <w:multiLevelType w:val="hybridMultilevel"/>
    <w:tmpl w:val="A824D8FE"/>
    <w:lvl w:ilvl="0" w:tplc="A5AAD436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AE15877"/>
    <w:multiLevelType w:val="hybridMultilevel"/>
    <w:tmpl w:val="B9EE5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1387C"/>
    <w:multiLevelType w:val="hybridMultilevel"/>
    <w:tmpl w:val="5A840D70"/>
    <w:lvl w:ilvl="0" w:tplc="26A888E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218821BD"/>
    <w:multiLevelType w:val="hybridMultilevel"/>
    <w:tmpl w:val="1DF25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939C6"/>
    <w:multiLevelType w:val="hybridMultilevel"/>
    <w:tmpl w:val="284C6F02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5">
    <w:nsid w:val="2A8311E6"/>
    <w:multiLevelType w:val="hybridMultilevel"/>
    <w:tmpl w:val="9FBC591E"/>
    <w:lvl w:ilvl="0" w:tplc="6414B91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D5607B5"/>
    <w:multiLevelType w:val="hybridMultilevel"/>
    <w:tmpl w:val="70F86A98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2EB769D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8A54ED1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709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0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9">
    <w:nsid w:val="3D313F40"/>
    <w:multiLevelType w:val="hybridMultilevel"/>
    <w:tmpl w:val="654ED6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9A40F7"/>
    <w:multiLevelType w:val="hybridMultilevel"/>
    <w:tmpl w:val="F4309C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3A1A05"/>
    <w:multiLevelType w:val="hybridMultilevel"/>
    <w:tmpl w:val="B3F2CEC8"/>
    <w:lvl w:ilvl="0" w:tplc="04190001">
      <w:start w:val="1"/>
      <w:numFmt w:val="bullet"/>
      <w:lvlText w:val=""/>
      <w:lvlJc w:val="left"/>
      <w:pPr>
        <w:ind w:left="15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7" w:hanging="360"/>
      </w:pPr>
      <w:rPr>
        <w:rFonts w:ascii="Wingdings" w:hAnsi="Wingdings" w:hint="default"/>
      </w:rPr>
    </w:lvl>
  </w:abstractNum>
  <w:abstractNum w:abstractNumId="22">
    <w:nsid w:val="41C42B73"/>
    <w:multiLevelType w:val="hybridMultilevel"/>
    <w:tmpl w:val="FFCCE93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A155E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  <w:b w:val="0"/>
        <w:i w:val="0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3A149EB"/>
    <w:multiLevelType w:val="hybridMultilevel"/>
    <w:tmpl w:val="5672EFF2"/>
    <w:lvl w:ilvl="0" w:tplc="C13CBE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B37A65"/>
    <w:multiLevelType w:val="multilevel"/>
    <w:tmpl w:val="56405332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4716CED"/>
    <w:multiLevelType w:val="hybridMultilevel"/>
    <w:tmpl w:val="11F2E9E0"/>
    <w:lvl w:ilvl="0" w:tplc="00C01FE6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F10E9D"/>
    <w:multiLevelType w:val="multilevel"/>
    <w:tmpl w:val="DB4815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>
    <w:nsid w:val="489C3B8E"/>
    <w:multiLevelType w:val="hybridMultilevel"/>
    <w:tmpl w:val="EB5A5A36"/>
    <w:lvl w:ilvl="0" w:tplc="257ED414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9737367"/>
    <w:multiLevelType w:val="hybridMultilevel"/>
    <w:tmpl w:val="FBE4017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B8579EE"/>
    <w:multiLevelType w:val="hybridMultilevel"/>
    <w:tmpl w:val="FD16FA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E229B3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54A34C4"/>
    <w:multiLevelType w:val="hybridMultilevel"/>
    <w:tmpl w:val="EEBC42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5F025B2"/>
    <w:multiLevelType w:val="hybridMultilevel"/>
    <w:tmpl w:val="181A0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22158B"/>
    <w:multiLevelType w:val="hybridMultilevel"/>
    <w:tmpl w:val="74323D9E"/>
    <w:lvl w:ilvl="0" w:tplc="26A888E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7023F4F"/>
    <w:multiLevelType w:val="hybridMultilevel"/>
    <w:tmpl w:val="0ABAE9B4"/>
    <w:lvl w:ilvl="0" w:tplc="0419000B">
      <w:start w:val="1"/>
      <w:numFmt w:val="bullet"/>
      <w:lvlText w:val=""/>
      <w:lvlJc w:val="left"/>
      <w:pPr>
        <w:ind w:left="12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5">
    <w:nsid w:val="581265D3"/>
    <w:multiLevelType w:val="hybridMultilevel"/>
    <w:tmpl w:val="6AA48566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6">
    <w:nsid w:val="59765B7C"/>
    <w:multiLevelType w:val="hybridMultilevel"/>
    <w:tmpl w:val="CD8E5822"/>
    <w:lvl w:ilvl="0" w:tplc="0419000F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>
    <w:nsid w:val="5EDD17C5"/>
    <w:multiLevelType w:val="hybridMultilevel"/>
    <w:tmpl w:val="CFF6C2C8"/>
    <w:lvl w:ilvl="0" w:tplc="04190001">
      <w:start w:val="1"/>
      <w:numFmt w:val="bullet"/>
      <w:lvlText w:val=""/>
      <w:lvlJc w:val="left"/>
      <w:pPr>
        <w:ind w:left="16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7" w:hanging="360"/>
      </w:pPr>
      <w:rPr>
        <w:rFonts w:ascii="Wingdings" w:hAnsi="Wingdings" w:hint="default"/>
      </w:rPr>
    </w:lvl>
  </w:abstractNum>
  <w:abstractNum w:abstractNumId="38">
    <w:nsid w:val="60381ECA"/>
    <w:multiLevelType w:val="hybridMultilevel"/>
    <w:tmpl w:val="C0C6DCE2"/>
    <w:lvl w:ilvl="0" w:tplc="04190001">
      <w:start w:val="1"/>
      <w:numFmt w:val="bullet"/>
      <w:lvlText w:val=""/>
      <w:lvlJc w:val="left"/>
      <w:pPr>
        <w:tabs>
          <w:tab w:val="num" w:pos="1286"/>
        </w:tabs>
        <w:ind w:left="12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6"/>
        </w:tabs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6"/>
        </w:tabs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6"/>
        </w:tabs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6"/>
        </w:tabs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6"/>
        </w:tabs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6"/>
        </w:tabs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6"/>
        </w:tabs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6"/>
        </w:tabs>
        <w:ind w:left="7046" w:hanging="360"/>
      </w:pPr>
      <w:rPr>
        <w:rFonts w:ascii="Wingdings" w:hAnsi="Wingdings" w:hint="default"/>
      </w:rPr>
    </w:lvl>
  </w:abstractNum>
  <w:abstractNum w:abstractNumId="39">
    <w:nsid w:val="649625E6"/>
    <w:multiLevelType w:val="hybridMultilevel"/>
    <w:tmpl w:val="B9CC67F8"/>
    <w:lvl w:ilvl="0" w:tplc="041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1E389214">
      <w:start w:val="20"/>
      <w:numFmt w:val="decimal"/>
      <w:lvlText w:val="%2."/>
      <w:lvlJc w:val="left"/>
      <w:pPr>
        <w:tabs>
          <w:tab w:val="num" w:pos="2085"/>
        </w:tabs>
        <w:ind w:left="2085" w:hanging="360"/>
      </w:pPr>
      <w:rPr>
        <w:rFonts w:hint="default"/>
        <w:b/>
      </w:rPr>
    </w:lvl>
    <w:lvl w:ilvl="2" w:tplc="041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40">
    <w:nsid w:val="68C23090"/>
    <w:multiLevelType w:val="multilevel"/>
    <w:tmpl w:val="DEFC17F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674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1">
    <w:nsid w:val="6A157084"/>
    <w:multiLevelType w:val="hybridMultilevel"/>
    <w:tmpl w:val="B2283EFE"/>
    <w:lvl w:ilvl="0" w:tplc="04190005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42">
    <w:nsid w:val="6C567610"/>
    <w:multiLevelType w:val="hybridMultilevel"/>
    <w:tmpl w:val="BCAE044E"/>
    <w:lvl w:ilvl="0" w:tplc="68C6CC8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E2E2CE1"/>
    <w:multiLevelType w:val="hybridMultilevel"/>
    <w:tmpl w:val="B9EE5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91289F"/>
    <w:multiLevelType w:val="multilevel"/>
    <w:tmpl w:val="AD20332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88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45">
    <w:nsid w:val="73AA1A0C"/>
    <w:multiLevelType w:val="multilevel"/>
    <w:tmpl w:val="3F5869C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6">
    <w:nsid w:val="73DD41D6"/>
    <w:multiLevelType w:val="multilevel"/>
    <w:tmpl w:val="1334202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>
    <w:nsid w:val="7ACC427F"/>
    <w:multiLevelType w:val="hybridMultilevel"/>
    <w:tmpl w:val="FD2891B2"/>
    <w:lvl w:ilvl="0" w:tplc="EB5EF9C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>
    <w:nsid w:val="7ACC42D3"/>
    <w:multiLevelType w:val="hybridMultilevel"/>
    <w:tmpl w:val="C8E47A68"/>
    <w:lvl w:ilvl="0" w:tplc="26A888E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>
    <w:nsid w:val="7C663552"/>
    <w:multiLevelType w:val="multilevel"/>
    <w:tmpl w:val="3D6227F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5"/>
  </w:num>
  <w:num w:numId="2">
    <w:abstractNumId w:val="17"/>
  </w:num>
  <w:num w:numId="3">
    <w:abstractNumId w:val="5"/>
  </w:num>
  <w:num w:numId="4">
    <w:abstractNumId w:val="3"/>
  </w:num>
  <w:num w:numId="5">
    <w:abstractNumId w:val="15"/>
  </w:num>
  <w:num w:numId="6">
    <w:abstractNumId w:val="40"/>
  </w:num>
  <w:num w:numId="7">
    <w:abstractNumId w:val="30"/>
  </w:num>
  <w:num w:numId="8">
    <w:abstractNumId w:val="7"/>
  </w:num>
  <w:num w:numId="9">
    <w:abstractNumId w:val="8"/>
  </w:num>
  <w:num w:numId="10">
    <w:abstractNumId w:val="18"/>
  </w:num>
  <w:num w:numId="11">
    <w:abstractNumId w:val="22"/>
  </w:num>
  <w:num w:numId="12">
    <w:abstractNumId w:val="26"/>
  </w:num>
  <w:num w:numId="13">
    <w:abstractNumId w:val="27"/>
  </w:num>
  <w:num w:numId="14">
    <w:abstractNumId w:val="44"/>
  </w:num>
  <w:num w:numId="15">
    <w:abstractNumId w:val="20"/>
  </w:num>
  <w:num w:numId="16">
    <w:abstractNumId w:val="34"/>
  </w:num>
  <w:num w:numId="17">
    <w:abstractNumId w:val="2"/>
  </w:num>
  <w:num w:numId="18">
    <w:abstractNumId w:val="41"/>
  </w:num>
  <w:num w:numId="19">
    <w:abstractNumId w:val="6"/>
  </w:num>
  <w:num w:numId="20">
    <w:abstractNumId w:val="0"/>
  </w:num>
  <w:num w:numId="21">
    <w:abstractNumId w:val="38"/>
  </w:num>
  <w:num w:numId="22">
    <w:abstractNumId w:val="48"/>
  </w:num>
  <w:num w:numId="23">
    <w:abstractNumId w:val="9"/>
  </w:num>
  <w:num w:numId="24">
    <w:abstractNumId w:val="12"/>
  </w:num>
  <w:num w:numId="25">
    <w:abstractNumId w:val="19"/>
  </w:num>
  <w:num w:numId="26">
    <w:abstractNumId w:val="28"/>
  </w:num>
  <w:num w:numId="27">
    <w:abstractNumId w:val="29"/>
  </w:num>
  <w:num w:numId="28">
    <w:abstractNumId w:val="36"/>
  </w:num>
  <w:num w:numId="29">
    <w:abstractNumId w:val="39"/>
  </w:num>
  <w:num w:numId="30">
    <w:abstractNumId w:val="33"/>
  </w:num>
  <w:num w:numId="31">
    <w:abstractNumId w:val="42"/>
  </w:num>
  <w:num w:numId="32">
    <w:abstractNumId w:val="4"/>
  </w:num>
  <w:num w:numId="33">
    <w:abstractNumId w:val="47"/>
  </w:num>
  <w:num w:numId="34">
    <w:abstractNumId w:val="1"/>
  </w:num>
  <w:num w:numId="35">
    <w:abstractNumId w:val="49"/>
  </w:num>
  <w:num w:numId="36">
    <w:abstractNumId w:val="16"/>
  </w:num>
  <w:num w:numId="37">
    <w:abstractNumId w:val="31"/>
  </w:num>
  <w:num w:numId="38">
    <w:abstractNumId w:val="35"/>
  </w:num>
  <w:num w:numId="39">
    <w:abstractNumId w:val="24"/>
  </w:num>
  <w:num w:numId="40">
    <w:abstractNumId w:val="14"/>
  </w:num>
  <w:num w:numId="41">
    <w:abstractNumId w:val="21"/>
  </w:num>
  <w:num w:numId="42">
    <w:abstractNumId w:val="37"/>
  </w:num>
  <w:num w:numId="43">
    <w:abstractNumId w:val="46"/>
  </w:num>
  <w:num w:numId="44">
    <w:abstractNumId w:val="32"/>
  </w:num>
  <w:num w:numId="45">
    <w:abstractNumId w:val="13"/>
  </w:num>
  <w:num w:numId="46">
    <w:abstractNumId w:val="10"/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CCD"/>
    <w:rsid w:val="00001ADC"/>
    <w:rsid w:val="00007650"/>
    <w:rsid w:val="00007912"/>
    <w:rsid w:val="00011247"/>
    <w:rsid w:val="00012AA9"/>
    <w:rsid w:val="00017F81"/>
    <w:rsid w:val="00036F06"/>
    <w:rsid w:val="000379DE"/>
    <w:rsid w:val="00040A6E"/>
    <w:rsid w:val="00041470"/>
    <w:rsid w:val="00041666"/>
    <w:rsid w:val="00066BC5"/>
    <w:rsid w:val="00066C51"/>
    <w:rsid w:val="00071A6E"/>
    <w:rsid w:val="00075250"/>
    <w:rsid w:val="000905F3"/>
    <w:rsid w:val="00090AFC"/>
    <w:rsid w:val="00090D49"/>
    <w:rsid w:val="00090EDE"/>
    <w:rsid w:val="00093C84"/>
    <w:rsid w:val="0009522B"/>
    <w:rsid w:val="000A27A4"/>
    <w:rsid w:val="000A44B5"/>
    <w:rsid w:val="000A575E"/>
    <w:rsid w:val="000A721B"/>
    <w:rsid w:val="000B0CDD"/>
    <w:rsid w:val="000B15B5"/>
    <w:rsid w:val="000C0F06"/>
    <w:rsid w:val="000C37AA"/>
    <w:rsid w:val="000C4022"/>
    <w:rsid w:val="000C6241"/>
    <w:rsid w:val="000D1347"/>
    <w:rsid w:val="000D335F"/>
    <w:rsid w:val="000D71BE"/>
    <w:rsid w:val="000D75DF"/>
    <w:rsid w:val="000E22B8"/>
    <w:rsid w:val="000E4C85"/>
    <w:rsid w:val="000F32CA"/>
    <w:rsid w:val="000F34C8"/>
    <w:rsid w:val="000F3927"/>
    <w:rsid w:val="000F3FBD"/>
    <w:rsid w:val="000F4708"/>
    <w:rsid w:val="000F498A"/>
    <w:rsid w:val="000F4EB0"/>
    <w:rsid w:val="00100254"/>
    <w:rsid w:val="001069F7"/>
    <w:rsid w:val="00106B23"/>
    <w:rsid w:val="00107867"/>
    <w:rsid w:val="00107EE3"/>
    <w:rsid w:val="00132A7D"/>
    <w:rsid w:val="00132E58"/>
    <w:rsid w:val="00134464"/>
    <w:rsid w:val="0013446B"/>
    <w:rsid w:val="00135D0D"/>
    <w:rsid w:val="00135E99"/>
    <w:rsid w:val="001453B5"/>
    <w:rsid w:val="0015051A"/>
    <w:rsid w:val="00151111"/>
    <w:rsid w:val="00151C74"/>
    <w:rsid w:val="00154D7C"/>
    <w:rsid w:val="001573B1"/>
    <w:rsid w:val="001633F7"/>
    <w:rsid w:val="00172FD0"/>
    <w:rsid w:val="001779B6"/>
    <w:rsid w:val="001864AC"/>
    <w:rsid w:val="00192522"/>
    <w:rsid w:val="001B11B6"/>
    <w:rsid w:val="001B16A9"/>
    <w:rsid w:val="001B22B1"/>
    <w:rsid w:val="001B3185"/>
    <w:rsid w:val="001B4D61"/>
    <w:rsid w:val="001B76DB"/>
    <w:rsid w:val="001C6950"/>
    <w:rsid w:val="001C6B55"/>
    <w:rsid w:val="001D6E39"/>
    <w:rsid w:val="001D74DA"/>
    <w:rsid w:val="001D765B"/>
    <w:rsid w:val="001E0F6E"/>
    <w:rsid w:val="001E1817"/>
    <w:rsid w:val="001E277E"/>
    <w:rsid w:val="001E2BD8"/>
    <w:rsid w:val="001E697B"/>
    <w:rsid w:val="001F1A44"/>
    <w:rsid w:val="00200121"/>
    <w:rsid w:val="00202758"/>
    <w:rsid w:val="00203E94"/>
    <w:rsid w:val="002050E7"/>
    <w:rsid w:val="00211116"/>
    <w:rsid w:val="00220095"/>
    <w:rsid w:val="00221034"/>
    <w:rsid w:val="00221A22"/>
    <w:rsid w:val="00225299"/>
    <w:rsid w:val="0022567F"/>
    <w:rsid w:val="00226032"/>
    <w:rsid w:val="00226EED"/>
    <w:rsid w:val="00234ECD"/>
    <w:rsid w:val="00244556"/>
    <w:rsid w:val="00247FD1"/>
    <w:rsid w:val="00251090"/>
    <w:rsid w:val="00253712"/>
    <w:rsid w:val="00257ACB"/>
    <w:rsid w:val="00266DFB"/>
    <w:rsid w:val="0027289A"/>
    <w:rsid w:val="00272D6E"/>
    <w:rsid w:val="002749D0"/>
    <w:rsid w:val="00276BA8"/>
    <w:rsid w:val="002831BE"/>
    <w:rsid w:val="00283850"/>
    <w:rsid w:val="00285545"/>
    <w:rsid w:val="002876F0"/>
    <w:rsid w:val="002B0225"/>
    <w:rsid w:val="002B101A"/>
    <w:rsid w:val="002B3EC7"/>
    <w:rsid w:val="002D0E36"/>
    <w:rsid w:val="002D28D3"/>
    <w:rsid w:val="002D2F2D"/>
    <w:rsid w:val="002D5416"/>
    <w:rsid w:val="002E107E"/>
    <w:rsid w:val="002E64D4"/>
    <w:rsid w:val="002F0E69"/>
    <w:rsid w:val="0030034D"/>
    <w:rsid w:val="00303B41"/>
    <w:rsid w:val="00305CAB"/>
    <w:rsid w:val="00305FEC"/>
    <w:rsid w:val="00307E37"/>
    <w:rsid w:val="003160F6"/>
    <w:rsid w:val="00317787"/>
    <w:rsid w:val="0032574B"/>
    <w:rsid w:val="003279B3"/>
    <w:rsid w:val="00344538"/>
    <w:rsid w:val="00352018"/>
    <w:rsid w:val="00352877"/>
    <w:rsid w:val="00356DEF"/>
    <w:rsid w:val="00362460"/>
    <w:rsid w:val="00365FB3"/>
    <w:rsid w:val="00366E7E"/>
    <w:rsid w:val="00367B79"/>
    <w:rsid w:val="003724A0"/>
    <w:rsid w:val="00377CAD"/>
    <w:rsid w:val="003808D3"/>
    <w:rsid w:val="003815E3"/>
    <w:rsid w:val="00383638"/>
    <w:rsid w:val="0038458F"/>
    <w:rsid w:val="00386C13"/>
    <w:rsid w:val="00387316"/>
    <w:rsid w:val="00387C54"/>
    <w:rsid w:val="00391320"/>
    <w:rsid w:val="0039436D"/>
    <w:rsid w:val="003A3B61"/>
    <w:rsid w:val="003A3CCD"/>
    <w:rsid w:val="003A7C72"/>
    <w:rsid w:val="003B153E"/>
    <w:rsid w:val="003C4662"/>
    <w:rsid w:val="003C4AEA"/>
    <w:rsid w:val="003C7351"/>
    <w:rsid w:val="003C7E6D"/>
    <w:rsid w:val="003D2A48"/>
    <w:rsid w:val="003D32A1"/>
    <w:rsid w:val="003E06F4"/>
    <w:rsid w:val="003E7E61"/>
    <w:rsid w:val="003F10E5"/>
    <w:rsid w:val="003F3433"/>
    <w:rsid w:val="004125FA"/>
    <w:rsid w:val="00425BE1"/>
    <w:rsid w:val="00430B98"/>
    <w:rsid w:val="00431822"/>
    <w:rsid w:val="00432214"/>
    <w:rsid w:val="00432FC5"/>
    <w:rsid w:val="004351E2"/>
    <w:rsid w:val="004369DC"/>
    <w:rsid w:val="00446355"/>
    <w:rsid w:val="004527C8"/>
    <w:rsid w:val="0045416F"/>
    <w:rsid w:val="00455E51"/>
    <w:rsid w:val="004568F4"/>
    <w:rsid w:val="00456973"/>
    <w:rsid w:val="00456C67"/>
    <w:rsid w:val="00461634"/>
    <w:rsid w:val="00463F50"/>
    <w:rsid w:val="004652B4"/>
    <w:rsid w:val="00467541"/>
    <w:rsid w:val="00481579"/>
    <w:rsid w:val="004845FD"/>
    <w:rsid w:val="0048635E"/>
    <w:rsid w:val="004870AA"/>
    <w:rsid w:val="004913E5"/>
    <w:rsid w:val="0049500D"/>
    <w:rsid w:val="00495974"/>
    <w:rsid w:val="0049668D"/>
    <w:rsid w:val="004A77C1"/>
    <w:rsid w:val="004B0D8B"/>
    <w:rsid w:val="004B337A"/>
    <w:rsid w:val="004B6BD6"/>
    <w:rsid w:val="004C0446"/>
    <w:rsid w:val="004C44F7"/>
    <w:rsid w:val="004C78E3"/>
    <w:rsid w:val="004D0B0C"/>
    <w:rsid w:val="004D18A8"/>
    <w:rsid w:val="004D2423"/>
    <w:rsid w:val="004D3F10"/>
    <w:rsid w:val="004D51CB"/>
    <w:rsid w:val="004F0901"/>
    <w:rsid w:val="005024D2"/>
    <w:rsid w:val="005059D0"/>
    <w:rsid w:val="0050690B"/>
    <w:rsid w:val="005074C1"/>
    <w:rsid w:val="00510342"/>
    <w:rsid w:val="00517776"/>
    <w:rsid w:val="00517F04"/>
    <w:rsid w:val="00520CBB"/>
    <w:rsid w:val="00523A6D"/>
    <w:rsid w:val="00525DF2"/>
    <w:rsid w:val="005266E2"/>
    <w:rsid w:val="005369A9"/>
    <w:rsid w:val="0053782D"/>
    <w:rsid w:val="005400EA"/>
    <w:rsid w:val="00540C56"/>
    <w:rsid w:val="00543BDB"/>
    <w:rsid w:val="00544230"/>
    <w:rsid w:val="00546BB7"/>
    <w:rsid w:val="005547EE"/>
    <w:rsid w:val="00562D13"/>
    <w:rsid w:val="00570B8B"/>
    <w:rsid w:val="005756A5"/>
    <w:rsid w:val="00583BC4"/>
    <w:rsid w:val="0059005F"/>
    <w:rsid w:val="005A259A"/>
    <w:rsid w:val="005A41E8"/>
    <w:rsid w:val="005B4909"/>
    <w:rsid w:val="005C3EDC"/>
    <w:rsid w:val="005E3664"/>
    <w:rsid w:val="005F201B"/>
    <w:rsid w:val="005F28AF"/>
    <w:rsid w:val="005F297A"/>
    <w:rsid w:val="005F6034"/>
    <w:rsid w:val="005F63A9"/>
    <w:rsid w:val="0060068B"/>
    <w:rsid w:val="00600C9F"/>
    <w:rsid w:val="00606160"/>
    <w:rsid w:val="00617051"/>
    <w:rsid w:val="006210E9"/>
    <w:rsid w:val="00626E54"/>
    <w:rsid w:val="00627295"/>
    <w:rsid w:val="00631636"/>
    <w:rsid w:val="006343AB"/>
    <w:rsid w:val="00640DD1"/>
    <w:rsid w:val="006438F1"/>
    <w:rsid w:val="00654552"/>
    <w:rsid w:val="00657D37"/>
    <w:rsid w:val="00660017"/>
    <w:rsid w:val="00663E9B"/>
    <w:rsid w:val="0066729D"/>
    <w:rsid w:val="00671104"/>
    <w:rsid w:val="006729C0"/>
    <w:rsid w:val="0067426E"/>
    <w:rsid w:val="006758A7"/>
    <w:rsid w:val="00685454"/>
    <w:rsid w:val="00690FB0"/>
    <w:rsid w:val="006938E0"/>
    <w:rsid w:val="00697D4C"/>
    <w:rsid w:val="006A449B"/>
    <w:rsid w:val="006A4612"/>
    <w:rsid w:val="006A4EEA"/>
    <w:rsid w:val="006B18E0"/>
    <w:rsid w:val="006B3D89"/>
    <w:rsid w:val="006B4117"/>
    <w:rsid w:val="006B508F"/>
    <w:rsid w:val="006C1AE3"/>
    <w:rsid w:val="006D1658"/>
    <w:rsid w:val="006D7CF0"/>
    <w:rsid w:val="006E26E3"/>
    <w:rsid w:val="006E5A61"/>
    <w:rsid w:val="00724DB4"/>
    <w:rsid w:val="00734128"/>
    <w:rsid w:val="00734600"/>
    <w:rsid w:val="007411F5"/>
    <w:rsid w:val="007546B9"/>
    <w:rsid w:val="00755CB0"/>
    <w:rsid w:val="007565F4"/>
    <w:rsid w:val="00765053"/>
    <w:rsid w:val="007652FF"/>
    <w:rsid w:val="00771660"/>
    <w:rsid w:val="00780CBE"/>
    <w:rsid w:val="0078104F"/>
    <w:rsid w:val="007836DE"/>
    <w:rsid w:val="007870CC"/>
    <w:rsid w:val="00792641"/>
    <w:rsid w:val="00794957"/>
    <w:rsid w:val="0079757A"/>
    <w:rsid w:val="00797CB6"/>
    <w:rsid w:val="007A16D6"/>
    <w:rsid w:val="007B0EC8"/>
    <w:rsid w:val="007B2BA3"/>
    <w:rsid w:val="007C37EE"/>
    <w:rsid w:val="007C561C"/>
    <w:rsid w:val="007C76C5"/>
    <w:rsid w:val="007D39D7"/>
    <w:rsid w:val="007D4550"/>
    <w:rsid w:val="007E05AC"/>
    <w:rsid w:val="007E6955"/>
    <w:rsid w:val="007F34CE"/>
    <w:rsid w:val="00801523"/>
    <w:rsid w:val="0081606B"/>
    <w:rsid w:val="00820E89"/>
    <w:rsid w:val="008216A7"/>
    <w:rsid w:val="0082300E"/>
    <w:rsid w:val="00827027"/>
    <w:rsid w:val="008273FD"/>
    <w:rsid w:val="00830195"/>
    <w:rsid w:val="00831052"/>
    <w:rsid w:val="00835FDC"/>
    <w:rsid w:val="00836EDD"/>
    <w:rsid w:val="00837A71"/>
    <w:rsid w:val="00845E8C"/>
    <w:rsid w:val="00847B85"/>
    <w:rsid w:val="00862446"/>
    <w:rsid w:val="00871052"/>
    <w:rsid w:val="00874C1F"/>
    <w:rsid w:val="00880CB6"/>
    <w:rsid w:val="00880D24"/>
    <w:rsid w:val="0088101B"/>
    <w:rsid w:val="00881F78"/>
    <w:rsid w:val="0088566F"/>
    <w:rsid w:val="00886851"/>
    <w:rsid w:val="0089198F"/>
    <w:rsid w:val="008923F4"/>
    <w:rsid w:val="00892DA3"/>
    <w:rsid w:val="008A005B"/>
    <w:rsid w:val="008A2547"/>
    <w:rsid w:val="008A3B93"/>
    <w:rsid w:val="008A5292"/>
    <w:rsid w:val="008B1C3D"/>
    <w:rsid w:val="008B22C6"/>
    <w:rsid w:val="008B5D2A"/>
    <w:rsid w:val="008C02BA"/>
    <w:rsid w:val="008C5A87"/>
    <w:rsid w:val="008C6CD9"/>
    <w:rsid w:val="008D3335"/>
    <w:rsid w:val="008D686D"/>
    <w:rsid w:val="008D6AAC"/>
    <w:rsid w:val="008E3EA3"/>
    <w:rsid w:val="008E4D92"/>
    <w:rsid w:val="008E773B"/>
    <w:rsid w:val="008F0D52"/>
    <w:rsid w:val="008F318A"/>
    <w:rsid w:val="008F7340"/>
    <w:rsid w:val="00900748"/>
    <w:rsid w:val="009015E0"/>
    <w:rsid w:val="00910127"/>
    <w:rsid w:val="00912AC2"/>
    <w:rsid w:val="00912EDC"/>
    <w:rsid w:val="00914105"/>
    <w:rsid w:val="00916CB6"/>
    <w:rsid w:val="00920C24"/>
    <w:rsid w:val="00921F0E"/>
    <w:rsid w:val="00925B47"/>
    <w:rsid w:val="00941860"/>
    <w:rsid w:val="00943BE8"/>
    <w:rsid w:val="00945BED"/>
    <w:rsid w:val="00947C03"/>
    <w:rsid w:val="00951995"/>
    <w:rsid w:val="00961827"/>
    <w:rsid w:val="00967672"/>
    <w:rsid w:val="00972B21"/>
    <w:rsid w:val="00977561"/>
    <w:rsid w:val="009814BD"/>
    <w:rsid w:val="00982269"/>
    <w:rsid w:val="00984EF5"/>
    <w:rsid w:val="00985467"/>
    <w:rsid w:val="00987DA4"/>
    <w:rsid w:val="00987DB1"/>
    <w:rsid w:val="00994AF8"/>
    <w:rsid w:val="009A5893"/>
    <w:rsid w:val="009B2ED8"/>
    <w:rsid w:val="009B59C4"/>
    <w:rsid w:val="009B6701"/>
    <w:rsid w:val="009C2E5B"/>
    <w:rsid w:val="009C58AE"/>
    <w:rsid w:val="009C76E4"/>
    <w:rsid w:val="009C7AB4"/>
    <w:rsid w:val="009D59E6"/>
    <w:rsid w:val="009D774F"/>
    <w:rsid w:val="009E0779"/>
    <w:rsid w:val="009E392B"/>
    <w:rsid w:val="009E7706"/>
    <w:rsid w:val="00A03445"/>
    <w:rsid w:val="00A03A93"/>
    <w:rsid w:val="00A0569F"/>
    <w:rsid w:val="00A05EB2"/>
    <w:rsid w:val="00A06C77"/>
    <w:rsid w:val="00A1252D"/>
    <w:rsid w:val="00A126E0"/>
    <w:rsid w:val="00A27605"/>
    <w:rsid w:val="00A400DF"/>
    <w:rsid w:val="00A40E90"/>
    <w:rsid w:val="00A42E78"/>
    <w:rsid w:val="00A44351"/>
    <w:rsid w:val="00A4471F"/>
    <w:rsid w:val="00A46C3F"/>
    <w:rsid w:val="00A51F94"/>
    <w:rsid w:val="00A520D7"/>
    <w:rsid w:val="00A60E57"/>
    <w:rsid w:val="00A62D67"/>
    <w:rsid w:val="00A642FE"/>
    <w:rsid w:val="00A77A8A"/>
    <w:rsid w:val="00A81AE2"/>
    <w:rsid w:val="00A838A5"/>
    <w:rsid w:val="00A844F4"/>
    <w:rsid w:val="00A91B8D"/>
    <w:rsid w:val="00A91C3C"/>
    <w:rsid w:val="00A92E5C"/>
    <w:rsid w:val="00A9663A"/>
    <w:rsid w:val="00A979FF"/>
    <w:rsid w:val="00AA1E22"/>
    <w:rsid w:val="00AA44C3"/>
    <w:rsid w:val="00AA7E91"/>
    <w:rsid w:val="00AC7B3D"/>
    <w:rsid w:val="00AD3A90"/>
    <w:rsid w:val="00AF477D"/>
    <w:rsid w:val="00AF56BB"/>
    <w:rsid w:val="00AF588F"/>
    <w:rsid w:val="00AF5DF6"/>
    <w:rsid w:val="00AF67A5"/>
    <w:rsid w:val="00B0795F"/>
    <w:rsid w:val="00B172B0"/>
    <w:rsid w:val="00B20676"/>
    <w:rsid w:val="00B213C3"/>
    <w:rsid w:val="00B227C5"/>
    <w:rsid w:val="00B23350"/>
    <w:rsid w:val="00B30FF7"/>
    <w:rsid w:val="00B35143"/>
    <w:rsid w:val="00B5040C"/>
    <w:rsid w:val="00B51B5E"/>
    <w:rsid w:val="00B601CB"/>
    <w:rsid w:val="00B66914"/>
    <w:rsid w:val="00B74E55"/>
    <w:rsid w:val="00B819B2"/>
    <w:rsid w:val="00B81AB2"/>
    <w:rsid w:val="00B85EBB"/>
    <w:rsid w:val="00B87BE6"/>
    <w:rsid w:val="00B97195"/>
    <w:rsid w:val="00BA0297"/>
    <w:rsid w:val="00BA0D29"/>
    <w:rsid w:val="00BA1C92"/>
    <w:rsid w:val="00BA59DF"/>
    <w:rsid w:val="00BA6EE6"/>
    <w:rsid w:val="00BB0C21"/>
    <w:rsid w:val="00BB3B73"/>
    <w:rsid w:val="00BB61A6"/>
    <w:rsid w:val="00BB791C"/>
    <w:rsid w:val="00BC13D0"/>
    <w:rsid w:val="00BC1963"/>
    <w:rsid w:val="00BC1AA9"/>
    <w:rsid w:val="00BC1C35"/>
    <w:rsid w:val="00BC5C76"/>
    <w:rsid w:val="00BC7D03"/>
    <w:rsid w:val="00BD6C8F"/>
    <w:rsid w:val="00BD726A"/>
    <w:rsid w:val="00BD7597"/>
    <w:rsid w:val="00BD77EC"/>
    <w:rsid w:val="00BD7AC6"/>
    <w:rsid w:val="00BE596C"/>
    <w:rsid w:val="00BE677F"/>
    <w:rsid w:val="00BF3C4E"/>
    <w:rsid w:val="00BF6D5B"/>
    <w:rsid w:val="00C00CAB"/>
    <w:rsid w:val="00C05AF4"/>
    <w:rsid w:val="00C064CF"/>
    <w:rsid w:val="00C16380"/>
    <w:rsid w:val="00C16714"/>
    <w:rsid w:val="00C2220B"/>
    <w:rsid w:val="00C23F7C"/>
    <w:rsid w:val="00C23FF6"/>
    <w:rsid w:val="00C26EB7"/>
    <w:rsid w:val="00C35A45"/>
    <w:rsid w:val="00C43483"/>
    <w:rsid w:val="00C440E3"/>
    <w:rsid w:val="00C445BB"/>
    <w:rsid w:val="00C475D5"/>
    <w:rsid w:val="00C505F3"/>
    <w:rsid w:val="00C5438F"/>
    <w:rsid w:val="00C55E8E"/>
    <w:rsid w:val="00C57679"/>
    <w:rsid w:val="00C6084A"/>
    <w:rsid w:val="00C71884"/>
    <w:rsid w:val="00C71A2A"/>
    <w:rsid w:val="00C72C79"/>
    <w:rsid w:val="00C7681F"/>
    <w:rsid w:val="00C77A45"/>
    <w:rsid w:val="00C824AF"/>
    <w:rsid w:val="00C82F00"/>
    <w:rsid w:val="00C900A1"/>
    <w:rsid w:val="00C910BB"/>
    <w:rsid w:val="00C927DB"/>
    <w:rsid w:val="00C93BC8"/>
    <w:rsid w:val="00C94C11"/>
    <w:rsid w:val="00C95ED5"/>
    <w:rsid w:val="00C96029"/>
    <w:rsid w:val="00C97820"/>
    <w:rsid w:val="00C97D59"/>
    <w:rsid w:val="00CA04C0"/>
    <w:rsid w:val="00CA0DE1"/>
    <w:rsid w:val="00CA14DD"/>
    <w:rsid w:val="00CA319C"/>
    <w:rsid w:val="00CA5DF3"/>
    <w:rsid w:val="00CB0F45"/>
    <w:rsid w:val="00CB2FA8"/>
    <w:rsid w:val="00CB4A95"/>
    <w:rsid w:val="00CD4F35"/>
    <w:rsid w:val="00CE0ADB"/>
    <w:rsid w:val="00CE3282"/>
    <w:rsid w:val="00CE3CD0"/>
    <w:rsid w:val="00CE5634"/>
    <w:rsid w:val="00CE5EF4"/>
    <w:rsid w:val="00CE7678"/>
    <w:rsid w:val="00CF2B03"/>
    <w:rsid w:val="00CF47B6"/>
    <w:rsid w:val="00CF6617"/>
    <w:rsid w:val="00CF7E67"/>
    <w:rsid w:val="00D003B1"/>
    <w:rsid w:val="00D01899"/>
    <w:rsid w:val="00D026BE"/>
    <w:rsid w:val="00D10188"/>
    <w:rsid w:val="00D10659"/>
    <w:rsid w:val="00D159F9"/>
    <w:rsid w:val="00D17D2F"/>
    <w:rsid w:val="00D22B09"/>
    <w:rsid w:val="00D253D6"/>
    <w:rsid w:val="00D2584E"/>
    <w:rsid w:val="00D268A3"/>
    <w:rsid w:val="00D26C84"/>
    <w:rsid w:val="00D27C62"/>
    <w:rsid w:val="00D30FD4"/>
    <w:rsid w:val="00D33EEC"/>
    <w:rsid w:val="00D365BC"/>
    <w:rsid w:val="00D37ACD"/>
    <w:rsid w:val="00D41900"/>
    <w:rsid w:val="00D54C09"/>
    <w:rsid w:val="00D550DD"/>
    <w:rsid w:val="00D60ECF"/>
    <w:rsid w:val="00D61D0D"/>
    <w:rsid w:val="00D624EC"/>
    <w:rsid w:val="00D70D48"/>
    <w:rsid w:val="00D732DD"/>
    <w:rsid w:val="00D73A57"/>
    <w:rsid w:val="00D81518"/>
    <w:rsid w:val="00D84D98"/>
    <w:rsid w:val="00D9137C"/>
    <w:rsid w:val="00D96957"/>
    <w:rsid w:val="00D9748A"/>
    <w:rsid w:val="00D97D97"/>
    <w:rsid w:val="00DA02F1"/>
    <w:rsid w:val="00DA19E4"/>
    <w:rsid w:val="00DA32C0"/>
    <w:rsid w:val="00DB2D65"/>
    <w:rsid w:val="00DB3363"/>
    <w:rsid w:val="00DB42AD"/>
    <w:rsid w:val="00DE18FF"/>
    <w:rsid w:val="00DE4078"/>
    <w:rsid w:val="00DE45C7"/>
    <w:rsid w:val="00DE6B64"/>
    <w:rsid w:val="00DE7DA1"/>
    <w:rsid w:val="00DF12EF"/>
    <w:rsid w:val="00DF70D4"/>
    <w:rsid w:val="00DF7B5A"/>
    <w:rsid w:val="00E06922"/>
    <w:rsid w:val="00E075D5"/>
    <w:rsid w:val="00E0799E"/>
    <w:rsid w:val="00E16117"/>
    <w:rsid w:val="00E16448"/>
    <w:rsid w:val="00E16A61"/>
    <w:rsid w:val="00E21E35"/>
    <w:rsid w:val="00E2381A"/>
    <w:rsid w:val="00E33A52"/>
    <w:rsid w:val="00E420A6"/>
    <w:rsid w:val="00E426CF"/>
    <w:rsid w:val="00E479B9"/>
    <w:rsid w:val="00E53E9E"/>
    <w:rsid w:val="00E605C1"/>
    <w:rsid w:val="00E61B73"/>
    <w:rsid w:val="00E644AE"/>
    <w:rsid w:val="00E649D6"/>
    <w:rsid w:val="00E64F45"/>
    <w:rsid w:val="00E65267"/>
    <w:rsid w:val="00E66532"/>
    <w:rsid w:val="00E73451"/>
    <w:rsid w:val="00E77642"/>
    <w:rsid w:val="00E776BE"/>
    <w:rsid w:val="00E81B4B"/>
    <w:rsid w:val="00E83AEF"/>
    <w:rsid w:val="00E87FDB"/>
    <w:rsid w:val="00E9427E"/>
    <w:rsid w:val="00EA17A6"/>
    <w:rsid w:val="00EA625D"/>
    <w:rsid w:val="00EB08D5"/>
    <w:rsid w:val="00EB1F01"/>
    <w:rsid w:val="00EB3994"/>
    <w:rsid w:val="00EC46A6"/>
    <w:rsid w:val="00EC48C0"/>
    <w:rsid w:val="00EC52BB"/>
    <w:rsid w:val="00EC7563"/>
    <w:rsid w:val="00ED0481"/>
    <w:rsid w:val="00ED0566"/>
    <w:rsid w:val="00ED0D67"/>
    <w:rsid w:val="00ED29CE"/>
    <w:rsid w:val="00ED695D"/>
    <w:rsid w:val="00EE1F32"/>
    <w:rsid w:val="00EE395A"/>
    <w:rsid w:val="00EE49DD"/>
    <w:rsid w:val="00EF4F97"/>
    <w:rsid w:val="00EF5FD1"/>
    <w:rsid w:val="00EF636A"/>
    <w:rsid w:val="00F00E53"/>
    <w:rsid w:val="00F138E9"/>
    <w:rsid w:val="00F14BF7"/>
    <w:rsid w:val="00F152F4"/>
    <w:rsid w:val="00F21674"/>
    <w:rsid w:val="00F21692"/>
    <w:rsid w:val="00F270FB"/>
    <w:rsid w:val="00F27D67"/>
    <w:rsid w:val="00F30898"/>
    <w:rsid w:val="00F36CDD"/>
    <w:rsid w:val="00F37154"/>
    <w:rsid w:val="00F4226D"/>
    <w:rsid w:val="00F45A26"/>
    <w:rsid w:val="00F47F91"/>
    <w:rsid w:val="00F52D60"/>
    <w:rsid w:val="00F53FDD"/>
    <w:rsid w:val="00F54240"/>
    <w:rsid w:val="00F5764B"/>
    <w:rsid w:val="00F655AE"/>
    <w:rsid w:val="00F66119"/>
    <w:rsid w:val="00F66F92"/>
    <w:rsid w:val="00F67AF4"/>
    <w:rsid w:val="00F67BD2"/>
    <w:rsid w:val="00F72DD9"/>
    <w:rsid w:val="00F8140C"/>
    <w:rsid w:val="00F9102B"/>
    <w:rsid w:val="00F9476D"/>
    <w:rsid w:val="00FA0431"/>
    <w:rsid w:val="00FA3314"/>
    <w:rsid w:val="00FA52F3"/>
    <w:rsid w:val="00FB648A"/>
    <w:rsid w:val="00FC05B9"/>
    <w:rsid w:val="00FC5E3E"/>
    <w:rsid w:val="00FC7E7C"/>
    <w:rsid w:val="00FD5489"/>
    <w:rsid w:val="00FD68D9"/>
    <w:rsid w:val="00FE25DC"/>
    <w:rsid w:val="00FF4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B0D8B"/>
    <w:pPr>
      <w:keepNext/>
      <w:keepLines/>
      <w:numPr>
        <w:numId w:val="10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0D8B"/>
    <w:pPr>
      <w:keepNext/>
      <w:keepLines/>
      <w:numPr>
        <w:ilvl w:val="1"/>
        <w:numId w:val="10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4B0D8B"/>
    <w:pPr>
      <w:keepNext/>
      <w:keepLines/>
      <w:numPr>
        <w:ilvl w:val="2"/>
        <w:numId w:val="10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0D8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B0D8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0D8B"/>
    <w:pPr>
      <w:keepNext/>
      <w:keepLines/>
      <w:numPr>
        <w:ilvl w:val="5"/>
        <w:numId w:val="10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0D8B"/>
    <w:pPr>
      <w:keepNext/>
      <w:keepLines/>
      <w:numPr>
        <w:ilvl w:val="6"/>
        <w:numId w:val="10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D8B"/>
    <w:pPr>
      <w:keepNext/>
      <w:keepLines/>
      <w:numPr>
        <w:ilvl w:val="7"/>
        <w:numId w:val="10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0D8B"/>
    <w:pPr>
      <w:keepNext/>
      <w:keepLines/>
      <w:numPr>
        <w:ilvl w:val="8"/>
        <w:numId w:val="10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0D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4B0D8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uiPriority w:val="9"/>
    <w:rsid w:val="004B0D8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4B0D8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4B0D8B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4B0D8B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4B0D8B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4B0D8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4B0D8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3A3CCD"/>
    <w:pPr>
      <w:ind w:left="720"/>
      <w:contextualSpacing/>
    </w:pPr>
  </w:style>
  <w:style w:type="paragraph" w:styleId="21">
    <w:name w:val="Body Text 2"/>
    <w:basedOn w:val="a"/>
    <w:link w:val="22"/>
    <w:rsid w:val="00A838A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A838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xl65">
    <w:name w:val="xl65"/>
    <w:basedOn w:val="a"/>
    <w:rsid w:val="00A838A5"/>
    <w:pPr>
      <w:pBdr>
        <w:bottom w:val="single" w:sz="8" w:space="0" w:color="auto"/>
      </w:pBdr>
      <w:spacing w:before="100" w:beforeAutospacing="1" w:after="100" w:afterAutospacing="1" w:line="240" w:lineRule="auto"/>
      <w:ind w:firstLine="709"/>
      <w:jc w:val="center"/>
    </w:pPr>
    <w:rPr>
      <w:rFonts w:ascii="Times New Roman CYR" w:eastAsia="Arial Unicode MS" w:hAnsi="Times New Roman CYR" w:cs="Times New Roman CYR"/>
      <w:b/>
      <w:bCs/>
      <w:sz w:val="28"/>
      <w:szCs w:val="24"/>
      <w:lang w:eastAsia="ru-RU"/>
    </w:rPr>
  </w:style>
  <w:style w:type="paragraph" w:customStyle="1" w:styleId="xl58">
    <w:name w:val="xl58"/>
    <w:basedOn w:val="a"/>
    <w:rsid w:val="00A838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3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838A5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A838A5"/>
    <w:rPr>
      <w:rFonts w:eastAsia="Times New Roman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A838A5"/>
    <w:rPr>
      <w:rFonts w:eastAsia="Times New Roman"/>
      <w:sz w:val="22"/>
      <w:szCs w:val="22"/>
      <w:lang w:val="ru-RU" w:eastAsia="en-US" w:bidi="ar-SA"/>
    </w:rPr>
  </w:style>
  <w:style w:type="paragraph" w:styleId="a8">
    <w:name w:val="header"/>
    <w:basedOn w:val="a"/>
    <w:link w:val="a9"/>
    <w:uiPriority w:val="99"/>
    <w:unhideWhenUsed/>
    <w:rsid w:val="00A83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38A5"/>
  </w:style>
  <w:style w:type="paragraph" w:styleId="aa">
    <w:name w:val="footer"/>
    <w:basedOn w:val="a"/>
    <w:link w:val="ab"/>
    <w:uiPriority w:val="99"/>
    <w:unhideWhenUsed/>
    <w:rsid w:val="00A83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38A5"/>
  </w:style>
  <w:style w:type="table" w:styleId="ac">
    <w:name w:val="Table Grid"/>
    <w:basedOn w:val="a1"/>
    <w:uiPriority w:val="59"/>
    <w:rsid w:val="002D28D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28D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2D28D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D28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uiPriority w:val="99"/>
    <w:unhideWhenUsed/>
    <w:rsid w:val="007C76C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C76C5"/>
  </w:style>
  <w:style w:type="paragraph" w:styleId="af">
    <w:name w:val="caption"/>
    <w:aliases w:val="Знак, Знак"/>
    <w:basedOn w:val="a"/>
    <w:next w:val="a"/>
    <w:qFormat/>
    <w:rsid w:val="007C76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7C76C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7C76C5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 Indent"/>
    <w:basedOn w:val="a"/>
    <w:link w:val="af1"/>
    <w:rsid w:val="007C76C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 с отступом Знак"/>
    <w:link w:val="af0"/>
    <w:rsid w:val="007C76C5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List Bullet 3"/>
    <w:basedOn w:val="a"/>
    <w:autoRedefine/>
    <w:rsid w:val="00461634"/>
    <w:pPr>
      <w:numPr>
        <w:numId w:val="20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35">
    <w:name w:val="xl35"/>
    <w:basedOn w:val="a"/>
    <w:rsid w:val="009141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961827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rsid w:val="00961827"/>
    <w:rPr>
      <w:rFonts w:ascii="Times New Roman" w:eastAsia="Times New Roman" w:hAnsi="Times New Roman"/>
      <w:sz w:val="16"/>
      <w:szCs w:val="16"/>
    </w:rPr>
  </w:style>
  <w:style w:type="paragraph" w:customStyle="1" w:styleId="12">
    <w:name w:val="таблицы 12"/>
    <w:basedOn w:val="a"/>
    <w:rsid w:val="00BA1C92"/>
    <w:pPr>
      <w:keepLines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Hyperlink"/>
    <w:uiPriority w:val="99"/>
    <w:semiHidden/>
    <w:unhideWhenUsed/>
    <w:rsid w:val="00017F81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017F81"/>
    <w:rPr>
      <w:color w:val="800080"/>
      <w:u w:val="single"/>
    </w:rPr>
  </w:style>
  <w:style w:type="paragraph" w:customStyle="1" w:styleId="xl63">
    <w:name w:val="xl63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017F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17F8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017F8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017F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017F81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17F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017F81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17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017F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017F8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3">
    <w:name w:val="xl103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6">
    <w:name w:val="xl106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17F8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17F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17F8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17F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17F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5">
    <w:name w:val="xl125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6">
    <w:name w:val="xl126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7">
    <w:name w:val="xl127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9">
    <w:name w:val="xl12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0">
    <w:name w:val="xl130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1">
    <w:name w:val="xl131"/>
    <w:basedOn w:val="a"/>
    <w:rsid w:val="00017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2">
    <w:name w:val="xl132"/>
    <w:basedOn w:val="a"/>
    <w:rsid w:val="00017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4">
    <w:name w:val="xl134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5">
    <w:name w:val="xl135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6">
    <w:name w:val="xl136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7">
    <w:name w:val="xl137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8">
    <w:name w:val="xl138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9">
    <w:name w:val="xl13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u w:val="single"/>
      <w:lang w:eastAsia="ru-RU"/>
    </w:rPr>
  </w:style>
  <w:style w:type="paragraph" w:customStyle="1" w:styleId="xl140">
    <w:name w:val="xl140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u w:val="single"/>
      <w:lang w:eastAsia="ru-RU"/>
    </w:rPr>
  </w:style>
  <w:style w:type="paragraph" w:customStyle="1" w:styleId="xl141">
    <w:name w:val="xl14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2">
    <w:name w:val="xl142"/>
    <w:basedOn w:val="a"/>
    <w:rsid w:val="00017F8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3">
    <w:name w:val="xl143"/>
    <w:basedOn w:val="a"/>
    <w:rsid w:val="00017F8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4">
    <w:name w:val="xl144"/>
    <w:basedOn w:val="a"/>
    <w:rsid w:val="00017F8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5">
    <w:name w:val="xl145"/>
    <w:basedOn w:val="a"/>
    <w:rsid w:val="00017F8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6">
    <w:name w:val="xl146"/>
    <w:basedOn w:val="a"/>
    <w:rsid w:val="00017F81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7">
    <w:name w:val="xl147"/>
    <w:basedOn w:val="a"/>
    <w:rsid w:val="00017F81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8">
    <w:name w:val="xl148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9">
    <w:name w:val="xl14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1">
    <w:name w:val="xl151"/>
    <w:basedOn w:val="a"/>
    <w:rsid w:val="00017F8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2">
    <w:name w:val="xl152"/>
    <w:basedOn w:val="a"/>
    <w:rsid w:val="00017F8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3">
    <w:name w:val="xl153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4">
    <w:name w:val="xl154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5">
    <w:name w:val="xl155"/>
    <w:basedOn w:val="a"/>
    <w:rsid w:val="00017F8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6">
    <w:name w:val="xl156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57">
    <w:name w:val="xl157"/>
    <w:basedOn w:val="a"/>
    <w:rsid w:val="00017F8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58">
    <w:name w:val="xl158"/>
    <w:basedOn w:val="a"/>
    <w:rsid w:val="00017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017F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017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017F8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2">
    <w:name w:val="xl162"/>
    <w:basedOn w:val="a"/>
    <w:rsid w:val="00017F8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3">
    <w:name w:val="xl163"/>
    <w:basedOn w:val="a"/>
    <w:rsid w:val="00017F8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4">
    <w:name w:val="xl164"/>
    <w:basedOn w:val="a"/>
    <w:rsid w:val="00017F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5">
    <w:name w:val="xl165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6">
    <w:name w:val="xl166"/>
    <w:basedOn w:val="a"/>
    <w:rsid w:val="00017F8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7">
    <w:name w:val="xl167"/>
    <w:basedOn w:val="a"/>
    <w:rsid w:val="00017F8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8">
    <w:name w:val="xl168"/>
    <w:basedOn w:val="a"/>
    <w:rsid w:val="00017F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9">
    <w:name w:val="xl169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0">
    <w:name w:val="xl170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1">
    <w:name w:val="xl171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017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017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4">
    <w:name w:val="xl174"/>
    <w:basedOn w:val="a"/>
    <w:rsid w:val="00017F8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5">
    <w:name w:val="xl175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6">
    <w:name w:val="xl176"/>
    <w:basedOn w:val="a"/>
    <w:rsid w:val="00017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7">
    <w:name w:val="xl177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9">
    <w:name w:val="xl179"/>
    <w:basedOn w:val="a"/>
    <w:rsid w:val="00017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0">
    <w:name w:val="xl180"/>
    <w:basedOn w:val="a"/>
    <w:rsid w:val="00017F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1">
    <w:name w:val="xl181"/>
    <w:basedOn w:val="a"/>
    <w:rsid w:val="00017F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017F8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3">
    <w:name w:val="xl183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4">
    <w:name w:val="xl184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5">
    <w:name w:val="xl185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6">
    <w:name w:val="xl186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7">
    <w:name w:val="xl187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8">
    <w:name w:val="xl188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9">
    <w:name w:val="xl189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0">
    <w:name w:val="xl190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1">
    <w:name w:val="xl19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2">
    <w:name w:val="xl192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table" w:styleId="-6">
    <w:name w:val="Light Grid Accent 6"/>
    <w:basedOn w:val="a1"/>
    <w:uiPriority w:val="62"/>
    <w:rsid w:val="0098546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formattext">
    <w:name w:val="formattext"/>
    <w:basedOn w:val="a"/>
    <w:rsid w:val="008273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A77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E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B0D8B"/>
    <w:pPr>
      <w:keepNext/>
      <w:keepLines/>
      <w:numPr>
        <w:numId w:val="10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B0D8B"/>
    <w:pPr>
      <w:keepNext/>
      <w:keepLines/>
      <w:numPr>
        <w:ilvl w:val="1"/>
        <w:numId w:val="10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4B0D8B"/>
    <w:pPr>
      <w:keepNext/>
      <w:keepLines/>
      <w:numPr>
        <w:ilvl w:val="2"/>
        <w:numId w:val="10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0D8B"/>
    <w:pPr>
      <w:keepNext/>
      <w:keepLines/>
      <w:numPr>
        <w:ilvl w:val="3"/>
        <w:numId w:val="10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B0D8B"/>
    <w:pPr>
      <w:keepNext/>
      <w:keepLines/>
      <w:numPr>
        <w:ilvl w:val="4"/>
        <w:numId w:val="10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0D8B"/>
    <w:pPr>
      <w:keepNext/>
      <w:keepLines/>
      <w:numPr>
        <w:ilvl w:val="5"/>
        <w:numId w:val="10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0D8B"/>
    <w:pPr>
      <w:keepNext/>
      <w:keepLines/>
      <w:numPr>
        <w:ilvl w:val="6"/>
        <w:numId w:val="10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D8B"/>
    <w:pPr>
      <w:keepNext/>
      <w:keepLines/>
      <w:numPr>
        <w:ilvl w:val="7"/>
        <w:numId w:val="10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0D8B"/>
    <w:pPr>
      <w:keepNext/>
      <w:keepLines/>
      <w:numPr>
        <w:ilvl w:val="8"/>
        <w:numId w:val="10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4B0D8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4B0D8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uiPriority w:val="9"/>
    <w:rsid w:val="004B0D8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4B0D8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4B0D8B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4B0D8B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4B0D8B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4B0D8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4B0D8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3A3CCD"/>
    <w:pPr>
      <w:ind w:left="720"/>
      <w:contextualSpacing/>
    </w:pPr>
  </w:style>
  <w:style w:type="paragraph" w:styleId="21">
    <w:name w:val="Body Text 2"/>
    <w:basedOn w:val="a"/>
    <w:link w:val="22"/>
    <w:rsid w:val="00A838A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A838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xl65">
    <w:name w:val="xl65"/>
    <w:basedOn w:val="a"/>
    <w:rsid w:val="00A838A5"/>
    <w:pPr>
      <w:pBdr>
        <w:bottom w:val="single" w:sz="8" w:space="0" w:color="auto"/>
      </w:pBdr>
      <w:spacing w:before="100" w:beforeAutospacing="1" w:after="100" w:afterAutospacing="1" w:line="240" w:lineRule="auto"/>
      <w:ind w:firstLine="709"/>
      <w:jc w:val="center"/>
    </w:pPr>
    <w:rPr>
      <w:rFonts w:ascii="Times New Roman CYR" w:eastAsia="Arial Unicode MS" w:hAnsi="Times New Roman CYR" w:cs="Times New Roman CYR"/>
      <w:b/>
      <w:bCs/>
      <w:sz w:val="28"/>
      <w:szCs w:val="24"/>
      <w:lang w:eastAsia="ru-RU"/>
    </w:rPr>
  </w:style>
  <w:style w:type="paragraph" w:customStyle="1" w:styleId="xl58">
    <w:name w:val="xl58"/>
    <w:basedOn w:val="a"/>
    <w:rsid w:val="00A838A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3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838A5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A838A5"/>
    <w:rPr>
      <w:rFonts w:eastAsia="Times New Roman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A838A5"/>
    <w:rPr>
      <w:rFonts w:eastAsia="Times New Roman"/>
      <w:sz w:val="22"/>
      <w:szCs w:val="22"/>
      <w:lang w:val="ru-RU" w:eastAsia="en-US" w:bidi="ar-SA"/>
    </w:rPr>
  </w:style>
  <w:style w:type="paragraph" w:styleId="a8">
    <w:name w:val="header"/>
    <w:basedOn w:val="a"/>
    <w:link w:val="a9"/>
    <w:uiPriority w:val="99"/>
    <w:unhideWhenUsed/>
    <w:rsid w:val="00A83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38A5"/>
  </w:style>
  <w:style w:type="paragraph" w:styleId="aa">
    <w:name w:val="footer"/>
    <w:basedOn w:val="a"/>
    <w:link w:val="ab"/>
    <w:uiPriority w:val="99"/>
    <w:unhideWhenUsed/>
    <w:rsid w:val="00A838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38A5"/>
  </w:style>
  <w:style w:type="table" w:styleId="ac">
    <w:name w:val="Table Grid"/>
    <w:basedOn w:val="a1"/>
    <w:uiPriority w:val="59"/>
    <w:rsid w:val="002D28D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28D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2D28D3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2D28D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Body Text"/>
    <w:basedOn w:val="a"/>
    <w:link w:val="ae"/>
    <w:uiPriority w:val="99"/>
    <w:unhideWhenUsed/>
    <w:rsid w:val="007C76C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7C76C5"/>
  </w:style>
  <w:style w:type="paragraph" w:styleId="af">
    <w:name w:val="caption"/>
    <w:aliases w:val="Знак, Знак"/>
    <w:basedOn w:val="a"/>
    <w:next w:val="a"/>
    <w:qFormat/>
    <w:rsid w:val="007C76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3">
    <w:name w:val="Body Text Indent 2"/>
    <w:basedOn w:val="a"/>
    <w:link w:val="24"/>
    <w:rsid w:val="007C76C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7C76C5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 Indent"/>
    <w:basedOn w:val="a"/>
    <w:link w:val="af1"/>
    <w:rsid w:val="007C76C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Основной текст с отступом Знак"/>
    <w:link w:val="af0"/>
    <w:rsid w:val="007C76C5"/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List Bullet 3"/>
    <w:basedOn w:val="a"/>
    <w:autoRedefine/>
    <w:rsid w:val="00461634"/>
    <w:pPr>
      <w:numPr>
        <w:numId w:val="20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xl35">
    <w:name w:val="xl35"/>
    <w:basedOn w:val="a"/>
    <w:rsid w:val="009141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961827"/>
    <w:pPr>
      <w:spacing w:after="120" w:line="240" w:lineRule="auto"/>
      <w:ind w:left="283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link w:val="32"/>
    <w:rsid w:val="00961827"/>
    <w:rPr>
      <w:rFonts w:ascii="Times New Roman" w:eastAsia="Times New Roman" w:hAnsi="Times New Roman"/>
      <w:sz w:val="16"/>
      <w:szCs w:val="16"/>
    </w:rPr>
  </w:style>
  <w:style w:type="paragraph" w:customStyle="1" w:styleId="12">
    <w:name w:val="таблицы 12"/>
    <w:basedOn w:val="a"/>
    <w:rsid w:val="00BA1C92"/>
    <w:pPr>
      <w:keepLines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2">
    <w:name w:val="Hyperlink"/>
    <w:uiPriority w:val="99"/>
    <w:semiHidden/>
    <w:unhideWhenUsed/>
    <w:rsid w:val="00017F81"/>
    <w:rPr>
      <w:color w:val="0000FF"/>
      <w:u w:val="single"/>
    </w:rPr>
  </w:style>
  <w:style w:type="character" w:styleId="af3">
    <w:name w:val="FollowedHyperlink"/>
    <w:uiPriority w:val="99"/>
    <w:semiHidden/>
    <w:unhideWhenUsed/>
    <w:rsid w:val="00017F81"/>
    <w:rPr>
      <w:color w:val="800080"/>
      <w:u w:val="single"/>
    </w:rPr>
  </w:style>
  <w:style w:type="paragraph" w:customStyle="1" w:styleId="xl63">
    <w:name w:val="xl63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64">
    <w:name w:val="xl64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017F8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2">
    <w:name w:val="xl72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17F81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017F81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9">
    <w:name w:val="xl79"/>
    <w:basedOn w:val="a"/>
    <w:rsid w:val="00017F81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017F81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17F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4">
    <w:name w:val="xl84"/>
    <w:basedOn w:val="a"/>
    <w:rsid w:val="00017F81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6">
    <w:name w:val="xl86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0">
    <w:name w:val="xl9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1">
    <w:name w:val="xl9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17F81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017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0">
    <w:name w:val="xl10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E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1">
    <w:name w:val="xl101"/>
    <w:basedOn w:val="a"/>
    <w:rsid w:val="00017F8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017F8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3">
    <w:name w:val="xl103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6">
    <w:name w:val="xl106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7">
    <w:name w:val="xl107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5">
    <w:name w:val="xl115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17F81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17F8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17F8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17F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17F81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5">
    <w:name w:val="xl125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6">
    <w:name w:val="xl126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7">
    <w:name w:val="xl127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8">
    <w:name w:val="xl128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9">
    <w:name w:val="xl12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0">
    <w:name w:val="xl130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1">
    <w:name w:val="xl131"/>
    <w:basedOn w:val="a"/>
    <w:rsid w:val="00017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2">
    <w:name w:val="xl132"/>
    <w:basedOn w:val="a"/>
    <w:rsid w:val="00017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4">
    <w:name w:val="xl134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5">
    <w:name w:val="xl135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6">
    <w:name w:val="xl136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7">
    <w:name w:val="xl137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8">
    <w:name w:val="xl138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39">
    <w:name w:val="xl13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u w:val="single"/>
      <w:lang w:eastAsia="ru-RU"/>
    </w:rPr>
  </w:style>
  <w:style w:type="paragraph" w:customStyle="1" w:styleId="xl140">
    <w:name w:val="xl140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u w:val="single"/>
      <w:lang w:eastAsia="ru-RU"/>
    </w:rPr>
  </w:style>
  <w:style w:type="paragraph" w:customStyle="1" w:styleId="xl141">
    <w:name w:val="xl14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2">
    <w:name w:val="xl142"/>
    <w:basedOn w:val="a"/>
    <w:rsid w:val="00017F8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3">
    <w:name w:val="xl143"/>
    <w:basedOn w:val="a"/>
    <w:rsid w:val="00017F8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4">
    <w:name w:val="xl144"/>
    <w:basedOn w:val="a"/>
    <w:rsid w:val="00017F8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5">
    <w:name w:val="xl145"/>
    <w:basedOn w:val="a"/>
    <w:rsid w:val="00017F8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6">
    <w:name w:val="xl146"/>
    <w:basedOn w:val="a"/>
    <w:rsid w:val="00017F81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7">
    <w:name w:val="xl147"/>
    <w:basedOn w:val="a"/>
    <w:rsid w:val="00017F81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8">
    <w:name w:val="xl148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49">
    <w:name w:val="xl149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50">
    <w:name w:val="xl150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1">
    <w:name w:val="xl151"/>
    <w:basedOn w:val="a"/>
    <w:rsid w:val="00017F8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2">
    <w:name w:val="xl152"/>
    <w:basedOn w:val="a"/>
    <w:rsid w:val="00017F8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3">
    <w:name w:val="xl153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4">
    <w:name w:val="xl154"/>
    <w:basedOn w:val="a"/>
    <w:rsid w:val="00017F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5">
    <w:name w:val="xl155"/>
    <w:basedOn w:val="a"/>
    <w:rsid w:val="00017F8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56">
    <w:name w:val="xl156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57">
    <w:name w:val="xl157"/>
    <w:basedOn w:val="a"/>
    <w:rsid w:val="00017F8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xl158">
    <w:name w:val="xl158"/>
    <w:basedOn w:val="a"/>
    <w:rsid w:val="00017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rsid w:val="00017F8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rsid w:val="00017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017F8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2">
    <w:name w:val="xl162"/>
    <w:basedOn w:val="a"/>
    <w:rsid w:val="00017F8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3">
    <w:name w:val="xl163"/>
    <w:basedOn w:val="a"/>
    <w:rsid w:val="00017F8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4">
    <w:name w:val="xl164"/>
    <w:basedOn w:val="a"/>
    <w:rsid w:val="00017F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5">
    <w:name w:val="xl165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6">
    <w:name w:val="xl166"/>
    <w:basedOn w:val="a"/>
    <w:rsid w:val="00017F8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7">
    <w:name w:val="xl167"/>
    <w:basedOn w:val="a"/>
    <w:rsid w:val="00017F8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8">
    <w:name w:val="xl168"/>
    <w:basedOn w:val="a"/>
    <w:rsid w:val="00017F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69">
    <w:name w:val="xl169"/>
    <w:basedOn w:val="a"/>
    <w:rsid w:val="00017F8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0">
    <w:name w:val="xl170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1">
    <w:name w:val="xl171"/>
    <w:basedOn w:val="a"/>
    <w:rsid w:val="00017F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017F8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3">
    <w:name w:val="xl173"/>
    <w:basedOn w:val="a"/>
    <w:rsid w:val="00017F8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4">
    <w:name w:val="xl174"/>
    <w:basedOn w:val="a"/>
    <w:rsid w:val="00017F8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5">
    <w:name w:val="xl175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6">
    <w:name w:val="xl176"/>
    <w:basedOn w:val="a"/>
    <w:rsid w:val="00017F8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7">
    <w:name w:val="xl177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017F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79">
    <w:name w:val="xl179"/>
    <w:basedOn w:val="a"/>
    <w:rsid w:val="00017F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0">
    <w:name w:val="xl180"/>
    <w:basedOn w:val="a"/>
    <w:rsid w:val="00017F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1">
    <w:name w:val="xl181"/>
    <w:basedOn w:val="a"/>
    <w:rsid w:val="00017F8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017F8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3">
    <w:name w:val="xl183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4">
    <w:name w:val="xl184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5">
    <w:name w:val="xl185"/>
    <w:basedOn w:val="a"/>
    <w:rsid w:val="00017F8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6">
    <w:name w:val="xl186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7">
    <w:name w:val="xl187"/>
    <w:basedOn w:val="a"/>
    <w:rsid w:val="00017F8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8">
    <w:name w:val="xl188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89">
    <w:name w:val="xl189"/>
    <w:basedOn w:val="a"/>
    <w:rsid w:val="00017F8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0">
    <w:name w:val="xl190"/>
    <w:basedOn w:val="a"/>
    <w:rsid w:val="00017F8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1">
    <w:name w:val="xl191"/>
    <w:basedOn w:val="a"/>
    <w:rsid w:val="00017F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92">
    <w:name w:val="xl192"/>
    <w:basedOn w:val="a"/>
    <w:rsid w:val="00017F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table" w:styleId="-6">
    <w:name w:val="Light Grid Accent 6"/>
    <w:basedOn w:val="a1"/>
    <w:uiPriority w:val="62"/>
    <w:rsid w:val="00985467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paragraph" w:customStyle="1" w:styleId="formattext">
    <w:name w:val="formattext"/>
    <w:basedOn w:val="a"/>
    <w:rsid w:val="008273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A77A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0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462962962962962E-2"/>
          <c:y val="4.3650793650793648E-2"/>
          <c:w val="0.56504738990959469"/>
          <c:h val="0.8015873015873016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Лист1!$A$2:$A$4</c:f>
              <c:strCache>
                <c:ptCount val="3"/>
                <c:pt idx="0">
                  <c:v>Бюджетные организации</c:v>
                </c:pt>
                <c:pt idx="1">
                  <c:v>Прочие потребители</c:v>
                </c:pt>
                <c:pt idx="2">
                  <c:v>Население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16.8</c:v>
                </c:pt>
                <c:pt idx="1">
                  <c:v>11.4</c:v>
                </c:pt>
                <c:pt idx="2">
                  <c:v>71.8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FFDB54-FABB-419C-B23A-E19221F2A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5726</Words>
  <Characters>32643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Надрина Анна Николаевна</cp:lastModifiedBy>
  <cp:revision>4</cp:revision>
  <cp:lastPrinted>2020-11-10T04:47:00Z</cp:lastPrinted>
  <dcterms:created xsi:type="dcterms:W3CDTF">2021-04-19T08:28:00Z</dcterms:created>
  <dcterms:modified xsi:type="dcterms:W3CDTF">2021-04-26T04:03:00Z</dcterms:modified>
</cp:coreProperties>
</file>