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footer4.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drawings/drawing2.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drawings/drawing3.xml" ContentType="application/vnd.openxmlformats-officedocument.drawingml.chartshapes+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329D" w:rsidRPr="004349EE" w:rsidRDefault="001C329D" w:rsidP="001C329D">
      <w:pPr>
        <w:spacing w:line="276" w:lineRule="auto"/>
        <w:jc w:val="center"/>
        <w:rPr>
          <w:rFonts w:ascii="Times New Roman" w:hAnsi="Times New Roman"/>
          <w:b/>
          <w:sz w:val="20"/>
          <w:szCs w:val="20"/>
        </w:rPr>
      </w:pPr>
      <w:bookmarkStart w:id="0" w:name="_Toc277262654"/>
      <w:bookmarkStart w:id="1" w:name="_Toc276480813"/>
      <w:r w:rsidRPr="004349EE">
        <w:rPr>
          <w:rFonts w:ascii="Times New Roman" w:hAnsi="Times New Roman"/>
          <w:noProof/>
          <w:sz w:val="20"/>
          <w:szCs w:val="20"/>
          <w:lang w:eastAsia="ru-RU"/>
        </w:rPr>
        <w:drawing>
          <wp:inline distT="0" distB="0" distL="0" distR="0" wp14:anchorId="6C25F1F4" wp14:editId="06C000D9">
            <wp:extent cx="1771650" cy="1581150"/>
            <wp:effectExtent l="19050" t="0" r="0" b="0"/>
            <wp:docPr id="20" name="Рисунок 1" descr="http://uporovo.admtyumen.ru/images/герб-Упор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uporovo.admtyumen.ru/images/герб-Упорово.jpg"/>
                    <pic:cNvPicPr>
                      <a:picLocks noChangeAspect="1" noChangeArrowheads="1"/>
                    </pic:cNvPicPr>
                  </pic:nvPicPr>
                  <pic:blipFill>
                    <a:blip r:embed="rId9" cstate="print"/>
                    <a:srcRect/>
                    <a:stretch>
                      <a:fillRect/>
                    </a:stretch>
                  </pic:blipFill>
                  <pic:spPr bwMode="auto">
                    <a:xfrm>
                      <a:off x="0" y="0"/>
                      <a:ext cx="1771650" cy="1581150"/>
                    </a:xfrm>
                    <a:prstGeom prst="rect">
                      <a:avLst/>
                    </a:prstGeom>
                    <a:noFill/>
                    <a:ln w="9525">
                      <a:noFill/>
                      <a:miter lim="800000"/>
                      <a:headEnd/>
                      <a:tailEnd/>
                    </a:ln>
                  </pic:spPr>
                </pic:pic>
              </a:graphicData>
            </a:graphic>
          </wp:inline>
        </w:drawing>
      </w:r>
    </w:p>
    <w:p w:rsidR="001C329D" w:rsidRPr="004349EE" w:rsidRDefault="001C329D" w:rsidP="001C329D">
      <w:pPr>
        <w:spacing w:line="276" w:lineRule="auto"/>
        <w:jc w:val="center"/>
        <w:rPr>
          <w:rFonts w:ascii="Times New Roman" w:hAnsi="Times New Roman"/>
          <w:b/>
          <w:sz w:val="20"/>
          <w:szCs w:val="20"/>
        </w:rPr>
      </w:pPr>
    </w:p>
    <w:p w:rsidR="001C329D" w:rsidRPr="004349EE" w:rsidRDefault="001C329D" w:rsidP="001C329D">
      <w:pPr>
        <w:spacing w:line="276" w:lineRule="auto"/>
        <w:jc w:val="center"/>
        <w:rPr>
          <w:rFonts w:ascii="Times New Roman" w:hAnsi="Times New Roman"/>
          <w:b/>
          <w:sz w:val="20"/>
          <w:szCs w:val="20"/>
        </w:rPr>
      </w:pPr>
    </w:p>
    <w:p w:rsidR="001C329D" w:rsidRPr="004349EE" w:rsidRDefault="001C329D" w:rsidP="001C329D">
      <w:pPr>
        <w:spacing w:line="276" w:lineRule="auto"/>
        <w:jc w:val="center"/>
        <w:rPr>
          <w:rFonts w:ascii="Times New Roman" w:hAnsi="Times New Roman"/>
          <w:b/>
          <w:sz w:val="20"/>
          <w:szCs w:val="20"/>
        </w:rPr>
      </w:pPr>
    </w:p>
    <w:p w:rsidR="001C329D" w:rsidRPr="004349EE" w:rsidRDefault="001C329D" w:rsidP="001C329D">
      <w:pPr>
        <w:spacing w:line="276" w:lineRule="auto"/>
        <w:jc w:val="center"/>
        <w:rPr>
          <w:rFonts w:ascii="Times New Roman" w:hAnsi="Times New Roman"/>
          <w:b/>
          <w:sz w:val="40"/>
          <w:szCs w:val="40"/>
        </w:rPr>
      </w:pPr>
    </w:p>
    <w:p w:rsidR="001C329D" w:rsidRPr="004349EE" w:rsidRDefault="001C329D" w:rsidP="001C329D">
      <w:pPr>
        <w:spacing w:line="276" w:lineRule="auto"/>
        <w:jc w:val="center"/>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72"/>
          <w:szCs w:val="72"/>
        </w:rPr>
      </w:pPr>
      <w:r w:rsidRPr="004349EE">
        <w:rPr>
          <w:rFonts w:ascii="Times New Roman" w:hAnsi="Times New Roman"/>
          <w:b/>
          <w:sz w:val="72"/>
          <w:szCs w:val="72"/>
        </w:rPr>
        <w:t xml:space="preserve">ИНВЕСТИЦИОННЫЙ </w:t>
      </w:r>
    </w:p>
    <w:p w:rsidR="001C329D" w:rsidRPr="004349EE" w:rsidRDefault="001C329D" w:rsidP="001C329D">
      <w:pPr>
        <w:spacing w:line="276" w:lineRule="auto"/>
        <w:jc w:val="center"/>
        <w:outlineLvl w:val="0"/>
        <w:rPr>
          <w:rFonts w:ascii="Times New Roman" w:hAnsi="Times New Roman"/>
          <w:b/>
          <w:sz w:val="72"/>
          <w:szCs w:val="72"/>
        </w:rPr>
      </w:pPr>
      <w:r w:rsidRPr="004349EE">
        <w:rPr>
          <w:rFonts w:ascii="Times New Roman" w:hAnsi="Times New Roman"/>
          <w:b/>
          <w:sz w:val="72"/>
          <w:szCs w:val="72"/>
        </w:rPr>
        <w:t>ПАСПОРТ</w:t>
      </w:r>
    </w:p>
    <w:p w:rsidR="001C329D" w:rsidRPr="004349EE" w:rsidRDefault="001C329D" w:rsidP="001C329D">
      <w:pPr>
        <w:spacing w:line="276" w:lineRule="auto"/>
        <w:jc w:val="center"/>
        <w:rPr>
          <w:rFonts w:ascii="Times New Roman" w:hAnsi="Times New Roman"/>
          <w:b/>
          <w:sz w:val="40"/>
          <w:szCs w:val="40"/>
        </w:rPr>
      </w:pPr>
    </w:p>
    <w:p w:rsidR="001C329D" w:rsidRPr="004349EE" w:rsidRDefault="001C329D" w:rsidP="001C329D">
      <w:pPr>
        <w:spacing w:line="276" w:lineRule="auto"/>
        <w:jc w:val="center"/>
        <w:rPr>
          <w:rFonts w:ascii="Times New Roman" w:hAnsi="Times New Roman"/>
          <w:b/>
          <w:sz w:val="40"/>
          <w:szCs w:val="40"/>
        </w:rPr>
      </w:pPr>
    </w:p>
    <w:p w:rsidR="001C329D" w:rsidRPr="004349EE" w:rsidRDefault="001C329D" w:rsidP="001C329D">
      <w:pPr>
        <w:spacing w:line="276" w:lineRule="auto"/>
        <w:jc w:val="center"/>
        <w:rPr>
          <w:rFonts w:ascii="Times New Roman" w:hAnsi="Times New Roman"/>
          <w:b/>
          <w:sz w:val="52"/>
          <w:szCs w:val="52"/>
        </w:rPr>
      </w:pPr>
      <w:proofErr w:type="spellStart"/>
      <w:r w:rsidRPr="004349EE">
        <w:rPr>
          <w:rFonts w:ascii="Times New Roman" w:hAnsi="Times New Roman"/>
          <w:b/>
          <w:sz w:val="52"/>
          <w:szCs w:val="52"/>
        </w:rPr>
        <w:t>Упоровского</w:t>
      </w:r>
      <w:proofErr w:type="spellEnd"/>
      <w:r w:rsidRPr="004349EE">
        <w:rPr>
          <w:rFonts w:ascii="Times New Roman" w:hAnsi="Times New Roman"/>
          <w:b/>
          <w:sz w:val="52"/>
          <w:szCs w:val="52"/>
        </w:rPr>
        <w:t xml:space="preserve"> муниципального района </w:t>
      </w:r>
    </w:p>
    <w:p w:rsidR="001C329D" w:rsidRPr="004349EE" w:rsidRDefault="001C329D" w:rsidP="001C329D">
      <w:pPr>
        <w:spacing w:line="276" w:lineRule="auto"/>
        <w:jc w:val="center"/>
        <w:rPr>
          <w:rFonts w:ascii="Times New Roman" w:hAnsi="Times New Roman"/>
          <w:b/>
          <w:sz w:val="52"/>
          <w:szCs w:val="52"/>
        </w:rPr>
      </w:pPr>
      <w:r w:rsidRPr="004349EE">
        <w:rPr>
          <w:rFonts w:ascii="Times New Roman" w:hAnsi="Times New Roman"/>
          <w:b/>
          <w:sz w:val="52"/>
          <w:szCs w:val="52"/>
        </w:rPr>
        <w:t>Тюменской области</w:t>
      </w:r>
    </w:p>
    <w:p w:rsidR="001C329D" w:rsidRPr="004349EE" w:rsidRDefault="001C329D" w:rsidP="001C329D">
      <w:pPr>
        <w:spacing w:line="276" w:lineRule="auto"/>
        <w:jc w:val="center"/>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40"/>
          <w:szCs w:val="40"/>
        </w:rPr>
      </w:pPr>
    </w:p>
    <w:p w:rsidR="001C329D" w:rsidRPr="004349EE" w:rsidRDefault="001C329D" w:rsidP="001C329D">
      <w:pPr>
        <w:spacing w:line="276" w:lineRule="auto"/>
        <w:jc w:val="center"/>
        <w:outlineLvl w:val="0"/>
        <w:rPr>
          <w:rFonts w:ascii="Times New Roman" w:hAnsi="Times New Roman"/>
          <w:b/>
          <w:sz w:val="28"/>
          <w:szCs w:val="28"/>
        </w:rPr>
      </w:pPr>
      <w:r w:rsidRPr="004349EE">
        <w:rPr>
          <w:rFonts w:ascii="Times New Roman" w:hAnsi="Times New Roman"/>
          <w:b/>
          <w:sz w:val="40"/>
          <w:szCs w:val="40"/>
        </w:rPr>
        <w:t>с.</w:t>
      </w:r>
      <w:r>
        <w:rPr>
          <w:rFonts w:ascii="Times New Roman" w:hAnsi="Times New Roman"/>
          <w:b/>
          <w:sz w:val="40"/>
          <w:szCs w:val="40"/>
        </w:rPr>
        <w:t xml:space="preserve"> </w:t>
      </w:r>
      <w:r w:rsidRPr="004349EE">
        <w:rPr>
          <w:rFonts w:ascii="Times New Roman" w:hAnsi="Times New Roman"/>
          <w:b/>
          <w:sz w:val="40"/>
          <w:szCs w:val="40"/>
        </w:rPr>
        <w:t>Упорово, 20</w:t>
      </w:r>
      <w:r w:rsidR="00886471">
        <w:rPr>
          <w:rFonts w:ascii="Times New Roman" w:hAnsi="Times New Roman"/>
          <w:b/>
          <w:sz w:val="40"/>
          <w:szCs w:val="40"/>
        </w:rPr>
        <w:t>2</w:t>
      </w:r>
      <w:r w:rsidR="00232DBD">
        <w:rPr>
          <w:rFonts w:ascii="Times New Roman" w:hAnsi="Times New Roman"/>
          <w:b/>
          <w:sz w:val="40"/>
          <w:szCs w:val="40"/>
        </w:rPr>
        <w:t>1</w:t>
      </w:r>
      <w:r w:rsidRPr="004349EE">
        <w:rPr>
          <w:rFonts w:ascii="Times New Roman" w:hAnsi="Times New Roman"/>
          <w:b/>
          <w:sz w:val="40"/>
          <w:szCs w:val="40"/>
        </w:rPr>
        <w:t xml:space="preserve"> г.</w:t>
      </w:r>
      <w:r w:rsidRPr="004349EE">
        <w:rPr>
          <w:rFonts w:ascii="Times New Roman" w:hAnsi="Times New Roman"/>
          <w:b/>
          <w:sz w:val="40"/>
          <w:szCs w:val="40"/>
        </w:rPr>
        <w:br w:type="page"/>
      </w:r>
      <w:r w:rsidRPr="004349EE">
        <w:rPr>
          <w:rFonts w:ascii="Times New Roman" w:hAnsi="Times New Roman"/>
          <w:b/>
          <w:sz w:val="28"/>
          <w:szCs w:val="28"/>
        </w:rPr>
        <w:lastRenderedPageBreak/>
        <w:t>Содержание</w:t>
      </w:r>
    </w:p>
    <w:p w:rsidR="001C329D" w:rsidRPr="004349EE" w:rsidRDefault="001C329D" w:rsidP="001C329D">
      <w:pPr>
        <w:tabs>
          <w:tab w:val="right" w:leader="dot" w:pos="10196"/>
        </w:tabs>
        <w:spacing w:line="276" w:lineRule="auto"/>
        <w:rPr>
          <w:rFonts w:ascii="Times New Roman" w:hAnsi="Times New Roman"/>
          <w:noProof/>
          <w:color w:val="0000FF"/>
          <w:sz w:val="28"/>
          <w:szCs w:val="28"/>
          <w:u w:val="single"/>
        </w:rPr>
      </w:pPr>
      <w:r w:rsidRPr="004349EE">
        <w:rPr>
          <w:rFonts w:ascii="Times New Roman" w:hAnsi="Times New Roman"/>
          <w:sz w:val="28"/>
          <w:szCs w:val="28"/>
        </w:rPr>
        <w:fldChar w:fldCharType="begin"/>
      </w:r>
      <w:r w:rsidRPr="004349EE">
        <w:rPr>
          <w:rFonts w:ascii="Times New Roman" w:hAnsi="Times New Roman"/>
          <w:sz w:val="28"/>
          <w:szCs w:val="28"/>
        </w:rPr>
        <w:instrText xml:space="preserve"> TOC \h \z \t "Стиль1;1;Стиль2;1;Стиль3;1;Стиль4;1;Стиль5;1;Стиль6;1;Стиль7;1;Стиль8;1;Стиль9;1;Стиль10;1;Стиль11;1;Стиль12;1;Стиль13;1;Стиль14;1;Стиль15;1;Стиль16;1;Стиль17;1;Стиль18;1;Стиль19;1;Стиль20;1;Стиль21;1;Стиль22;1;Стиль23;1;Стиль24;1" </w:instrText>
      </w:r>
      <w:r w:rsidRPr="004349EE">
        <w:rPr>
          <w:rFonts w:ascii="Times New Roman" w:hAnsi="Times New Roman"/>
          <w:sz w:val="28"/>
          <w:szCs w:val="28"/>
        </w:rPr>
        <w:fldChar w:fldCharType="separate"/>
      </w:r>
      <w:r w:rsidRPr="004349EE">
        <w:rPr>
          <w:rFonts w:ascii="Times New Roman" w:hAnsi="Times New Roman"/>
          <w:noProof/>
          <w:color w:val="0000FF"/>
          <w:sz w:val="28"/>
          <w:szCs w:val="28"/>
          <w:u w:val="single"/>
        </w:rPr>
        <w:fldChar w:fldCharType="begin"/>
      </w:r>
      <w:r w:rsidRPr="004349EE">
        <w:rPr>
          <w:rFonts w:ascii="Times New Roman" w:hAnsi="Times New Roman"/>
          <w:noProof/>
          <w:color w:val="0000FF"/>
          <w:sz w:val="28"/>
          <w:szCs w:val="28"/>
          <w:u w:val="single"/>
        </w:rPr>
        <w:instrText xml:space="preserve"> </w:instrText>
      </w:r>
      <w:r w:rsidRPr="004349EE">
        <w:rPr>
          <w:rFonts w:ascii="Times New Roman" w:hAnsi="Times New Roman"/>
          <w:noProof/>
          <w:sz w:val="28"/>
          <w:szCs w:val="28"/>
        </w:rPr>
        <w:instrText>HYPERLINK \l "_Toc278187010"</w:instrText>
      </w:r>
      <w:r w:rsidRPr="004349EE">
        <w:rPr>
          <w:rFonts w:ascii="Times New Roman" w:hAnsi="Times New Roman"/>
          <w:noProof/>
          <w:color w:val="0000FF"/>
          <w:sz w:val="28"/>
          <w:szCs w:val="28"/>
          <w:u w:val="single"/>
        </w:rPr>
        <w:instrText xml:space="preserve"> </w:instrText>
      </w:r>
      <w:r w:rsidRPr="004349EE">
        <w:rPr>
          <w:rFonts w:ascii="Times New Roman" w:hAnsi="Times New Roman"/>
          <w:noProof/>
          <w:color w:val="0000FF"/>
          <w:sz w:val="28"/>
          <w:szCs w:val="28"/>
          <w:u w:val="single"/>
        </w:rPr>
        <w:fldChar w:fldCharType="separate"/>
      </w:r>
      <w:r w:rsidRPr="004349EE">
        <w:rPr>
          <w:rFonts w:ascii="Times New Roman" w:hAnsi="Times New Roman"/>
          <w:noProof/>
          <w:color w:val="0000FF"/>
          <w:sz w:val="28"/>
          <w:szCs w:val="28"/>
          <w:u w:val="single"/>
        </w:rPr>
        <w:t xml:space="preserve">1.Общие сведения о Упоровском муниципальном районе…………………………… 4 </w:t>
      </w:r>
    </w:p>
    <w:p w:rsidR="001C329D" w:rsidRPr="004349EE" w:rsidRDefault="001C329D" w:rsidP="001C329D">
      <w:pPr>
        <w:tabs>
          <w:tab w:val="right" w:leader="dot" w:pos="10196"/>
        </w:tabs>
        <w:spacing w:line="276" w:lineRule="auto"/>
        <w:rPr>
          <w:rFonts w:ascii="Times New Roman" w:hAnsi="Times New Roman"/>
          <w:noProof/>
          <w:sz w:val="28"/>
          <w:szCs w:val="28"/>
          <w:u w:val="single"/>
        </w:rPr>
      </w:pPr>
      <w:r w:rsidRPr="004349EE">
        <w:rPr>
          <w:rFonts w:ascii="Times New Roman" w:hAnsi="Times New Roman"/>
          <w:noProof/>
          <w:color w:val="0000FF"/>
          <w:sz w:val="28"/>
          <w:szCs w:val="28"/>
          <w:u w:val="single"/>
        </w:rPr>
        <w:t>1.1.Географическая характеристика</w:t>
      </w:r>
      <w:r w:rsidRPr="004349EE">
        <w:rPr>
          <w:rFonts w:ascii="Times New Roman" w:hAnsi="Times New Roman"/>
          <w:noProof/>
          <w:webHidden/>
          <w:sz w:val="28"/>
          <w:szCs w:val="28"/>
        </w:rPr>
        <w:tab/>
      </w:r>
      <w:r w:rsidRPr="004349EE">
        <w:rPr>
          <w:rFonts w:ascii="Times New Roman" w:hAnsi="Times New Roman"/>
          <w:noProof/>
          <w:color w:val="0000FF"/>
          <w:sz w:val="28"/>
          <w:szCs w:val="28"/>
          <w:u w:val="single"/>
        </w:rPr>
        <w:fldChar w:fldCharType="end"/>
      </w:r>
      <w:r w:rsidRPr="004349EE">
        <w:rPr>
          <w:rFonts w:ascii="Times New Roman" w:hAnsi="Times New Roman"/>
          <w:noProof/>
          <w:color w:val="0000FF"/>
          <w:sz w:val="28"/>
          <w:szCs w:val="28"/>
          <w:u w:val="single"/>
        </w:rPr>
        <w:t>4</w:t>
      </w:r>
    </w:p>
    <w:p w:rsidR="001C329D" w:rsidRPr="004349EE" w:rsidRDefault="00232DBD" w:rsidP="001C329D">
      <w:pPr>
        <w:tabs>
          <w:tab w:val="right" w:leader="dot" w:pos="10196"/>
        </w:tabs>
        <w:spacing w:line="276" w:lineRule="auto"/>
        <w:rPr>
          <w:rFonts w:ascii="Times New Roman" w:hAnsi="Times New Roman"/>
          <w:noProof/>
          <w:sz w:val="28"/>
          <w:szCs w:val="28"/>
          <w:u w:val="single"/>
        </w:rPr>
      </w:pPr>
      <w:hyperlink w:anchor="_Toc278187011" w:history="1">
        <w:r w:rsidR="001C329D" w:rsidRPr="004349EE">
          <w:rPr>
            <w:rFonts w:ascii="Times New Roman" w:hAnsi="Times New Roman"/>
            <w:noProof/>
            <w:color w:val="0000FF"/>
            <w:sz w:val="28"/>
            <w:szCs w:val="28"/>
            <w:u w:val="single"/>
          </w:rPr>
          <w:t>1.2.Природные ресурсы района</w:t>
        </w:r>
        <w:r w:rsidR="001C329D" w:rsidRPr="004349EE">
          <w:rPr>
            <w:rFonts w:ascii="Times New Roman" w:hAnsi="Times New Roman"/>
            <w:noProof/>
            <w:webHidden/>
            <w:sz w:val="28"/>
            <w:szCs w:val="28"/>
          </w:rPr>
          <w:tab/>
          <w:t>7</w:t>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12" w:history="1">
        <w:r w:rsidR="001C329D" w:rsidRPr="004349EE">
          <w:rPr>
            <w:rFonts w:ascii="Times New Roman" w:hAnsi="Times New Roman"/>
            <w:noProof/>
            <w:color w:val="0000FF"/>
            <w:sz w:val="28"/>
            <w:szCs w:val="28"/>
            <w:u w:val="single"/>
          </w:rPr>
          <w:t>1.2.1.Лесные ресурсы</w:t>
        </w:r>
        <w:r w:rsidR="001C329D" w:rsidRPr="004349EE">
          <w:rPr>
            <w:rFonts w:ascii="Times New Roman" w:hAnsi="Times New Roman"/>
            <w:noProof/>
            <w:webHidden/>
            <w:sz w:val="28"/>
            <w:szCs w:val="28"/>
          </w:rPr>
          <w:tab/>
          <w:t>8</w:t>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13" w:history="1">
        <w:r w:rsidR="001C329D" w:rsidRPr="004349EE">
          <w:rPr>
            <w:rFonts w:ascii="Times New Roman" w:hAnsi="Times New Roman"/>
            <w:noProof/>
            <w:color w:val="0000FF"/>
            <w:sz w:val="28"/>
            <w:szCs w:val="28"/>
            <w:u w:val="single"/>
          </w:rPr>
          <w:t>1.2.2.Минерально-сырьевые ресурсы</w:t>
        </w:r>
        <w:r w:rsidR="001C329D" w:rsidRPr="004349EE">
          <w:rPr>
            <w:rFonts w:ascii="Times New Roman" w:hAnsi="Times New Roman"/>
            <w:noProof/>
            <w:webHidden/>
            <w:sz w:val="28"/>
            <w:szCs w:val="28"/>
          </w:rPr>
          <w:tab/>
          <w:t>8</w:t>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14" w:history="1">
        <w:r w:rsidR="001C329D" w:rsidRPr="004349EE">
          <w:rPr>
            <w:rFonts w:ascii="Times New Roman" w:hAnsi="Times New Roman"/>
            <w:noProof/>
            <w:color w:val="0000FF"/>
            <w:sz w:val="28"/>
            <w:szCs w:val="28"/>
            <w:u w:val="single"/>
          </w:rPr>
          <w:t>1.2.3.Водные ресурсы</w:t>
        </w:r>
        <w:r w:rsidR="001C329D" w:rsidRPr="004349EE">
          <w:rPr>
            <w:rFonts w:ascii="Times New Roman" w:hAnsi="Times New Roman"/>
            <w:noProof/>
            <w:webHidden/>
            <w:sz w:val="28"/>
            <w:szCs w:val="28"/>
          </w:rPr>
          <w:tab/>
          <w:t>9</w:t>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15" w:history="1">
        <w:r w:rsidR="001C329D" w:rsidRPr="004349EE">
          <w:rPr>
            <w:rFonts w:ascii="Times New Roman" w:hAnsi="Times New Roman"/>
            <w:noProof/>
            <w:color w:val="0000FF"/>
            <w:sz w:val="28"/>
            <w:szCs w:val="28"/>
            <w:u w:val="single"/>
          </w:rPr>
          <w:t>1.2.4.Фауна</w:t>
        </w:r>
        <w:r w:rsidR="001C329D" w:rsidRPr="004349EE">
          <w:rPr>
            <w:rFonts w:ascii="Times New Roman" w:hAnsi="Times New Roman"/>
            <w:noProof/>
            <w:webHidden/>
            <w:sz w:val="28"/>
            <w:szCs w:val="28"/>
          </w:rPr>
          <w:tab/>
          <w:t>10</w:t>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16" w:history="1">
        <w:r w:rsidR="001C329D" w:rsidRPr="004349EE">
          <w:rPr>
            <w:rFonts w:ascii="Times New Roman" w:hAnsi="Times New Roman"/>
            <w:noProof/>
            <w:color w:val="0000FF"/>
            <w:sz w:val="28"/>
            <w:szCs w:val="28"/>
            <w:u w:val="single"/>
          </w:rPr>
          <w:t>1.3.Туризм</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_Toc278187016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11</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17" w:history="1">
        <w:r w:rsidR="001C329D" w:rsidRPr="004349EE">
          <w:rPr>
            <w:rFonts w:ascii="Times New Roman" w:hAnsi="Times New Roman"/>
            <w:noProof/>
            <w:color w:val="0000FF"/>
            <w:sz w:val="28"/>
            <w:szCs w:val="28"/>
            <w:u w:val="single"/>
          </w:rPr>
          <w:t>1.4.Экология</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_Toc278187017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12</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18" w:history="1">
        <w:r w:rsidR="001C329D" w:rsidRPr="004349EE">
          <w:rPr>
            <w:rFonts w:ascii="Times New Roman" w:hAnsi="Times New Roman"/>
            <w:noProof/>
            <w:color w:val="0000FF"/>
            <w:sz w:val="28"/>
            <w:szCs w:val="28"/>
            <w:u w:val="single"/>
          </w:rPr>
          <w:t>1.5.Демографическая характеристика</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_Toc278187018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12</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19" w:history="1">
        <w:r w:rsidR="001C329D" w:rsidRPr="004349EE">
          <w:rPr>
            <w:rFonts w:ascii="Times New Roman" w:hAnsi="Times New Roman"/>
            <w:noProof/>
            <w:color w:val="0000FF"/>
            <w:sz w:val="28"/>
            <w:szCs w:val="28"/>
            <w:u w:val="single"/>
          </w:rPr>
          <w:t>1.6.Рынок труда и занятость населения</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_Toc278187019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13</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20" w:history="1">
        <w:r w:rsidR="001C329D" w:rsidRPr="004349EE">
          <w:rPr>
            <w:rFonts w:ascii="Times New Roman" w:hAnsi="Times New Roman"/>
            <w:noProof/>
            <w:color w:val="0000FF"/>
            <w:sz w:val="28"/>
            <w:szCs w:val="28"/>
            <w:u w:val="single"/>
          </w:rPr>
          <w:t>1.7.Уровень и качество жизни населения</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_Toc278187020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14</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color w:val="0000FF"/>
          <w:sz w:val="28"/>
          <w:szCs w:val="28"/>
          <w:u w:val="single"/>
        </w:rPr>
      </w:pPr>
      <w:hyperlink w:anchor="_Toc278187021" w:history="1">
        <w:r w:rsidR="001C329D" w:rsidRPr="004349EE">
          <w:rPr>
            <w:rFonts w:ascii="Times New Roman" w:hAnsi="Times New Roman"/>
            <w:noProof/>
            <w:color w:val="0000FF"/>
            <w:sz w:val="28"/>
            <w:szCs w:val="28"/>
            <w:u w:val="single"/>
          </w:rPr>
          <w:t>2.Экономика</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_Toc278187021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14</w:t>
        </w:r>
        <w:r w:rsidR="001C329D" w:rsidRPr="004349EE">
          <w:rPr>
            <w:rFonts w:ascii="Times New Roman" w:hAnsi="Times New Roman"/>
            <w:noProof/>
            <w:webHidden/>
            <w:sz w:val="28"/>
            <w:szCs w:val="28"/>
          </w:rPr>
          <w:fldChar w:fldCharType="end"/>
        </w:r>
      </w:hyperlink>
    </w:p>
    <w:p w:rsidR="001C329D" w:rsidRPr="004349EE" w:rsidRDefault="001C329D" w:rsidP="001C329D">
      <w:pPr>
        <w:spacing w:line="276" w:lineRule="auto"/>
        <w:rPr>
          <w:rFonts w:ascii="Times New Roman" w:hAnsi="Times New Roman"/>
          <w:sz w:val="28"/>
          <w:szCs w:val="28"/>
        </w:rPr>
      </w:pPr>
      <w:r w:rsidRPr="004349EE">
        <w:rPr>
          <w:rFonts w:ascii="Times New Roman" w:hAnsi="Times New Roman"/>
          <w:sz w:val="28"/>
          <w:szCs w:val="28"/>
        </w:rPr>
        <w:t>2.1. Промышленность……..…………………………………………………………… 16</w:t>
      </w:r>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22" w:history="1">
        <w:r w:rsidR="001C329D" w:rsidRPr="004349EE">
          <w:rPr>
            <w:rFonts w:ascii="Times New Roman" w:hAnsi="Times New Roman"/>
            <w:noProof/>
            <w:color w:val="0000FF"/>
            <w:sz w:val="28"/>
            <w:szCs w:val="28"/>
            <w:u w:val="single"/>
          </w:rPr>
          <w:t>2.2.Сельское хозяйство</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_Toc278187022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17</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color w:val="0000FF"/>
          <w:sz w:val="28"/>
          <w:szCs w:val="28"/>
          <w:u w:val="single"/>
        </w:rPr>
      </w:pPr>
      <w:hyperlink w:anchor="_Toc278187023" w:history="1">
        <w:r w:rsidR="001C329D" w:rsidRPr="004349EE">
          <w:rPr>
            <w:rFonts w:ascii="Times New Roman" w:hAnsi="Times New Roman"/>
            <w:noProof/>
            <w:color w:val="0000FF"/>
            <w:sz w:val="28"/>
            <w:szCs w:val="28"/>
            <w:u w:val="single"/>
          </w:rPr>
          <w:t>2.3.Строительство</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_Toc278187023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21</w:t>
        </w:r>
        <w:r w:rsidR="001C329D" w:rsidRPr="004349EE">
          <w:rPr>
            <w:rFonts w:ascii="Times New Roman" w:hAnsi="Times New Roman"/>
            <w:noProof/>
            <w:webHidden/>
            <w:sz w:val="28"/>
            <w:szCs w:val="28"/>
          </w:rPr>
          <w:fldChar w:fldCharType="end"/>
        </w:r>
      </w:hyperlink>
    </w:p>
    <w:p w:rsidR="001C329D" w:rsidRPr="004349EE" w:rsidRDefault="001C329D" w:rsidP="001C329D">
      <w:pPr>
        <w:spacing w:line="276" w:lineRule="auto"/>
        <w:rPr>
          <w:rFonts w:ascii="Times New Roman" w:hAnsi="Times New Roman"/>
          <w:sz w:val="28"/>
          <w:szCs w:val="28"/>
        </w:rPr>
      </w:pPr>
      <w:r w:rsidRPr="004349EE">
        <w:rPr>
          <w:rFonts w:ascii="Times New Roman" w:hAnsi="Times New Roman"/>
          <w:sz w:val="28"/>
          <w:szCs w:val="28"/>
        </w:rPr>
        <w:t>2.3.1. Жилищное строительство………………………………………………………...24</w:t>
      </w:r>
    </w:p>
    <w:p w:rsidR="001C329D" w:rsidRPr="004349EE" w:rsidRDefault="001C329D" w:rsidP="001C329D">
      <w:pPr>
        <w:spacing w:line="276" w:lineRule="auto"/>
        <w:rPr>
          <w:rFonts w:ascii="Times New Roman" w:hAnsi="Times New Roman"/>
          <w:sz w:val="28"/>
          <w:szCs w:val="28"/>
        </w:rPr>
      </w:pPr>
      <w:r w:rsidRPr="004349EE">
        <w:rPr>
          <w:rFonts w:ascii="Times New Roman" w:hAnsi="Times New Roman"/>
          <w:sz w:val="28"/>
          <w:szCs w:val="28"/>
        </w:rPr>
        <w:t>2.3.2. Дорожное строительство…………………………………………………………26</w:t>
      </w:r>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24" w:history="1">
        <w:r w:rsidR="001C329D" w:rsidRPr="004349EE">
          <w:rPr>
            <w:rFonts w:ascii="Times New Roman" w:hAnsi="Times New Roman"/>
            <w:noProof/>
            <w:color w:val="0000FF"/>
            <w:sz w:val="28"/>
            <w:szCs w:val="28"/>
            <w:u w:val="single"/>
          </w:rPr>
          <w:t>2.4.Малое предпринимательство</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_Toc278187024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23</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color w:val="0000FF"/>
          <w:sz w:val="28"/>
          <w:szCs w:val="28"/>
          <w:u w:val="single"/>
        </w:rPr>
      </w:pPr>
      <w:hyperlink w:anchor="_Toc278187025" w:history="1">
        <w:r w:rsidR="001C329D" w:rsidRPr="004349EE">
          <w:rPr>
            <w:rFonts w:ascii="Times New Roman" w:hAnsi="Times New Roman"/>
            <w:noProof/>
            <w:color w:val="0000FF"/>
            <w:sz w:val="28"/>
            <w:szCs w:val="28"/>
            <w:u w:val="single"/>
          </w:rPr>
          <w:t>2.5.Потребительский рынок</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_Toc278187025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31</w:t>
        </w:r>
        <w:r w:rsidR="001C329D" w:rsidRPr="004349EE">
          <w:rPr>
            <w:rFonts w:ascii="Times New Roman" w:hAnsi="Times New Roman"/>
            <w:noProof/>
            <w:webHidden/>
            <w:sz w:val="28"/>
            <w:szCs w:val="28"/>
          </w:rPr>
          <w:fldChar w:fldCharType="end"/>
        </w:r>
      </w:hyperlink>
    </w:p>
    <w:p w:rsidR="001C329D" w:rsidRPr="004349EE" w:rsidRDefault="001C329D" w:rsidP="001C329D">
      <w:pPr>
        <w:spacing w:line="276" w:lineRule="auto"/>
        <w:ind w:right="-285"/>
        <w:rPr>
          <w:rFonts w:ascii="Times New Roman" w:hAnsi="Times New Roman"/>
          <w:sz w:val="28"/>
          <w:szCs w:val="28"/>
        </w:rPr>
      </w:pPr>
      <w:r w:rsidRPr="004349EE">
        <w:rPr>
          <w:rFonts w:ascii="Times New Roman" w:hAnsi="Times New Roman"/>
          <w:sz w:val="28"/>
          <w:szCs w:val="28"/>
        </w:rPr>
        <w:t>2.6.Платные и бытовые услуги……………………………………………………….....35</w:t>
      </w:r>
    </w:p>
    <w:p w:rsidR="001C329D" w:rsidRPr="004349EE" w:rsidRDefault="00232DBD" w:rsidP="001C329D">
      <w:pPr>
        <w:tabs>
          <w:tab w:val="right" w:leader="dot" w:pos="10196"/>
        </w:tabs>
        <w:spacing w:line="240" w:lineRule="auto"/>
        <w:rPr>
          <w:rFonts w:ascii="Times New Roman" w:hAnsi="Times New Roman"/>
          <w:noProof/>
          <w:sz w:val="28"/>
          <w:szCs w:val="28"/>
          <w:lang w:eastAsia="ru-RU"/>
        </w:rPr>
      </w:pPr>
      <w:hyperlink w:anchor="_Toc278187026" w:history="1">
        <w:r w:rsidR="001C329D" w:rsidRPr="004349EE">
          <w:rPr>
            <w:rFonts w:ascii="Times New Roman" w:hAnsi="Times New Roman"/>
            <w:noProof/>
            <w:color w:val="0000FF"/>
            <w:sz w:val="28"/>
            <w:szCs w:val="28"/>
            <w:u w:val="single"/>
          </w:rPr>
          <w:t>3.Инфраструктура</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_Toc278187026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34</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40" w:lineRule="auto"/>
        <w:rPr>
          <w:rFonts w:ascii="Times New Roman" w:hAnsi="Times New Roman"/>
          <w:noProof/>
          <w:sz w:val="28"/>
          <w:szCs w:val="28"/>
          <w:lang w:eastAsia="ru-RU"/>
        </w:rPr>
      </w:pPr>
      <w:hyperlink w:anchor="_Toc278187027" w:history="1">
        <w:r w:rsidR="001C329D" w:rsidRPr="004349EE">
          <w:rPr>
            <w:rFonts w:ascii="Times New Roman" w:hAnsi="Times New Roman"/>
            <w:noProof/>
            <w:color w:val="0000FF"/>
            <w:sz w:val="28"/>
            <w:szCs w:val="28"/>
            <w:u w:val="single"/>
          </w:rPr>
          <w:t>3.1.Транспорт</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_Toc278187027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34</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40" w:lineRule="auto"/>
        <w:rPr>
          <w:rFonts w:ascii="Times New Roman" w:hAnsi="Times New Roman"/>
          <w:noProof/>
          <w:sz w:val="28"/>
          <w:szCs w:val="28"/>
          <w:lang w:eastAsia="ru-RU"/>
        </w:rPr>
      </w:pPr>
      <w:hyperlink w:anchor="_Toc278187028" w:history="1">
        <w:r w:rsidR="001C329D" w:rsidRPr="004349EE">
          <w:rPr>
            <w:rFonts w:ascii="Times New Roman" w:hAnsi="Times New Roman"/>
            <w:noProof/>
            <w:color w:val="0000FF"/>
            <w:sz w:val="28"/>
            <w:szCs w:val="28"/>
            <w:u w:val="single"/>
          </w:rPr>
          <w:t>3.2.Газификация</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_Toc278187028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36</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40" w:lineRule="auto"/>
        <w:rPr>
          <w:rFonts w:ascii="Times New Roman" w:hAnsi="Times New Roman"/>
          <w:noProof/>
          <w:sz w:val="28"/>
          <w:szCs w:val="28"/>
          <w:lang w:eastAsia="ru-RU"/>
        </w:rPr>
      </w:pPr>
      <w:hyperlink w:anchor="_Toc278187029" w:history="1">
        <w:r w:rsidR="001C329D" w:rsidRPr="004349EE">
          <w:rPr>
            <w:rFonts w:ascii="Times New Roman" w:hAnsi="Times New Roman"/>
            <w:noProof/>
            <w:color w:val="0000FF"/>
            <w:sz w:val="28"/>
            <w:szCs w:val="28"/>
            <w:u w:val="single"/>
          </w:rPr>
          <w:t>3.3.Теплоснабжение</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_Toc278187029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36</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40" w:lineRule="auto"/>
        <w:rPr>
          <w:rFonts w:ascii="Times New Roman" w:hAnsi="Times New Roman"/>
          <w:noProof/>
          <w:color w:val="0000FF"/>
          <w:sz w:val="28"/>
          <w:szCs w:val="28"/>
          <w:u w:val="single"/>
        </w:rPr>
      </w:pPr>
      <w:hyperlink w:anchor="_Toc278187030" w:history="1">
        <w:r w:rsidR="001C329D" w:rsidRPr="004349EE">
          <w:rPr>
            <w:rFonts w:ascii="Times New Roman" w:hAnsi="Times New Roman"/>
            <w:noProof/>
            <w:color w:val="0000FF"/>
            <w:sz w:val="28"/>
            <w:szCs w:val="28"/>
            <w:u w:val="single"/>
          </w:rPr>
          <w:t>3.4. Водоснабжение</w:t>
        </w:r>
        <w:r w:rsidR="001C329D" w:rsidRPr="004349EE">
          <w:rPr>
            <w:rFonts w:ascii="Times New Roman" w:hAnsi="Times New Roman"/>
            <w:noProof/>
            <w:webHidden/>
            <w:sz w:val="28"/>
            <w:szCs w:val="28"/>
          </w:rPr>
          <w:tab/>
          <w:t>40</w:t>
        </w:r>
      </w:hyperlink>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3.5.Электроснабжение………………………………………………………………..….40</w:t>
      </w:r>
    </w:p>
    <w:p w:rsidR="001C329D" w:rsidRPr="004349EE" w:rsidRDefault="00232DBD" w:rsidP="001C329D">
      <w:pPr>
        <w:tabs>
          <w:tab w:val="right" w:leader="dot" w:pos="10196"/>
        </w:tabs>
        <w:spacing w:line="240" w:lineRule="auto"/>
        <w:rPr>
          <w:rFonts w:ascii="Times New Roman" w:hAnsi="Times New Roman"/>
          <w:noProof/>
          <w:color w:val="0000FF"/>
          <w:sz w:val="28"/>
          <w:szCs w:val="28"/>
          <w:u w:val="single"/>
        </w:rPr>
      </w:pPr>
      <w:hyperlink w:anchor="_Toc278187031" w:history="1">
        <w:r w:rsidR="001C329D" w:rsidRPr="004349EE">
          <w:rPr>
            <w:rFonts w:ascii="Times New Roman" w:hAnsi="Times New Roman"/>
            <w:noProof/>
            <w:color w:val="0000FF"/>
            <w:sz w:val="28"/>
            <w:szCs w:val="28"/>
            <w:u w:val="single"/>
          </w:rPr>
          <w:t>3.6.Телекоммуникационная инфраструктура</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_Toc278187031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38</w:t>
        </w:r>
        <w:r w:rsidR="001C329D" w:rsidRPr="004349EE">
          <w:rPr>
            <w:rFonts w:ascii="Times New Roman" w:hAnsi="Times New Roman"/>
            <w:noProof/>
            <w:webHidden/>
            <w:sz w:val="28"/>
            <w:szCs w:val="28"/>
          </w:rPr>
          <w:fldChar w:fldCharType="end"/>
        </w:r>
      </w:hyperlink>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3.7.Образование……………………………………………………………………….…42</w:t>
      </w:r>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3.8.Здравоохранение……………………………………………………………………..43</w:t>
      </w:r>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3.9.Социальное обслуживание населения…..………………………………………….44</w:t>
      </w:r>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3.10.Физкультура и спорт.……………..………………………………………………..45</w:t>
      </w:r>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3.11.Культура…………………………………………………………….………………46</w:t>
      </w:r>
    </w:p>
    <w:p w:rsidR="001C329D" w:rsidRPr="004349EE" w:rsidRDefault="00232DBD" w:rsidP="001C329D">
      <w:pPr>
        <w:tabs>
          <w:tab w:val="right" w:leader="dot" w:pos="10196"/>
        </w:tabs>
        <w:spacing w:line="276" w:lineRule="auto"/>
        <w:rPr>
          <w:rFonts w:ascii="Times New Roman" w:hAnsi="Times New Roman"/>
          <w:noProof/>
          <w:color w:val="0000FF"/>
          <w:sz w:val="28"/>
          <w:szCs w:val="28"/>
          <w:u w:val="single"/>
        </w:rPr>
      </w:pPr>
      <w:hyperlink w:anchor="_Toc278187033" w:history="1">
        <w:r w:rsidR="001C329D" w:rsidRPr="004349EE">
          <w:rPr>
            <w:rFonts w:ascii="Times New Roman" w:hAnsi="Times New Roman"/>
            <w:noProof/>
            <w:color w:val="0000FF"/>
            <w:sz w:val="28"/>
            <w:szCs w:val="28"/>
            <w:u w:val="single"/>
          </w:rPr>
          <w:t>4.Приоритетные направления развития района</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_Toc278187033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44</w:t>
        </w:r>
        <w:r w:rsidR="001C329D" w:rsidRPr="004349EE">
          <w:rPr>
            <w:rFonts w:ascii="Times New Roman" w:hAnsi="Times New Roman"/>
            <w:noProof/>
            <w:webHidden/>
            <w:sz w:val="28"/>
            <w:szCs w:val="28"/>
          </w:rPr>
          <w:fldChar w:fldCharType="end"/>
        </w:r>
      </w:hyperlink>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4.1. В сфере сельского хозяйства ………………………………………………………48</w:t>
      </w:r>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4.2. В сфере жилищного строительства и производства строительных материалов..56</w:t>
      </w:r>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4.3. В сфере туризма …………………………………………………………………….57</w:t>
      </w:r>
    </w:p>
    <w:p w:rsidR="001C329D" w:rsidRPr="004349EE" w:rsidRDefault="001C329D" w:rsidP="001C329D">
      <w:pPr>
        <w:spacing w:line="240" w:lineRule="auto"/>
        <w:rPr>
          <w:rFonts w:ascii="Times New Roman" w:hAnsi="Times New Roman"/>
          <w:sz w:val="28"/>
          <w:szCs w:val="28"/>
        </w:rPr>
      </w:pPr>
      <w:r w:rsidRPr="004349EE">
        <w:rPr>
          <w:rFonts w:ascii="Times New Roman" w:hAnsi="Times New Roman"/>
          <w:sz w:val="28"/>
          <w:szCs w:val="28"/>
        </w:rPr>
        <w:t>4.4. В сфере услуг ……………………………………………………………………….59</w:t>
      </w:r>
    </w:p>
    <w:p w:rsidR="001C329D" w:rsidRPr="004349EE" w:rsidRDefault="00232DBD" w:rsidP="001C329D">
      <w:pPr>
        <w:tabs>
          <w:tab w:val="right" w:leader="dot" w:pos="10196"/>
        </w:tabs>
        <w:spacing w:line="240" w:lineRule="auto"/>
        <w:rPr>
          <w:rFonts w:ascii="Times New Roman" w:hAnsi="Times New Roman"/>
          <w:noProof/>
          <w:sz w:val="28"/>
          <w:szCs w:val="28"/>
          <w:lang w:eastAsia="ru-RU"/>
        </w:rPr>
      </w:pPr>
      <w:hyperlink w:anchor="_Toc278187034" w:history="1">
        <w:r w:rsidR="001C329D" w:rsidRPr="004349EE">
          <w:rPr>
            <w:rFonts w:ascii="Times New Roman" w:hAnsi="Times New Roman"/>
            <w:bCs/>
            <w:noProof/>
            <w:color w:val="0000FF"/>
            <w:sz w:val="28"/>
            <w:szCs w:val="28"/>
            <w:u w:val="single"/>
          </w:rPr>
          <w:t>5.Инфраструктурные площадки для реализации инвестиционных проектов</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_Toc278187034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59</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35" w:history="1">
        <w:r w:rsidR="001C329D" w:rsidRPr="004349EE">
          <w:rPr>
            <w:rFonts w:ascii="Times New Roman" w:hAnsi="Times New Roman"/>
            <w:bCs/>
            <w:noProof/>
            <w:color w:val="0000FF"/>
            <w:sz w:val="28"/>
            <w:szCs w:val="28"/>
            <w:u w:val="single"/>
          </w:rPr>
          <w:t>6.Формы инвестиционной поддержки</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_Toc278187035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59</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sz w:val="28"/>
          <w:szCs w:val="28"/>
          <w:lang w:eastAsia="ru-RU"/>
        </w:rPr>
      </w:pPr>
      <w:hyperlink w:anchor="_Toc278187036" w:history="1">
        <w:r w:rsidR="001C329D" w:rsidRPr="004349EE">
          <w:rPr>
            <w:rFonts w:ascii="Times New Roman" w:hAnsi="Times New Roman"/>
            <w:bCs/>
            <w:noProof/>
            <w:color w:val="0000FF"/>
            <w:sz w:val="28"/>
            <w:szCs w:val="28"/>
            <w:u w:val="single"/>
          </w:rPr>
          <w:t>7.Нормативно-правовые акты, регламентирующие инвестиционный процесс</w:t>
        </w:r>
        <w:r w:rsidR="001C329D" w:rsidRPr="004349EE">
          <w:rPr>
            <w:rFonts w:ascii="Times New Roman" w:hAnsi="Times New Roman"/>
            <w:noProof/>
            <w:webHidden/>
            <w:sz w:val="28"/>
            <w:szCs w:val="28"/>
          </w:rPr>
          <w:tab/>
        </w:r>
        <w:r w:rsidR="001C329D" w:rsidRPr="004349EE">
          <w:rPr>
            <w:rFonts w:ascii="Times New Roman" w:hAnsi="Times New Roman"/>
            <w:noProof/>
            <w:webHidden/>
            <w:sz w:val="28"/>
            <w:szCs w:val="28"/>
          </w:rPr>
          <w:fldChar w:fldCharType="begin"/>
        </w:r>
        <w:r w:rsidR="001C329D" w:rsidRPr="004349EE">
          <w:rPr>
            <w:rFonts w:ascii="Times New Roman" w:hAnsi="Times New Roman"/>
            <w:noProof/>
            <w:webHidden/>
            <w:sz w:val="28"/>
            <w:szCs w:val="28"/>
          </w:rPr>
          <w:instrText xml:space="preserve"> PAGEREF _Toc278187036 \h </w:instrText>
        </w:r>
        <w:r w:rsidR="001C329D" w:rsidRPr="004349EE">
          <w:rPr>
            <w:rFonts w:ascii="Times New Roman" w:hAnsi="Times New Roman"/>
            <w:noProof/>
            <w:webHidden/>
            <w:sz w:val="28"/>
            <w:szCs w:val="28"/>
          </w:rPr>
        </w:r>
        <w:r w:rsidR="001C329D" w:rsidRPr="004349EE">
          <w:rPr>
            <w:rFonts w:ascii="Times New Roman" w:hAnsi="Times New Roman"/>
            <w:noProof/>
            <w:webHidden/>
            <w:sz w:val="28"/>
            <w:szCs w:val="28"/>
          </w:rPr>
          <w:fldChar w:fldCharType="separate"/>
        </w:r>
        <w:r w:rsidR="00C73221">
          <w:rPr>
            <w:rFonts w:ascii="Times New Roman" w:hAnsi="Times New Roman"/>
            <w:noProof/>
            <w:webHidden/>
            <w:sz w:val="28"/>
            <w:szCs w:val="28"/>
          </w:rPr>
          <w:t>60</w:t>
        </w:r>
        <w:r w:rsidR="001C329D" w:rsidRPr="004349EE">
          <w:rPr>
            <w:rFonts w:ascii="Times New Roman" w:hAnsi="Times New Roman"/>
            <w:noProof/>
            <w:webHidden/>
            <w:sz w:val="28"/>
            <w:szCs w:val="28"/>
          </w:rPr>
          <w:fldChar w:fldCharType="end"/>
        </w:r>
      </w:hyperlink>
    </w:p>
    <w:p w:rsidR="001C329D" w:rsidRPr="004349EE" w:rsidRDefault="00232DBD" w:rsidP="001C329D">
      <w:pPr>
        <w:tabs>
          <w:tab w:val="right" w:leader="dot" w:pos="10196"/>
        </w:tabs>
        <w:spacing w:line="276" w:lineRule="auto"/>
        <w:rPr>
          <w:rFonts w:ascii="Times New Roman" w:hAnsi="Times New Roman"/>
          <w:noProof/>
          <w:color w:val="0000FF"/>
          <w:sz w:val="28"/>
          <w:szCs w:val="28"/>
          <w:u w:val="single"/>
        </w:rPr>
      </w:pPr>
      <w:hyperlink w:anchor="_Toc278187037" w:history="1">
        <w:r w:rsidR="001C329D" w:rsidRPr="004349EE">
          <w:rPr>
            <w:rFonts w:ascii="Times New Roman" w:hAnsi="Times New Roman"/>
            <w:bCs/>
            <w:noProof/>
            <w:color w:val="0000FF"/>
            <w:sz w:val="28"/>
            <w:szCs w:val="28"/>
            <w:u w:val="single"/>
          </w:rPr>
          <w:t>8.Контактная информация органа муниципального образования</w:t>
        </w:r>
        <w:r w:rsidR="001C329D" w:rsidRPr="004349EE">
          <w:rPr>
            <w:rFonts w:ascii="Times New Roman" w:hAnsi="Times New Roman"/>
            <w:noProof/>
            <w:webHidden/>
            <w:sz w:val="28"/>
            <w:szCs w:val="28"/>
          </w:rPr>
          <w:tab/>
          <w:t>70</w:t>
        </w:r>
      </w:hyperlink>
    </w:p>
    <w:p w:rsidR="001C329D" w:rsidRPr="004349EE" w:rsidRDefault="001C329D" w:rsidP="001C329D">
      <w:pPr>
        <w:rPr>
          <w:rFonts w:ascii="Times New Roman" w:hAnsi="Times New Roman"/>
          <w:sz w:val="28"/>
          <w:szCs w:val="28"/>
        </w:rPr>
      </w:pPr>
      <w:r w:rsidRPr="004349EE">
        <w:rPr>
          <w:rFonts w:ascii="Times New Roman" w:hAnsi="Times New Roman"/>
          <w:sz w:val="28"/>
          <w:szCs w:val="28"/>
        </w:rPr>
        <w:t>Приложение 1. Инфраструктурные площадки………………………………………...72</w:t>
      </w:r>
    </w:p>
    <w:p w:rsidR="001C329D" w:rsidRPr="004349EE" w:rsidRDefault="001C329D" w:rsidP="001C329D">
      <w:pPr>
        <w:spacing w:line="276" w:lineRule="auto"/>
        <w:rPr>
          <w:rFonts w:ascii="Times New Roman" w:hAnsi="Times New Roman"/>
          <w:b/>
          <w:sz w:val="28"/>
          <w:szCs w:val="28"/>
        </w:rPr>
      </w:pPr>
      <w:r w:rsidRPr="004349EE">
        <w:rPr>
          <w:rFonts w:ascii="Times New Roman" w:hAnsi="Times New Roman"/>
          <w:b/>
          <w:sz w:val="28"/>
          <w:szCs w:val="28"/>
        </w:rPr>
        <w:fldChar w:fldCharType="end"/>
      </w:r>
      <w:r w:rsidRPr="004349EE">
        <w:rPr>
          <w:rFonts w:ascii="Times New Roman" w:hAnsi="Times New Roman"/>
          <w:sz w:val="20"/>
          <w:szCs w:val="20"/>
        </w:rPr>
        <w:br w:type="page"/>
      </w:r>
      <w:r w:rsidRPr="004349EE">
        <w:rPr>
          <w:rFonts w:ascii="Times New Roman" w:hAnsi="Times New Roman"/>
          <w:sz w:val="28"/>
          <w:szCs w:val="28"/>
        </w:rPr>
        <w:lastRenderedPageBreak/>
        <w:t xml:space="preserve">                         </w:t>
      </w:r>
      <w:r w:rsidRPr="004349EE">
        <w:rPr>
          <w:rFonts w:ascii="Times New Roman" w:hAnsi="Times New Roman"/>
          <w:b/>
          <w:sz w:val="28"/>
          <w:szCs w:val="28"/>
        </w:rPr>
        <w:t xml:space="preserve">1. </w:t>
      </w:r>
      <w:bookmarkStart w:id="2" w:name="_Toc269742301"/>
      <w:r w:rsidRPr="004349EE">
        <w:rPr>
          <w:rFonts w:ascii="Times New Roman" w:hAnsi="Times New Roman"/>
          <w:b/>
          <w:sz w:val="28"/>
          <w:szCs w:val="28"/>
        </w:rPr>
        <w:t xml:space="preserve">Общие сведения о </w:t>
      </w:r>
      <w:proofErr w:type="spellStart"/>
      <w:r w:rsidRPr="004349EE">
        <w:rPr>
          <w:rFonts w:ascii="Times New Roman" w:hAnsi="Times New Roman"/>
          <w:b/>
          <w:sz w:val="28"/>
          <w:szCs w:val="28"/>
        </w:rPr>
        <w:t>Упоровском</w:t>
      </w:r>
      <w:proofErr w:type="spellEnd"/>
      <w:r w:rsidRPr="004349EE">
        <w:rPr>
          <w:rFonts w:ascii="Times New Roman" w:hAnsi="Times New Roman"/>
          <w:b/>
          <w:sz w:val="28"/>
          <w:szCs w:val="28"/>
        </w:rPr>
        <w:t xml:space="preserve"> муниципальном районе</w:t>
      </w:r>
      <w:bookmarkEnd w:id="2"/>
    </w:p>
    <w:p w:rsidR="001C329D" w:rsidRPr="004349EE" w:rsidRDefault="001C329D" w:rsidP="001C329D">
      <w:pPr>
        <w:spacing w:line="276" w:lineRule="auto"/>
        <w:ind w:firstLine="851"/>
        <w:rPr>
          <w:rFonts w:ascii="Times New Roman" w:hAnsi="Times New Roman"/>
          <w:b/>
          <w:sz w:val="28"/>
          <w:szCs w:val="28"/>
        </w:rPr>
      </w:pPr>
    </w:p>
    <w:p w:rsidR="001C329D" w:rsidRPr="004349EE" w:rsidRDefault="001C329D" w:rsidP="001C329D">
      <w:pPr>
        <w:shd w:val="clear" w:color="auto" w:fill="FFFFFF"/>
        <w:spacing w:after="240" w:line="240" w:lineRule="auto"/>
        <w:jc w:val="center"/>
        <w:rPr>
          <w:rFonts w:ascii="Arial" w:hAnsi="Arial" w:cs="Arial"/>
          <w:b/>
          <w:color w:val="000000"/>
          <w:sz w:val="21"/>
          <w:szCs w:val="21"/>
          <w:lang w:eastAsia="ru-RU"/>
        </w:rPr>
      </w:pPr>
      <w:r w:rsidRPr="004349EE">
        <w:rPr>
          <w:rFonts w:ascii="Arial" w:hAnsi="Arial" w:cs="Arial"/>
          <w:b/>
          <w:color w:val="000000"/>
          <w:sz w:val="21"/>
          <w:szCs w:val="21"/>
          <w:lang w:eastAsia="ru-RU"/>
        </w:rPr>
        <w:t>ГЕРБ УПОРОВСКОГО МУНИЦИПАЛЬНОГО РАЙОНА ТЮМЕНСКОЙ ОБЛАСТИ</w:t>
      </w:r>
    </w:p>
    <w:p w:rsidR="001C329D" w:rsidRPr="004349EE" w:rsidRDefault="001C329D" w:rsidP="001C329D">
      <w:pPr>
        <w:shd w:val="clear" w:color="auto" w:fill="FFFFFF"/>
        <w:spacing w:after="240" w:line="240" w:lineRule="auto"/>
        <w:rPr>
          <w:rFonts w:ascii="Arial" w:hAnsi="Arial" w:cs="Arial"/>
          <w:noProof/>
          <w:color w:val="000000"/>
          <w:sz w:val="21"/>
          <w:szCs w:val="21"/>
          <w:lang w:eastAsia="ru-RU"/>
        </w:rPr>
      </w:pPr>
      <w:r w:rsidRPr="004349EE">
        <w:rPr>
          <w:noProof/>
          <w:lang w:eastAsia="ru-RU"/>
        </w:rPr>
        <mc:AlternateContent>
          <mc:Choice Requires="wps">
            <w:drawing>
              <wp:anchor distT="0" distB="0" distL="114300" distR="114300" simplePos="0" relativeHeight="251661312" behindDoc="0" locked="0" layoutInCell="1" allowOverlap="1" wp14:anchorId="0EED4B31" wp14:editId="406A5FC8">
                <wp:simplePos x="0" y="0"/>
                <wp:positionH relativeFrom="column">
                  <wp:posOffset>1832610</wp:posOffset>
                </wp:positionH>
                <wp:positionV relativeFrom="paragraph">
                  <wp:posOffset>305435</wp:posOffset>
                </wp:positionV>
                <wp:extent cx="4657725" cy="1019810"/>
                <wp:effectExtent l="13335" t="10160" r="5715" b="8255"/>
                <wp:wrapSquare wrapText="bothSides"/>
                <wp:docPr id="19" name="Text Box 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1019810"/>
                        </a:xfrm>
                        <a:prstGeom prst="rect">
                          <a:avLst/>
                        </a:prstGeom>
                        <a:solidFill>
                          <a:srgbClr val="FFFFFF"/>
                        </a:solidFill>
                        <a:ln w="9525">
                          <a:solidFill>
                            <a:srgbClr val="000000"/>
                          </a:solidFill>
                          <a:miter lim="800000"/>
                          <a:headEnd/>
                          <a:tailEnd/>
                        </a:ln>
                      </wps:spPr>
                      <wps:txbx>
                        <w:txbxContent>
                          <w:p w:rsidR="00232DBD" w:rsidRPr="00A67198" w:rsidRDefault="00232DBD" w:rsidP="001C329D">
                            <w:pPr>
                              <w:shd w:val="clear" w:color="auto" w:fill="FFFFFF"/>
                              <w:spacing w:after="240" w:line="240" w:lineRule="auto"/>
                              <w:rPr>
                                <w:rFonts w:ascii="Arial" w:hAnsi="Arial" w:cs="Arial"/>
                                <w:color w:val="000000"/>
                                <w:sz w:val="21"/>
                                <w:szCs w:val="21"/>
                              </w:rPr>
                            </w:pPr>
                            <w:r>
                              <w:rPr>
                                <w:rFonts w:ascii="Arial" w:hAnsi="Arial" w:cs="Arial"/>
                                <w:color w:val="000000"/>
                                <w:sz w:val="21"/>
                                <w:szCs w:val="21"/>
                              </w:rPr>
                              <w:t xml:space="preserve">В лазоревом поле </w:t>
                            </w:r>
                            <w:proofErr w:type="spellStart"/>
                            <w:r>
                              <w:rPr>
                                <w:rFonts w:ascii="Arial" w:hAnsi="Arial" w:cs="Arial"/>
                                <w:color w:val="000000"/>
                                <w:sz w:val="21"/>
                                <w:szCs w:val="21"/>
                              </w:rPr>
                              <w:t>червлено</w:t>
                            </w:r>
                            <w:proofErr w:type="spellEnd"/>
                            <w:r>
                              <w:rPr>
                                <w:rFonts w:ascii="Arial" w:hAnsi="Arial" w:cs="Arial"/>
                                <w:color w:val="000000"/>
                                <w:sz w:val="21"/>
                                <w:szCs w:val="21"/>
                              </w:rPr>
                              <w:t xml:space="preserve"> – золотая ладья с конской головой на носу, пересеченная серебряной острозубчатой изломанной нитью и плывущая по положенному в оконечности тройному серебряному поясу; и поверх всего три сложенные вместе золотые головки колосьев. Щит увенчан короной установленного образца</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08" o:spid="_x0000_s1026" type="#_x0000_t202" style="position:absolute;margin-left:144.3pt;margin-top:24.05pt;width:366.75pt;height:80.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">
                <v:textbox style="mso-fit-shape-to-text:t">
                  <w:txbxContent>
                    <w:p w:rsidR="00232DBD" w:rsidRPr="00A67198" w:rsidRDefault="00232DBD" w:rsidP="001C329D">
                      <w:pPr>
                        <w:shd w:val="clear" w:color="auto" w:fill="FFFFFF"/>
                        <w:spacing w:after="240" w:line="240" w:lineRule="auto"/>
                        <w:rPr>
                          <w:rFonts w:ascii="Arial" w:hAnsi="Arial" w:cs="Arial"/>
                          <w:color w:val="000000"/>
                          <w:sz w:val="21"/>
                          <w:szCs w:val="21"/>
                        </w:rPr>
                      </w:pPr>
                      <w:r>
                        <w:rPr>
                          <w:rFonts w:ascii="Arial" w:hAnsi="Arial" w:cs="Arial"/>
                          <w:color w:val="000000"/>
                          <w:sz w:val="21"/>
                          <w:szCs w:val="21"/>
                        </w:rPr>
                        <w:t xml:space="preserve">В лазоревом поле </w:t>
                      </w:r>
                      <w:proofErr w:type="spellStart"/>
                      <w:r>
                        <w:rPr>
                          <w:rFonts w:ascii="Arial" w:hAnsi="Arial" w:cs="Arial"/>
                          <w:color w:val="000000"/>
                          <w:sz w:val="21"/>
                          <w:szCs w:val="21"/>
                        </w:rPr>
                        <w:t>червлено</w:t>
                      </w:r>
                      <w:proofErr w:type="spellEnd"/>
                      <w:r>
                        <w:rPr>
                          <w:rFonts w:ascii="Arial" w:hAnsi="Arial" w:cs="Arial"/>
                          <w:color w:val="000000"/>
                          <w:sz w:val="21"/>
                          <w:szCs w:val="21"/>
                        </w:rPr>
                        <w:t xml:space="preserve"> – золотая ладья с конской головой на носу, пересеченная серебряной острозубчатой изломанной нитью и плывущая по положенному в оконечности тройному серебряному поясу; и поверх всего три сложенные вместе золотые головки колосьев. Щит увенчан короной установленного образца</w:t>
                      </w:r>
                    </w:p>
                  </w:txbxContent>
                </v:textbox>
                <w10:wrap type="square"/>
              </v:shape>
            </w:pict>
          </mc:Fallback>
        </mc:AlternateContent>
      </w:r>
      <w:r w:rsidRPr="004349EE">
        <w:rPr>
          <w:rFonts w:ascii="Arial" w:hAnsi="Arial" w:cs="Arial"/>
          <w:noProof/>
          <w:color w:val="000000"/>
          <w:sz w:val="21"/>
          <w:szCs w:val="21"/>
          <w:lang w:eastAsia="ru-RU"/>
        </w:rPr>
        <w:drawing>
          <wp:inline distT="0" distB="0" distL="0" distR="0" wp14:anchorId="4BE95259" wp14:editId="5109003D">
            <wp:extent cx="1190625" cy="2000250"/>
            <wp:effectExtent l="19050" t="0" r="9525" b="0"/>
            <wp:docPr id="22" name="Рисунок 1" descr="Описание: http://uporovo.admtyumen.ru/images/upor-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uporovo.admtyumen.ru/images/upor-gerb.jpg"/>
                    <pic:cNvPicPr>
                      <a:picLocks noChangeAspect="1" noChangeArrowheads="1"/>
                    </pic:cNvPicPr>
                  </pic:nvPicPr>
                  <pic:blipFill>
                    <a:blip r:embed="rId10" cstate="print"/>
                    <a:srcRect/>
                    <a:stretch>
                      <a:fillRect/>
                    </a:stretch>
                  </pic:blipFill>
                  <pic:spPr bwMode="auto">
                    <a:xfrm>
                      <a:off x="0" y="0"/>
                      <a:ext cx="1190625" cy="2000250"/>
                    </a:xfrm>
                    <a:prstGeom prst="rect">
                      <a:avLst/>
                    </a:prstGeom>
                    <a:noFill/>
                    <a:ln w="9525">
                      <a:noFill/>
                      <a:miter lim="800000"/>
                      <a:headEnd/>
                      <a:tailEnd/>
                    </a:ln>
                  </pic:spPr>
                </pic:pic>
              </a:graphicData>
            </a:graphic>
          </wp:inline>
        </w:drawing>
      </w:r>
    </w:p>
    <w:p w:rsidR="001C329D" w:rsidRPr="004349EE" w:rsidRDefault="001C329D" w:rsidP="001C329D">
      <w:pPr>
        <w:shd w:val="clear" w:color="auto" w:fill="FFFFFF"/>
        <w:spacing w:after="240" w:line="240" w:lineRule="auto"/>
        <w:jc w:val="center"/>
        <w:rPr>
          <w:rFonts w:ascii="Arial" w:hAnsi="Arial" w:cs="Arial"/>
          <w:b/>
          <w:color w:val="000000"/>
          <w:sz w:val="21"/>
          <w:szCs w:val="21"/>
          <w:lang w:eastAsia="ru-RU"/>
        </w:rPr>
      </w:pPr>
      <w:r w:rsidRPr="004349EE">
        <w:rPr>
          <w:rFonts w:ascii="Arial" w:hAnsi="Arial" w:cs="Arial"/>
          <w:b/>
          <w:color w:val="000000"/>
          <w:sz w:val="21"/>
          <w:szCs w:val="21"/>
          <w:lang w:eastAsia="ru-RU"/>
        </w:rPr>
        <w:t>ФЛАГ УПОРОВСКОГО МУНИЦИПАЛЬНОГО РАЙОНА ТЮМЕНСКОЙ ОБЛАСТИ</w:t>
      </w:r>
    </w:p>
    <w:p w:rsidR="001C329D" w:rsidRPr="004349EE" w:rsidRDefault="001C329D" w:rsidP="001C329D">
      <w:pPr>
        <w:shd w:val="clear" w:color="auto" w:fill="FFFFFF"/>
        <w:spacing w:after="240" w:line="240" w:lineRule="auto"/>
        <w:rPr>
          <w:rFonts w:ascii="Arial" w:hAnsi="Arial" w:cs="Arial"/>
          <w:noProof/>
          <w:color w:val="000000"/>
          <w:sz w:val="21"/>
          <w:szCs w:val="21"/>
          <w:lang w:eastAsia="ru-RU"/>
        </w:rPr>
      </w:pPr>
      <w:r w:rsidRPr="004349EE">
        <w:rPr>
          <w:noProof/>
          <w:lang w:eastAsia="ru-RU"/>
        </w:rPr>
        <mc:AlternateContent>
          <mc:Choice Requires="wps">
            <w:drawing>
              <wp:anchor distT="0" distB="0" distL="114300" distR="114300" simplePos="0" relativeHeight="251662336" behindDoc="0" locked="0" layoutInCell="1" allowOverlap="1" wp14:anchorId="615B112E" wp14:editId="7DAEF690">
                <wp:simplePos x="0" y="0"/>
                <wp:positionH relativeFrom="column">
                  <wp:posOffset>2308860</wp:posOffset>
                </wp:positionH>
                <wp:positionV relativeFrom="paragraph">
                  <wp:posOffset>67945</wp:posOffset>
                </wp:positionV>
                <wp:extent cx="4181475" cy="1371600"/>
                <wp:effectExtent l="13335" t="10795" r="5715" b="8255"/>
                <wp:wrapSquare wrapText="bothSides"/>
                <wp:docPr id="10" name="Text Box 9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1371600"/>
                        </a:xfrm>
                        <a:prstGeom prst="rect">
                          <a:avLst/>
                        </a:prstGeom>
                        <a:solidFill>
                          <a:srgbClr val="FFFFFF"/>
                        </a:solidFill>
                        <a:ln w="9525">
                          <a:solidFill>
                            <a:srgbClr val="000000"/>
                          </a:solidFill>
                          <a:miter lim="800000"/>
                          <a:headEnd/>
                          <a:tailEnd/>
                        </a:ln>
                      </wps:spPr>
                      <wps:txbx>
                        <w:txbxContent>
                          <w:p w:rsidR="00232DBD" w:rsidRPr="00717B90" w:rsidRDefault="00232DBD" w:rsidP="001C329D">
                            <w:pPr>
                              <w:shd w:val="clear" w:color="auto" w:fill="FFFFFF"/>
                              <w:spacing w:after="240" w:line="240" w:lineRule="auto"/>
                              <w:rPr>
                                <w:rFonts w:ascii="Arial" w:hAnsi="Arial" w:cs="Arial"/>
                                <w:color w:val="000000"/>
                                <w:sz w:val="21"/>
                                <w:szCs w:val="21"/>
                              </w:rPr>
                            </w:pPr>
                            <w:r>
                              <w:rPr>
                                <w:rFonts w:ascii="Arial" w:hAnsi="Arial" w:cs="Arial"/>
                                <w:color w:val="000000"/>
                                <w:sz w:val="21"/>
                                <w:szCs w:val="21"/>
                              </w:rPr>
                              <w:t>Прямоугольное полотнище синего цвета с отношением ширины к длине 2: 3, несущее вдоль нижнего края полотнища и на расстоянии в 1/10 его ширины три белые горизонтальные волнистые полосы, разделенные синими линиями, с общей габаритной шириной в 1/5 ширины полотнища. На основной, синей части помещено касающееся края верхней белой полосы изображение ладьи и колосьев из районного герба, выполненное красным, желтым и белым цветами.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0" o:spid="_x0000_s1027" type="#_x0000_t202" style="position:absolute;margin-left:181.8pt;margin-top:5.35pt;width:329.25pt;height:1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">
                <v:textbox>
                  <w:txbxContent>
                    <w:p w:rsidR="00232DBD" w:rsidRPr="00717B90" w:rsidRDefault="00232DBD" w:rsidP="001C329D">
                      <w:pPr>
                        <w:shd w:val="clear" w:color="auto" w:fill="FFFFFF"/>
                        <w:spacing w:after="240" w:line="240" w:lineRule="auto"/>
                        <w:rPr>
                          <w:rFonts w:ascii="Arial" w:hAnsi="Arial" w:cs="Arial"/>
                          <w:color w:val="000000"/>
                          <w:sz w:val="21"/>
                          <w:szCs w:val="21"/>
                        </w:rPr>
                      </w:pPr>
                      <w:r>
                        <w:rPr>
                          <w:rFonts w:ascii="Arial" w:hAnsi="Arial" w:cs="Arial"/>
                          <w:color w:val="000000"/>
                          <w:sz w:val="21"/>
                          <w:szCs w:val="21"/>
                        </w:rPr>
                        <w:t>Прямоугольное полотнище синего цвета с отношением ширины к длине 2: 3, несущее вдоль нижнего края полотнища и на расстоянии в 1/10 его ширины три белые горизонтальные волнистые полосы, разделенные синими линиями, с общей габаритной шириной в 1/5 ширины полотнища. На основной, синей части помещено касающееся края верхней белой полосы изображение ладьи и колосьев из районного герба, выполненное красным, желтым и белым цветами.</w:t>
                      </w:r>
                    </w:p>
                  </w:txbxContent>
                </v:textbox>
                <w10:wrap type="square"/>
              </v:shape>
            </w:pict>
          </mc:Fallback>
        </mc:AlternateContent>
      </w:r>
      <w:r w:rsidRPr="004349EE">
        <w:rPr>
          <w:rFonts w:ascii="Arial" w:hAnsi="Arial" w:cs="Arial"/>
          <w:noProof/>
          <w:color w:val="000000"/>
          <w:sz w:val="21"/>
          <w:szCs w:val="21"/>
          <w:lang w:eastAsia="ru-RU"/>
        </w:rPr>
        <w:drawing>
          <wp:inline distT="0" distB="0" distL="0" distR="0" wp14:anchorId="3C35DEE2" wp14:editId="79B46594">
            <wp:extent cx="2019300" cy="1343025"/>
            <wp:effectExtent l="19050" t="0" r="0" b="0"/>
            <wp:docPr id="24" name="Рисунок 2" descr="Описание: http://uporovo.admtyumen.ru/images/upo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uporovo.admtyumen.ru/images/upor-f.jpg"/>
                    <pic:cNvPicPr>
                      <a:picLocks noChangeAspect="1" noChangeArrowheads="1"/>
                    </pic:cNvPicPr>
                  </pic:nvPicPr>
                  <pic:blipFill>
                    <a:blip r:embed="rId11" cstate="print"/>
                    <a:srcRect/>
                    <a:stretch>
                      <a:fillRect/>
                    </a:stretch>
                  </pic:blipFill>
                  <pic:spPr bwMode="auto">
                    <a:xfrm>
                      <a:off x="0" y="0"/>
                      <a:ext cx="2019300" cy="1343025"/>
                    </a:xfrm>
                    <a:prstGeom prst="rect">
                      <a:avLst/>
                    </a:prstGeom>
                    <a:noFill/>
                    <a:ln w="9525">
                      <a:noFill/>
                      <a:miter lim="800000"/>
                      <a:headEnd/>
                      <a:tailEnd/>
                    </a:ln>
                  </pic:spPr>
                </pic:pic>
              </a:graphicData>
            </a:graphic>
          </wp:inline>
        </w:drawing>
      </w:r>
    </w:p>
    <w:p w:rsidR="001C329D" w:rsidRPr="004349EE" w:rsidRDefault="001C329D" w:rsidP="001C329D">
      <w:pPr>
        <w:shd w:val="clear" w:color="auto" w:fill="FFFFFF"/>
        <w:spacing w:after="240" w:line="240" w:lineRule="auto"/>
        <w:rPr>
          <w:rFonts w:ascii="Arial" w:hAnsi="Arial" w:cs="Arial"/>
          <w:color w:val="000000"/>
          <w:sz w:val="21"/>
          <w:szCs w:val="21"/>
          <w:lang w:eastAsia="ru-RU"/>
        </w:rPr>
      </w:pPr>
    </w:p>
    <w:p w:rsidR="001C329D" w:rsidRPr="004349EE" w:rsidRDefault="001C329D" w:rsidP="001C329D">
      <w:pPr>
        <w:numPr>
          <w:ilvl w:val="1"/>
          <w:numId w:val="13"/>
        </w:numPr>
        <w:spacing w:line="276" w:lineRule="auto"/>
        <w:contextualSpacing/>
        <w:jc w:val="center"/>
        <w:outlineLvl w:val="0"/>
        <w:rPr>
          <w:rFonts w:ascii="Times New Roman" w:hAnsi="Times New Roman"/>
          <w:b/>
          <w:i/>
          <w:sz w:val="28"/>
          <w:szCs w:val="28"/>
        </w:rPr>
      </w:pPr>
      <w:bookmarkStart w:id="3" w:name="_Toc269742302"/>
      <w:bookmarkStart w:id="4" w:name="_Toc278187010"/>
      <w:r w:rsidRPr="004349EE">
        <w:rPr>
          <w:rFonts w:ascii="Times New Roman" w:hAnsi="Times New Roman"/>
          <w:b/>
          <w:i/>
          <w:sz w:val="28"/>
          <w:szCs w:val="28"/>
        </w:rPr>
        <w:t>Географическая характеристика</w:t>
      </w:r>
      <w:bookmarkEnd w:id="3"/>
      <w:bookmarkEnd w:id="4"/>
    </w:p>
    <w:p w:rsidR="001C329D" w:rsidRPr="004349EE" w:rsidRDefault="001C329D" w:rsidP="001C329D">
      <w:pPr>
        <w:spacing w:line="276" w:lineRule="auto"/>
        <w:ind w:firstLine="851"/>
        <w:jc w:val="both"/>
        <w:rPr>
          <w:rFonts w:ascii="Times New Roman" w:hAnsi="Times New Roman"/>
          <w:bCs/>
          <w:sz w:val="28"/>
          <w:szCs w:val="28"/>
          <w:lang w:eastAsia="ru-RU"/>
        </w:rPr>
      </w:pPr>
    </w:p>
    <w:p w:rsidR="001C329D" w:rsidRPr="004349EE" w:rsidRDefault="001C329D" w:rsidP="001C329D">
      <w:pPr>
        <w:suppressAutoHyphens/>
        <w:spacing w:line="100" w:lineRule="atLeast"/>
        <w:jc w:val="center"/>
        <w:rPr>
          <w:rFonts w:ascii="Times New Roman" w:eastAsia="WenQuanYi Zen Hei Sharp" w:hAnsi="Times New Roman"/>
          <w:kern w:val="1"/>
          <w:sz w:val="28"/>
          <w:szCs w:val="28"/>
          <w:lang w:eastAsia="zh-CN"/>
        </w:rPr>
      </w:pPr>
    </w:p>
    <w:p w:rsidR="001C329D" w:rsidRPr="004349EE" w:rsidRDefault="001C329D" w:rsidP="001C329D">
      <w:pPr>
        <w:suppressAutoHyphens/>
        <w:spacing w:line="100" w:lineRule="atLeast"/>
        <w:jc w:val="center"/>
        <w:rPr>
          <w:rFonts w:ascii="Times New Roman" w:eastAsia="WenQuanYi Zen Hei Sharp" w:hAnsi="Times New Roman"/>
          <w:color w:val="000000"/>
          <w:kern w:val="1"/>
          <w:sz w:val="28"/>
          <w:szCs w:val="28"/>
          <w:lang w:eastAsia="zh-CN"/>
        </w:rPr>
      </w:pPr>
      <w:r w:rsidRPr="004349EE">
        <w:rPr>
          <w:rFonts w:ascii="Times New Roman" w:eastAsia="WenQuanYi Zen Hei Sharp" w:hAnsi="Times New Roman"/>
          <w:noProof/>
          <w:color w:val="000000"/>
          <w:kern w:val="1"/>
          <w:sz w:val="28"/>
          <w:szCs w:val="28"/>
          <w:lang w:eastAsia="ru-RU"/>
        </w:rPr>
        <w:drawing>
          <wp:inline distT="0" distB="0" distL="0" distR="0" wp14:anchorId="18A9EB09" wp14:editId="49AA6CF2">
            <wp:extent cx="5060315" cy="3257550"/>
            <wp:effectExtent l="19050" t="0" r="698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2" cstate="print"/>
                    <a:srcRect/>
                    <a:stretch>
                      <a:fillRect/>
                    </a:stretch>
                  </pic:blipFill>
                  <pic:spPr bwMode="auto">
                    <a:xfrm>
                      <a:off x="0" y="0"/>
                      <a:ext cx="5060315" cy="3257550"/>
                    </a:xfrm>
                    <a:prstGeom prst="rect">
                      <a:avLst/>
                    </a:prstGeom>
                    <a:noFill/>
                  </pic:spPr>
                </pic:pic>
              </a:graphicData>
            </a:graphic>
          </wp:inline>
        </w:drawing>
      </w:r>
    </w:p>
    <w:p w:rsidR="001C329D" w:rsidRPr="004349EE" w:rsidRDefault="001C329D" w:rsidP="001C329D">
      <w:pPr>
        <w:spacing w:line="276" w:lineRule="auto"/>
        <w:ind w:firstLine="851"/>
        <w:jc w:val="both"/>
        <w:rPr>
          <w:rFonts w:ascii="Times New Roman" w:hAnsi="Times New Roman"/>
          <w:color w:val="000000" w:themeColor="text1"/>
          <w:sz w:val="28"/>
          <w:szCs w:val="28"/>
          <w:lang w:eastAsia="ru-RU"/>
        </w:rPr>
      </w:pPr>
      <w:proofErr w:type="spellStart"/>
      <w:r w:rsidRPr="004349EE">
        <w:rPr>
          <w:rFonts w:ascii="Times New Roman" w:hAnsi="Times New Roman"/>
          <w:bCs/>
          <w:color w:val="000000" w:themeColor="text1"/>
          <w:sz w:val="28"/>
          <w:szCs w:val="28"/>
          <w:lang w:eastAsia="ru-RU"/>
        </w:rPr>
        <w:lastRenderedPageBreak/>
        <w:t>Упоровский</w:t>
      </w:r>
      <w:proofErr w:type="spellEnd"/>
      <w:r w:rsidRPr="004349EE">
        <w:rPr>
          <w:rFonts w:ascii="Times New Roman" w:hAnsi="Times New Roman"/>
          <w:bCs/>
          <w:color w:val="000000" w:themeColor="text1"/>
          <w:sz w:val="28"/>
          <w:szCs w:val="28"/>
          <w:lang w:eastAsia="ru-RU"/>
        </w:rPr>
        <w:t xml:space="preserve"> район</w:t>
      </w:r>
      <w:r w:rsidRPr="004349EE">
        <w:rPr>
          <w:rFonts w:ascii="Times New Roman" w:hAnsi="Times New Roman"/>
          <w:color w:val="000000" w:themeColor="text1"/>
          <w:sz w:val="28"/>
          <w:szCs w:val="28"/>
          <w:lang w:eastAsia="ru-RU"/>
        </w:rPr>
        <w:t xml:space="preserve"> - муниципальное образование в Тюменской области, образован в январе 1932 года.</w:t>
      </w:r>
    </w:p>
    <w:p w:rsidR="001C329D" w:rsidRPr="004349EE" w:rsidRDefault="001C329D" w:rsidP="001C329D">
      <w:pPr>
        <w:spacing w:line="276" w:lineRule="auto"/>
        <w:ind w:firstLine="851"/>
        <w:jc w:val="both"/>
        <w:rPr>
          <w:rFonts w:ascii="Times New Roman" w:hAnsi="Times New Roman"/>
          <w:color w:val="000000" w:themeColor="text1"/>
          <w:sz w:val="28"/>
          <w:szCs w:val="28"/>
          <w:lang w:eastAsia="ru-RU"/>
        </w:rPr>
      </w:pPr>
      <w:r w:rsidRPr="004349EE">
        <w:rPr>
          <w:rFonts w:ascii="Times New Roman" w:hAnsi="Times New Roman"/>
          <w:color w:val="000000" w:themeColor="text1"/>
          <w:sz w:val="28"/>
          <w:szCs w:val="28"/>
          <w:lang w:eastAsia="ru-RU"/>
        </w:rPr>
        <w:t xml:space="preserve">Район расположен на юге Тюменской области, граничит с запада - с </w:t>
      </w:r>
      <w:proofErr w:type="spellStart"/>
      <w:r w:rsidRPr="004349EE">
        <w:rPr>
          <w:rFonts w:ascii="Times New Roman" w:hAnsi="Times New Roman"/>
          <w:color w:val="000000" w:themeColor="text1"/>
          <w:sz w:val="28"/>
          <w:szCs w:val="28"/>
          <w:lang w:eastAsia="ru-RU"/>
        </w:rPr>
        <w:t>Исетским</w:t>
      </w:r>
      <w:proofErr w:type="spellEnd"/>
      <w:r w:rsidRPr="004349EE">
        <w:rPr>
          <w:rFonts w:ascii="Times New Roman" w:hAnsi="Times New Roman"/>
          <w:color w:val="000000" w:themeColor="text1"/>
          <w:sz w:val="28"/>
          <w:szCs w:val="28"/>
          <w:lang w:eastAsia="ru-RU"/>
        </w:rPr>
        <w:t xml:space="preserve">, с востока - с Армизонским, с севера - с </w:t>
      </w:r>
      <w:proofErr w:type="spellStart"/>
      <w:r w:rsidRPr="004349EE">
        <w:rPr>
          <w:rFonts w:ascii="Times New Roman" w:hAnsi="Times New Roman"/>
          <w:color w:val="000000" w:themeColor="text1"/>
          <w:sz w:val="28"/>
          <w:szCs w:val="28"/>
          <w:lang w:eastAsia="ru-RU"/>
        </w:rPr>
        <w:t>Заводоуковским</w:t>
      </w:r>
      <w:proofErr w:type="spellEnd"/>
      <w:r w:rsidRPr="004349EE">
        <w:rPr>
          <w:rFonts w:ascii="Times New Roman" w:hAnsi="Times New Roman"/>
          <w:color w:val="000000" w:themeColor="text1"/>
          <w:sz w:val="28"/>
          <w:szCs w:val="28"/>
          <w:lang w:eastAsia="ru-RU"/>
        </w:rPr>
        <w:t xml:space="preserve"> районами и на юге имеет общие границы с </w:t>
      </w:r>
      <w:proofErr w:type="spellStart"/>
      <w:r w:rsidRPr="004349EE">
        <w:rPr>
          <w:rFonts w:ascii="Times New Roman" w:hAnsi="Times New Roman"/>
          <w:color w:val="000000" w:themeColor="text1"/>
          <w:sz w:val="28"/>
          <w:szCs w:val="28"/>
          <w:lang w:eastAsia="ru-RU"/>
        </w:rPr>
        <w:t>Мокроусовским</w:t>
      </w:r>
      <w:proofErr w:type="spellEnd"/>
      <w:r w:rsidRPr="004349EE">
        <w:rPr>
          <w:rFonts w:ascii="Times New Roman" w:hAnsi="Times New Roman"/>
          <w:color w:val="000000" w:themeColor="text1"/>
          <w:sz w:val="28"/>
          <w:szCs w:val="28"/>
          <w:lang w:eastAsia="ru-RU"/>
        </w:rPr>
        <w:t xml:space="preserve">, </w:t>
      </w:r>
      <w:hyperlink r:id="rId13" w:tooltip="Белозёрский район Курганской области" w:history="1">
        <w:proofErr w:type="spellStart"/>
        <w:r w:rsidRPr="004349EE">
          <w:rPr>
            <w:rFonts w:ascii="Times New Roman" w:hAnsi="Times New Roman"/>
            <w:color w:val="000000" w:themeColor="text1"/>
            <w:sz w:val="28"/>
            <w:szCs w:val="28"/>
            <w:u w:val="single"/>
            <w:lang w:eastAsia="ru-RU"/>
          </w:rPr>
          <w:t>Белозёрским</w:t>
        </w:r>
        <w:proofErr w:type="spellEnd"/>
      </w:hyperlink>
      <w:r w:rsidRPr="004349EE">
        <w:rPr>
          <w:rFonts w:ascii="Times New Roman" w:hAnsi="Times New Roman"/>
          <w:color w:val="000000" w:themeColor="text1"/>
          <w:sz w:val="28"/>
          <w:szCs w:val="28"/>
          <w:lang w:eastAsia="ru-RU"/>
        </w:rPr>
        <w:t xml:space="preserve"> и </w:t>
      </w:r>
      <w:proofErr w:type="spellStart"/>
      <w:r w:rsidRPr="004349EE">
        <w:rPr>
          <w:rFonts w:ascii="Times New Roman" w:hAnsi="Times New Roman"/>
          <w:color w:val="000000" w:themeColor="text1"/>
          <w:sz w:val="28"/>
          <w:szCs w:val="28"/>
          <w:lang w:eastAsia="ru-RU"/>
        </w:rPr>
        <w:t>Варгашинским</w:t>
      </w:r>
      <w:proofErr w:type="spellEnd"/>
      <w:r w:rsidRPr="004349EE">
        <w:rPr>
          <w:rFonts w:ascii="Times New Roman" w:hAnsi="Times New Roman"/>
          <w:color w:val="000000" w:themeColor="text1"/>
          <w:sz w:val="28"/>
          <w:szCs w:val="28"/>
          <w:lang w:eastAsia="ru-RU"/>
        </w:rPr>
        <w:t xml:space="preserve"> районами </w:t>
      </w:r>
      <w:hyperlink r:id="rId14" w:tooltip="Курганская область" w:history="1">
        <w:r w:rsidRPr="004349EE">
          <w:rPr>
            <w:rFonts w:ascii="Times New Roman" w:hAnsi="Times New Roman"/>
            <w:color w:val="000000" w:themeColor="text1"/>
            <w:sz w:val="28"/>
            <w:szCs w:val="28"/>
            <w:u w:val="single"/>
            <w:lang w:eastAsia="ru-RU"/>
          </w:rPr>
          <w:t>Курганской области</w:t>
        </w:r>
      </w:hyperlink>
      <w:r w:rsidRPr="004349EE">
        <w:rPr>
          <w:rFonts w:ascii="Times New Roman" w:hAnsi="Times New Roman"/>
          <w:color w:val="000000" w:themeColor="text1"/>
          <w:sz w:val="28"/>
          <w:szCs w:val="28"/>
          <w:lang w:eastAsia="ru-RU"/>
        </w:rPr>
        <w:t xml:space="preserve">. Площадь района составляет 300 770 га, из них леса – 99,6 тыс. га. Самые крупные водоемы – реки Тобол и </w:t>
      </w:r>
      <w:proofErr w:type="spellStart"/>
      <w:r w:rsidRPr="004349EE">
        <w:rPr>
          <w:rFonts w:ascii="Times New Roman" w:hAnsi="Times New Roman"/>
          <w:color w:val="000000" w:themeColor="text1"/>
          <w:sz w:val="28"/>
          <w:szCs w:val="28"/>
          <w:lang w:eastAsia="ru-RU"/>
        </w:rPr>
        <w:t>Емуртла</w:t>
      </w:r>
      <w:proofErr w:type="spellEnd"/>
      <w:r w:rsidRPr="004349EE">
        <w:rPr>
          <w:rFonts w:ascii="Times New Roman" w:hAnsi="Times New Roman"/>
          <w:color w:val="000000" w:themeColor="text1"/>
          <w:sz w:val="28"/>
          <w:szCs w:val="28"/>
          <w:lang w:eastAsia="ru-RU"/>
        </w:rPr>
        <w:t xml:space="preserve">. </w:t>
      </w:r>
    </w:p>
    <w:p w:rsidR="001C329D" w:rsidRPr="004349EE" w:rsidRDefault="001C329D" w:rsidP="001C329D">
      <w:pPr>
        <w:spacing w:line="276" w:lineRule="auto"/>
        <w:ind w:firstLine="851"/>
        <w:jc w:val="both"/>
        <w:rPr>
          <w:rFonts w:ascii="Times New Roman" w:hAnsi="Times New Roman"/>
          <w:color w:val="000000" w:themeColor="text1"/>
          <w:sz w:val="28"/>
          <w:szCs w:val="28"/>
          <w:lang w:eastAsia="ru-RU"/>
        </w:rPr>
      </w:pPr>
      <w:r w:rsidRPr="004349EE">
        <w:rPr>
          <w:rFonts w:ascii="Times New Roman" w:hAnsi="Times New Roman"/>
          <w:color w:val="000000" w:themeColor="text1"/>
          <w:sz w:val="28"/>
          <w:szCs w:val="28"/>
          <w:lang w:eastAsia="ru-RU"/>
        </w:rPr>
        <w:t xml:space="preserve">Административный центр - село </w:t>
      </w:r>
      <w:hyperlink r:id="rId15" w:tooltip="Упорово (страница отсутствует)" w:history="1">
        <w:r w:rsidRPr="004349EE">
          <w:rPr>
            <w:rFonts w:ascii="Times New Roman" w:hAnsi="Times New Roman"/>
            <w:color w:val="000000" w:themeColor="text1"/>
            <w:sz w:val="28"/>
            <w:szCs w:val="28"/>
            <w:u w:val="single"/>
            <w:lang w:eastAsia="ru-RU"/>
          </w:rPr>
          <w:t>Упорово</w:t>
        </w:r>
      </w:hyperlink>
      <w:r w:rsidRPr="004349EE">
        <w:rPr>
          <w:rFonts w:ascii="Times New Roman" w:hAnsi="Times New Roman"/>
          <w:color w:val="000000" w:themeColor="text1"/>
          <w:sz w:val="28"/>
          <w:szCs w:val="28"/>
          <w:lang w:eastAsia="ru-RU"/>
        </w:rPr>
        <w:t xml:space="preserve">, расположено в 142км от областного центра и в 45км от ближайшей железнодорожной станции </w:t>
      </w:r>
      <w:proofErr w:type="spellStart"/>
      <w:r w:rsidRPr="004349EE">
        <w:rPr>
          <w:rFonts w:ascii="Times New Roman" w:hAnsi="Times New Roman"/>
          <w:color w:val="000000" w:themeColor="text1"/>
          <w:sz w:val="28"/>
          <w:szCs w:val="28"/>
          <w:lang w:eastAsia="ru-RU"/>
        </w:rPr>
        <w:t>Заводоуковская</w:t>
      </w:r>
      <w:proofErr w:type="spellEnd"/>
      <w:r w:rsidRPr="004349EE">
        <w:rPr>
          <w:rFonts w:ascii="Times New Roman" w:hAnsi="Times New Roman"/>
          <w:color w:val="000000" w:themeColor="text1"/>
          <w:sz w:val="28"/>
          <w:szCs w:val="28"/>
          <w:lang w:eastAsia="ru-RU"/>
        </w:rPr>
        <w:t xml:space="preserve">. Наиболее крупные села – </w:t>
      </w:r>
      <w:proofErr w:type="spellStart"/>
      <w:r w:rsidRPr="004349EE">
        <w:rPr>
          <w:rFonts w:ascii="Times New Roman" w:hAnsi="Times New Roman"/>
          <w:color w:val="000000" w:themeColor="text1"/>
          <w:sz w:val="28"/>
          <w:szCs w:val="28"/>
          <w:lang w:eastAsia="ru-RU"/>
        </w:rPr>
        <w:t>Емуртла</w:t>
      </w:r>
      <w:proofErr w:type="spellEnd"/>
      <w:r w:rsidRPr="004349EE">
        <w:rPr>
          <w:rFonts w:ascii="Times New Roman" w:hAnsi="Times New Roman"/>
          <w:color w:val="000000" w:themeColor="text1"/>
          <w:sz w:val="28"/>
          <w:szCs w:val="28"/>
          <w:lang w:eastAsia="ru-RU"/>
        </w:rPr>
        <w:t xml:space="preserve">, </w:t>
      </w:r>
      <w:proofErr w:type="spellStart"/>
      <w:r w:rsidRPr="004349EE">
        <w:rPr>
          <w:rFonts w:ascii="Times New Roman" w:hAnsi="Times New Roman"/>
          <w:color w:val="000000" w:themeColor="text1"/>
          <w:sz w:val="28"/>
          <w:szCs w:val="28"/>
          <w:lang w:eastAsia="ru-RU"/>
        </w:rPr>
        <w:t>Масали</w:t>
      </w:r>
      <w:proofErr w:type="spellEnd"/>
      <w:r w:rsidRPr="004349EE">
        <w:rPr>
          <w:rFonts w:ascii="Times New Roman" w:hAnsi="Times New Roman"/>
          <w:color w:val="000000" w:themeColor="text1"/>
          <w:sz w:val="28"/>
          <w:szCs w:val="28"/>
          <w:lang w:eastAsia="ru-RU"/>
        </w:rPr>
        <w:t xml:space="preserve">, Пятково, </w:t>
      </w:r>
      <w:proofErr w:type="spellStart"/>
      <w:r w:rsidRPr="004349EE">
        <w:rPr>
          <w:rFonts w:ascii="Times New Roman" w:hAnsi="Times New Roman"/>
          <w:color w:val="000000" w:themeColor="text1"/>
          <w:sz w:val="28"/>
          <w:szCs w:val="28"/>
          <w:lang w:eastAsia="ru-RU"/>
        </w:rPr>
        <w:t>Суерка</w:t>
      </w:r>
      <w:proofErr w:type="spellEnd"/>
      <w:r w:rsidRPr="004349EE">
        <w:rPr>
          <w:rFonts w:ascii="Times New Roman" w:hAnsi="Times New Roman"/>
          <w:color w:val="000000" w:themeColor="text1"/>
          <w:sz w:val="28"/>
          <w:szCs w:val="28"/>
          <w:lang w:eastAsia="ru-RU"/>
        </w:rPr>
        <w:t>.</w:t>
      </w:r>
    </w:p>
    <w:p w:rsidR="001C329D" w:rsidRPr="004349EE" w:rsidRDefault="001C329D" w:rsidP="001C329D">
      <w:pPr>
        <w:spacing w:line="276" w:lineRule="auto"/>
        <w:ind w:firstLine="851"/>
        <w:jc w:val="both"/>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Административно-территориальное деление </w:t>
      </w:r>
      <w:proofErr w:type="spellStart"/>
      <w:r w:rsidRPr="004349EE">
        <w:rPr>
          <w:rFonts w:ascii="Times New Roman" w:hAnsi="Times New Roman"/>
          <w:color w:val="000000" w:themeColor="text1"/>
          <w:sz w:val="28"/>
          <w:szCs w:val="28"/>
        </w:rPr>
        <w:t>Упоровского</w:t>
      </w:r>
      <w:proofErr w:type="spellEnd"/>
      <w:r w:rsidRPr="004349EE">
        <w:rPr>
          <w:rFonts w:ascii="Times New Roman" w:hAnsi="Times New Roman"/>
          <w:color w:val="000000" w:themeColor="text1"/>
          <w:sz w:val="28"/>
          <w:szCs w:val="28"/>
        </w:rPr>
        <w:t xml:space="preserve"> муниципального района представлено 14 сельскими поселениями, в которые входят 56</w:t>
      </w:r>
      <w:r>
        <w:rPr>
          <w:rFonts w:ascii="Times New Roman" w:hAnsi="Times New Roman"/>
          <w:color w:val="000000" w:themeColor="text1"/>
          <w:sz w:val="28"/>
          <w:szCs w:val="28"/>
        </w:rPr>
        <w:t xml:space="preserve"> населенных пунктов (таблица 1).</w:t>
      </w:r>
    </w:p>
    <w:p w:rsidR="001C329D" w:rsidRPr="004349EE" w:rsidRDefault="001C329D" w:rsidP="001C329D">
      <w:pPr>
        <w:spacing w:line="276" w:lineRule="auto"/>
        <w:jc w:val="center"/>
        <w:outlineLvl w:val="0"/>
        <w:rPr>
          <w:rFonts w:ascii="Times New Roman" w:hAnsi="Times New Roman"/>
          <w:color w:val="FF0000"/>
          <w:sz w:val="28"/>
          <w:szCs w:val="28"/>
        </w:rPr>
      </w:pPr>
    </w:p>
    <w:p w:rsidR="001C329D" w:rsidRPr="004349EE" w:rsidRDefault="001C329D" w:rsidP="001C329D">
      <w:pPr>
        <w:spacing w:line="276" w:lineRule="auto"/>
        <w:jc w:val="center"/>
        <w:outlineLvl w:val="0"/>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Таблица 1. Административно-территориальное деление </w:t>
      </w:r>
      <w:proofErr w:type="spellStart"/>
      <w:r w:rsidRPr="004349EE">
        <w:rPr>
          <w:rFonts w:ascii="Times New Roman" w:hAnsi="Times New Roman"/>
          <w:color w:val="000000" w:themeColor="text1"/>
          <w:sz w:val="28"/>
          <w:szCs w:val="28"/>
        </w:rPr>
        <w:t>Упоровского</w:t>
      </w:r>
      <w:proofErr w:type="spellEnd"/>
      <w:r w:rsidRPr="004349EE">
        <w:rPr>
          <w:rFonts w:ascii="Times New Roman" w:hAnsi="Times New Roman"/>
          <w:color w:val="000000" w:themeColor="text1"/>
          <w:sz w:val="28"/>
          <w:szCs w:val="28"/>
        </w:rPr>
        <w:t xml:space="preserve"> муниципального р</w:t>
      </w:r>
      <w:r>
        <w:rPr>
          <w:rFonts w:ascii="Times New Roman" w:hAnsi="Times New Roman"/>
          <w:color w:val="000000" w:themeColor="text1"/>
          <w:sz w:val="28"/>
          <w:szCs w:val="28"/>
        </w:rPr>
        <w:t>айона по состоянию на начало 202</w:t>
      </w:r>
      <w:r w:rsidR="004B7AD5">
        <w:rPr>
          <w:rFonts w:ascii="Times New Roman" w:hAnsi="Times New Roman"/>
          <w:color w:val="000000" w:themeColor="text1"/>
          <w:sz w:val="28"/>
          <w:szCs w:val="28"/>
        </w:rPr>
        <w:t>1</w:t>
      </w:r>
      <w:r w:rsidRPr="004349EE">
        <w:rPr>
          <w:rFonts w:ascii="Times New Roman" w:hAnsi="Times New Roman"/>
          <w:color w:val="000000" w:themeColor="text1"/>
          <w:sz w:val="28"/>
          <w:szCs w:val="28"/>
        </w:rPr>
        <w:t xml:space="preserve"> года</w:t>
      </w:r>
    </w:p>
    <w:p w:rsidR="001C329D" w:rsidRPr="004349EE" w:rsidRDefault="001C329D" w:rsidP="001C329D">
      <w:pPr>
        <w:spacing w:line="276" w:lineRule="auto"/>
        <w:jc w:val="center"/>
        <w:outlineLvl w:val="0"/>
        <w:rPr>
          <w:rFonts w:ascii="Times New Roman" w:hAnsi="Times New Roman"/>
          <w:color w:val="000000" w:themeColor="text1"/>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2959"/>
        <w:gridCol w:w="1861"/>
        <w:gridCol w:w="1984"/>
      </w:tblGrid>
      <w:tr w:rsidR="001C329D" w:rsidRPr="004349EE" w:rsidTr="00E83A85">
        <w:tc>
          <w:tcPr>
            <w:tcW w:w="3510"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Наименование сельского поселения</w:t>
            </w:r>
          </w:p>
        </w:tc>
        <w:tc>
          <w:tcPr>
            <w:tcW w:w="2959"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Населенные пункты, входящие в состав сельского поселения</w:t>
            </w:r>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Численность населения, чел.</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Удаленность от районного центра, </w:t>
            </w:r>
            <w:proofErr w:type="gramStart"/>
            <w:r w:rsidRPr="004349EE">
              <w:rPr>
                <w:rFonts w:ascii="Times New Roman" w:hAnsi="Times New Roman"/>
                <w:color w:val="000000" w:themeColor="text1"/>
                <w:sz w:val="28"/>
                <w:szCs w:val="28"/>
              </w:rPr>
              <w:t>км</w:t>
            </w:r>
            <w:proofErr w:type="gramEnd"/>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Буньковское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Буньково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Коротково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п. Механизаторов</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Морево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Осеева</w:t>
            </w:r>
          </w:p>
          <w:p w:rsidR="001C329D" w:rsidRPr="004349EE" w:rsidRDefault="001C329D" w:rsidP="00E83A85">
            <w:pPr>
              <w:spacing w:line="276" w:lineRule="auto"/>
              <w:jc w:val="both"/>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Петропаловка</w:t>
            </w:r>
            <w:proofErr w:type="spellEnd"/>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1 </w:t>
            </w:r>
            <w:r>
              <w:rPr>
                <w:rFonts w:ascii="Times New Roman" w:hAnsi="Times New Roman"/>
                <w:color w:val="000000" w:themeColor="text1"/>
                <w:sz w:val="28"/>
                <w:szCs w:val="28"/>
              </w:rPr>
              <w:t>190</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21</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Бызовское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Бызово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Карагужова</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Коклягина</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Пушкарёва</w:t>
            </w:r>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Pr>
                <w:rFonts w:ascii="Times New Roman" w:hAnsi="Times New Roman"/>
                <w:color w:val="000000" w:themeColor="text1"/>
                <w:sz w:val="28"/>
                <w:szCs w:val="28"/>
              </w:rPr>
              <w:t>867</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5</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Видоновское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Масали</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Видоново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п. Дубровинский</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п. </w:t>
            </w:r>
            <w:proofErr w:type="spellStart"/>
            <w:r w:rsidRPr="004349EE">
              <w:rPr>
                <w:rFonts w:ascii="Times New Roman" w:hAnsi="Times New Roman"/>
                <w:color w:val="000000" w:themeColor="text1"/>
                <w:sz w:val="28"/>
                <w:szCs w:val="28"/>
              </w:rPr>
              <w:t>Кизак</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Маркова</w:t>
            </w:r>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1 </w:t>
            </w:r>
            <w:r>
              <w:rPr>
                <w:rFonts w:ascii="Times New Roman" w:hAnsi="Times New Roman"/>
                <w:color w:val="000000" w:themeColor="text1"/>
                <w:sz w:val="28"/>
                <w:szCs w:val="28"/>
              </w:rPr>
              <w:t>716</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36</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lastRenderedPageBreak/>
              <w:t>Емуртлинское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Емуртла</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Бердюгино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п. </w:t>
            </w:r>
            <w:proofErr w:type="spellStart"/>
            <w:r w:rsidRPr="004349EE">
              <w:rPr>
                <w:rFonts w:ascii="Times New Roman" w:hAnsi="Times New Roman"/>
                <w:color w:val="000000" w:themeColor="text1"/>
                <w:sz w:val="28"/>
                <w:szCs w:val="28"/>
              </w:rPr>
              <w:t>Емуртлинский</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w:t>
            </w:r>
            <w:proofErr w:type="gramStart"/>
            <w:r w:rsidRPr="004349EE">
              <w:rPr>
                <w:rFonts w:ascii="Times New Roman" w:hAnsi="Times New Roman"/>
                <w:color w:val="000000" w:themeColor="text1"/>
                <w:sz w:val="28"/>
                <w:szCs w:val="28"/>
              </w:rPr>
              <w:t xml:space="preserve"> .</w:t>
            </w:r>
            <w:proofErr w:type="spellStart"/>
            <w:proofErr w:type="gramEnd"/>
            <w:r w:rsidRPr="004349EE">
              <w:rPr>
                <w:rFonts w:ascii="Times New Roman" w:hAnsi="Times New Roman"/>
                <w:color w:val="000000" w:themeColor="text1"/>
                <w:sz w:val="28"/>
                <w:szCs w:val="28"/>
              </w:rPr>
              <w:t>Кашаир</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п. Октябрьский</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п. Первомайский</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Слободчики</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Старая Нерпа</w:t>
            </w:r>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2 </w:t>
            </w:r>
            <w:r>
              <w:rPr>
                <w:rFonts w:ascii="Times New Roman" w:hAnsi="Times New Roman"/>
                <w:color w:val="000000" w:themeColor="text1"/>
                <w:sz w:val="28"/>
                <w:szCs w:val="28"/>
              </w:rPr>
              <w:t>206</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25</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Ингалинское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Ингалинское</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Лыково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Нифаки</w:t>
            </w:r>
            <w:proofErr w:type="spellEnd"/>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Pr>
                <w:rFonts w:ascii="Times New Roman" w:hAnsi="Times New Roman"/>
                <w:color w:val="000000" w:themeColor="text1"/>
                <w:sz w:val="28"/>
                <w:szCs w:val="28"/>
              </w:rPr>
              <w:t>900</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46</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Коркинское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с. Коркино</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Боровушка</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Дробинина</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Лескова</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Одино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Тюменцева</w:t>
            </w:r>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Pr>
                <w:rFonts w:ascii="Times New Roman" w:hAnsi="Times New Roman"/>
                <w:color w:val="000000" w:themeColor="text1"/>
                <w:sz w:val="28"/>
                <w:szCs w:val="28"/>
              </w:rPr>
              <w:t>941</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47</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Крашенининское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Крашенинино</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Пантелеевка</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Суклём</w:t>
            </w:r>
            <w:proofErr w:type="spellEnd"/>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Pr>
                <w:rFonts w:ascii="Times New Roman" w:hAnsi="Times New Roman"/>
                <w:color w:val="000000" w:themeColor="text1"/>
                <w:sz w:val="28"/>
                <w:szCs w:val="28"/>
              </w:rPr>
              <w:t>350</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55</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Липихинское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Липиха</w:t>
            </w:r>
            <w:proofErr w:type="spellEnd"/>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Pr>
                <w:rFonts w:ascii="Times New Roman" w:hAnsi="Times New Roman"/>
                <w:color w:val="000000" w:themeColor="text1"/>
                <w:sz w:val="28"/>
                <w:szCs w:val="28"/>
              </w:rPr>
              <w:t>393</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45</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Нижнеманайское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Нижнеманай</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Верхнийманай</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Ниходская</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Сосновка</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Тополёвка</w:t>
            </w:r>
            <w:proofErr w:type="spellEnd"/>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Pr>
                <w:rFonts w:ascii="Times New Roman" w:hAnsi="Times New Roman"/>
                <w:color w:val="000000" w:themeColor="text1"/>
                <w:sz w:val="28"/>
                <w:szCs w:val="28"/>
              </w:rPr>
              <w:t>611</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64</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Пятковское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с. Пятково</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Киселёво</w:t>
            </w:r>
            <w:proofErr w:type="spellEnd"/>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1 </w:t>
            </w:r>
            <w:r>
              <w:rPr>
                <w:rFonts w:ascii="Times New Roman" w:hAnsi="Times New Roman"/>
                <w:color w:val="000000" w:themeColor="text1"/>
                <w:sz w:val="28"/>
                <w:szCs w:val="28"/>
              </w:rPr>
              <w:t>443</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50</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Скородумское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gramStart"/>
            <w:r w:rsidRPr="004349EE">
              <w:rPr>
                <w:rFonts w:ascii="Times New Roman" w:hAnsi="Times New Roman"/>
                <w:color w:val="000000" w:themeColor="text1"/>
                <w:sz w:val="28"/>
                <w:szCs w:val="28"/>
              </w:rPr>
              <w:t>с</w:t>
            </w:r>
            <w:proofErr w:type="gramEnd"/>
            <w:r w:rsidRPr="004349EE">
              <w:rPr>
                <w:rFonts w:ascii="Times New Roman" w:hAnsi="Times New Roman"/>
                <w:color w:val="000000" w:themeColor="text1"/>
                <w:sz w:val="28"/>
                <w:szCs w:val="28"/>
              </w:rPr>
              <w:t>. Скородум</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Московка</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Поспелова</w:t>
            </w:r>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Pr>
                <w:rFonts w:ascii="Times New Roman" w:hAnsi="Times New Roman"/>
                <w:color w:val="000000" w:themeColor="text1"/>
                <w:sz w:val="28"/>
                <w:szCs w:val="28"/>
              </w:rPr>
              <w:t>594</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12</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Суерское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с. </w:t>
            </w:r>
            <w:proofErr w:type="spellStart"/>
            <w:r w:rsidRPr="004349EE">
              <w:rPr>
                <w:rFonts w:ascii="Times New Roman" w:hAnsi="Times New Roman"/>
                <w:color w:val="000000" w:themeColor="text1"/>
                <w:sz w:val="28"/>
                <w:szCs w:val="28"/>
              </w:rPr>
              <w:t>Суерка</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Губина</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Старая Шадрина</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Тютрина</w:t>
            </w:r>
            <w:proofErr w:type="spellEnd"/>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1 </w:t>
            </w:r>
            <w:r>
              <w:rPr>
                <w:rFonts w:ascii="Times New Roman" w:hAnsi="Times New Roman"/>
                <w:color w:val="000000" w:themeColor="text1"/>
                <w:sz w:val="28"/>
                <w:szCs w:val="28"/>
              </w:rPr>
              <w:t>607</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18</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t>Упоровское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с. Упорово</w:t>
            </w:r>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6 </w:t>
            </w:r>
            <w:r>
              <w:rPr>
                <w:rFonts w:ascii="Times New Roman" w:hAnsi="Times New Roman"/>
                <w:color w:val="000000" w:themeColor="text1"/>
                <w:sz w:val="28"/>
                <w:szCs w:val="28"/>
              </w:rPr>
              <w:t>361</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w:t>
            </w:r>
          </w:p>
        </w:tc>
      </w:tr>
      <w:tr w:rsidR="001C329D" w:rsidRPr="004349EE" w:rsidTr="00E83A85">
        <w:tc>
          <w:tcPr>
            <w:tcW w:w="3510"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spellStart"/>
            <w:r w:rsidRPr="004349EE">
              <w:rPr>
                <w:rFonts w:ascii="Times New Roman" w:hAnsi="Times New Roman"/>
                <w:color w:val="000000" w:themeColor="text1"/>
                <w:sz w:val="28"/>
                <w:szCs w:val="28"/>
              </w:rPr>
              <w:lastRenderedPageBreak/>
              <w:t>Чернаковское</w:t>
            </w:r>
            <w:proofErr w:type="spellEnd"/>
            <w:r w:rsidRPr="004349EE">
              <w:rPr>
                <w:rFonts w:ascii="Times New Roman" w:hAnsi="Times New Roman"/>
                <w:color w:val="000000" w:themeColor="text1"/>
                <w:sz w:val="28"/>
                <w:szCs w:val="28"/>
              </w:rPr>
              <w:t xml:space="preserve"> сельское поселение</w:t>
            </w:r>
          </w:p>
        </w:tc>
        <w:tc>
          <w:tcPr>
            <w:tcW w:w="2959" w:type="dxa"/>
          </w:tcPr>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Чёрная</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Кокуй</w:t>
            </w:r>
            <w:proofErr w:type="spellEnd"/>
          </w:p>
          <w:p w:rsidR="001C329D" w:rsidRPr="004349EE" w:rsidRDefault="001C329D" w:rsidP="00E83A85">
            <w:pPr>
              <w:tabs>
                <w:tab w:val="left" w:pos="6880"/>
              </w:tabs>
              <w:spacing w:line="276" w:lineRule="auto"/>
              <w:rPr>
                <w:rFonts w:ascii="Times New Roman" w:hAnsi="Times New Roman"/>
                <w:color w:val="000000" w:themeColor="text1"/>
                <w:sz w:val="28"/>
                <w:szCs w:val="28"/>
              </w:rPr>
            </w:pPr>
            <w:proofErr w:type="gramStart"/>
            <w:r w:rsidRPr="004349EE">
              <w:rPr>
                <w:rFonts w:ascii="Times New Roman" w:hAnsi="Times New Roman"/>
                <w:color w:val="000000" w:themeColor="text1"/>
                <w:sz w:val="28"/>
                <w:szCs w:val="28"/>
              </w:rPr>
              <w:t>с</w:t>
            </w:r>
            <w:proofErr w:type="gramEnd"/>
            <w:r w:rsidRPr="004349EE">
              <w:rPr>
                <w:rFonts w:ascii="Times New Roman" w:hAnsi="Times New Roman"/>
                <w:color w:val="000000" w:themeColor="text1"/>
                <w:sz w:val="28"/>
                <w:szCs w:val="28"/>
              </w:rPr>
              <w:t>. Николаевка</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д. Чащина</w:t>
            </w:r>
          </w:p>
          <w:p w:rsidR="001C329D" w:rsidRPr="004349EE" w:rsidRDefault="001C329D" w:rsidP="00E83A85">
            <w:pPr>
              <w:tabs>
                <w:tab w:val="left" w:pos="6880"/>
              </w:tabs>
              <w:spacing w:line="276" w:lineRule="auto"/>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д. </w:t>
            </w:r>
            <w:proofErr w:type="spellStart"/>
            <w:r w:rsidRPr="004349EE">
              <w:rPr>
                <w:rFonts w:ascii="Times New Roman" w:hAnsi="Times New Roman"/>
                <w:color w:val="000000" w:themeColor="text1"/>
                <w:sz w:val="28"/>
                <w:szCs w:val="28"/>
              </w:rPr>
              <w:t>Шашова</w:t>
            </w:r>
            <w:proofErr w:type="spellEnd"/>
          </w:p>
        </w:tc>
        <w:tc>
          <w:tcPr>
            <w:tcW w:w="1861"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1 </w:t>
            </w:r>
            <w:r>
              <w:rPr>
                <w:rFonts w:ascii="Times New Roman" w:hAnsi="Times New Roman"/>
                <w:color w:val="000000" w:themeColor="text1"/>
                <w:sz w:val="28"/>
                <w:szCs w:val="28"/>
              </w:rPr>
              <w:t>117</w:t>
            </w:r>
          </w:p>
        </w:tc>
        <w:tc>
          <w:tcPr>
            <w:tcW w:w="1984" w:type="dxa"/>
          </w:tcPr>
          <w:p w:rsidR="001C329D" w:rsidRPr="004349EE" w:rsidRDefault="001C329D" w:rsidP="00E83A85">
            <w:pPr>
              <w:spacing w:line="276" w:lineRule="auto"/>
              <w:jc w:val="center"/>
              <w:rPr>
                <w:rFonts w:ascii="Times New Roman" w:hAnsi="Times New Roman"/>
                <w:color w:val="000000" w:themeColor="text1"/>
                <w:sz w:val="28"/>
                <w:szCs w:val="28"/>
              </w:rPr>
            </w:pPr>
            <w:r w:rsidRPr="004349EE">
              <w:rPr>
                <w:rFonts w:ascii="Times New Roman" w:hAnsi="Times New Roman"/>
                <w:color w:val="000000" w:themeColor="text1"/>
                <w:sz w:val="28"/>
                <w:szCs w:val="28"/>
              </w:rPr>
              <w:t>4</w:t>
            </w:r>
          </w:p>
        </w:tc>
      </w:tr>
    </w:tbl>
    <w:p w:rsidR="001C329D" w:rsidRPr="004349EE" w:rsidRDefault="001C329D" w:rsidP="001C329D">
      <w:pPr>
        <w:suppressAutoHyphens/>
        <w:spacing w:line="100" w:lineRule="atLeast"/>
        <w:jc w:val="both"/>
        <w:rPr>
          <w:rFonts w:ascii="Times New Roman" w:eastAsia="WenQuanYi Zen Hei Sharp" w:hAnsi="Times New Roman"/>
          <w:color w:val="FF0000"/>
          <w:kern w:val="1"/>
          <w:sz w:val="28"/>
          <w:szCs w:val="28"/>
          <w:lang w:eastAsia="zh-CN"/>
        </w:rPr>
      </w:pPr>
    </w:p>
    <w:p w:rsidR="001C329D" w:rsidRPr="004349EE" w:rsidRDefault="001C329D" w:rsidP="001C329D">
      <w:pPr>
        <w:suppressAutoHyphens/>
        <w:spacing w:line="100" w:lineRule="atLeast"/>
        <w:jc w:val="both"/>
        <w:rPr>
          <w:rFonts w:ascii="Times New Roman" w:eastAsia="WenQuanYi Zen Hei Sharp" w:hAnsi="Times New Roman"/>
          <w:color w:val="FF0000"/>
          <w:kern w:val="1"/>
          <w:sz w:val="28"/>
          <w:szCs w:val="28"/>
          <w:lang w:eastAsia="zh-CN"/>
        </w:rPr>
      </w:pPr>
    </w:p>
    <w:p w:rsidR="001C329D" w:rsidRPr="00FE79CF" w:rsidRDefault="001C329D" w:rsidP="001C329D">
      <w:pPr>
        <w:sectPr w:rsidR="001C329D" w:rsidRPr="00FE79CF" w:rsidSect="00D65388">
          <w:footerReference w:type="even" r:id="rId16"/>
          <w:footerReference w:type="default" r:id="rId17"/>
          <w:pgSz w:w="11906" w:h="16838"/>
          <w:pgMar w:top="993" w:right="566" w:bottom="426" w:left="1134" w:header="709" w:footer="709" w:gutter="0"/>
          <w:cols w:space="720"/>
          <w:titlePg/>
          <w:docGrid w:linePitch="299"/>
        </w:sectPr>
      </w:pPr>
    </w:p>
    <w:p w:rsidR="001C329D" w:rsidRPr="00FE79CF" w:rsidRDefault="001C329D" w:rsidP="001C329D">
      <w:pPr>
        <w:rPr>
          <w:rFonts w:eastAsia="WenQuanYi Zen Hei Sharp"/>
        </w:rPr>
      </w:pPr>
      <w:r w:rsidRPr="00FE79CF">
        <w:rPr>
          <w:rFonts w:ascii="Arial" w:hAnsi="Arial" w:cs="Arial"/>
          <w:noProof/>
          <w:sz w:val="21"/>
          <w:szCs w:val="21"/>
          <w:lang w:eastAsia="ru-RU"/>
        </w:rPr>
        <w:lastRenderedPageBreak/>
        <w:drawing>
          <wp:inline distT="0" distB="0" distL="0" distR="0" wp14:anchorId="2A224DFE" wp14:editId="0116C718">
            <wp:extent cx="3419475" cy="2295525"/>
            <wp:effectExtent l="19050" t="0" r="9525" b="0"/>
            <wp:docPr id="31" name="Рисунок 3" descr="Описание: http://uporovo.admtyumen.ru/images/upload/С%20высоты%20птичьего%20полета%20%201.JPG">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uporovo.admtyumen.ru/images/upload/С%20высоты%20птичьего%20полета%20%201.JPG"/>
                    <pic:cNvPicPr>
                      <a:picLocks noChangeAspect="1" noChangeArrowheads="1"/>
                    </pic:cNvPicPr>
                  </pic:nvPicPr>
                  <pic:blipFill>
                    <a:blip r:embed="rId19" cstate="print"/>
                    <a:srcRect/>
                    <a:stretch>
                      <a:fillRect/>
                    </a:stretch>
                  </pic:blipFill>
                  <pic:spPr bwMode="auto">
                    <a:xfrm>
                      <a:off x="0" y="0"/>
                      <a:ext cx="3419475" cy="2295525"/>
                    </a:xfrm>
                    <a:prstGeom prst="rect">
                      <a:avLst/>
                    </a:prstGeom>
                    <a:noFill/>
                    <a:ln w="9525">
                      <a:noFill/>
                      <a:miter lim="800000"/>
                      <a:headEnd/>
                      <a:tailEnd/>
                    </a:ln>
                  </pic:spPr>
                </pic:pic>
              </a:graphicData>
            </a:graphic>
          </wp:inline>
        </w:drawing>
      </w:r>
    </w:p>
    <w:p w:rsidR="001C329D" w:rsidRPr="00FE79CF" w:rsidRDefault="001C329D" w:rsidP="001C329D">
      <w:pPr>
        <w:suppressAutoHyphens/>
        <w:spacing w:line="276" w:lineRule="auto"/>
        <w:jc w:val="both"/>
        <w:rPr>
          <w:rFonts w:ascii="Times New Roman" w:hAnsi="Times New Roman"/>
          <w:sz w:val="28"/>
          <w:szCs w:val="28"/>
        </w:rPr>
      </w:pPr>
      <w:r>
        <w:rPr>
          <w:rFonts w:ascii="Times New Roman" w:hAnsi="Times New Roman"/>
          <w:sz w:val="28"/>
          <w:szCs w:val="28"/>
        </w:rPr>
        <w:lastRenderedPageBreak/>
        <w:t>По состоянию на 01.01.202</w:t>
      </w:r>
      <w:r w:rsidR="00886471">
        <w:rPr>
          <w:rFonts w:ascii="Times New Roman" w:hAnsi="Times New Roman"/>
          <w:sz w:val="28"/>
          <w:szCs w:val="28"/>
        </w:rPr>
        <w:t>1</w:t>
      </w:r>
      <w:r w:rsidRPr="00E01DE7">
        <w:rPr>
          <w:rFonts w:ascii="Times New Roman" w:hAnsi="Times New Roman"/>
          <w:sz w:val="28"/>
          <w:szCs w:val="28"/>
        </w:rPr>
        <w:t xml:space="preserve">г. численность населения в районе составила 20 </w:t>
      </w:r>
      <w:r w:rsidR="00886471">
        <w:rPr>
          <w:rFonts w:ascii="Times New Roman" w:hAnsi="Times New Roman"/>
          <w:sz w:val="28"/>
          <w:szCs w:val="28"/>
        </w:rPr>
        <w:t>0</w:t>
      </w:r>
      <w:r w:rsidR="00232DBD">
        <w:rPr>
          <w:rFonts w:ascii="Times New Roman" w:hAnsi="Times New Roman"/>
          <w:sz w:val="28"/>
          <w:szCs w:val="28"/>
        </w:rPr>
        <w:t>38</w:t>
      </w:r>
      <w:r w:rsidRPr="00E01DE7">
        <w:rPr>
          <w:rFonts w:ascii="Times New Roman" w:hAnsi="Times New Roman"/>
          <w:sz w:val="28"/>
          <w:szCs w:val="28"/>
        </w:rPr>
        <w:t xml:space="preserve"> человек</w:t>
      </w:r>
      <w:r w:rsidR="00886471">
        <w:rPr>
          <w:rFonts w:ascii="Times New Roman" w:hAnsi="Times New Roman"/>
          <w:sz w:val="28"/>
          <w:szCs w:val="28"/>
        </w:rPr>
        <w:t>а</w:t>
      </w:r>
      <w:r w:rsidRPr="00E01DE7">
        <w:rPr>
          <w:rFonts w:ascii="Times New Roman" w:hAnsi="Times New Roman"/>
          <w:sz w:val="28"/>
          <w:szCs w:val="28"/>
        </w:rPr>
        <w:t>.</w:t>
      </w:r>
    </w:p>
    <w:p w:rsidR="001C329D" w:rsidRPr="004349EE" w:rsidRDefault="001C329D" w:rsidP="001C329D">
      <w:pPr>
        <w:suppressAutoHyphens/>
        <w:spacing w:line="276" w:lineRule="auto"/>
        <w:jc w:val="both"/>
        <w:rPr>
          <w:rFonts w:ascii="Times New Roman" w:eastAsia="WenQuanYi Zen Hei Sharp" w:hAnsi="Times New Roman"/>
          <w:color w:val="000000" w:themeColor="text1"/>
          <w:kern w:val="1"/>
          <w:sz w:val="28"/>
          <w:szCs w:val="28"/>
          <w:lang w:eastAsia="zh-CN"/>
        </w:rPr>
        <w:sectPr w:rsidR="001C329D" w:rsidRPr="004349EE" w:rsidSect="001732F9">
          <w:type w:val="continuous"/>
          <w:pgSz w:w="11906" w:h="16838"/>
          <w:pgMar w:top="993" w:right="566" w:bottom="426" w:left="1134" w:header="709" w:footer="709" w:gutter="0"/>
          <w:cols w:num="2" w:space="720"/>
          <w:titlePg/>
          <w:docGrid w:linePitch="299"/>
        </w:sectPr>
      </w:pPr>
      <w:r w:rsidRPr="00FE79CF">
        <w:rPr>
          <w:rFonts w:ascii="Times New Roman" w:hAnsi="Times New Roman"/>
          <w:sz w:val="28"/>
          <w:szCs w:val="28"/>
        </w:rPr>
        <w:t>Во всех населенных пунктах имеется автобусное сообщение.</w:t>
      </w:r>
      <w:r w:rsidRPr="00FE79CF">
        <w:rPr>
          <w:rFonts w:ascii="Times New Roman" w:eastAsia="WenQuanYi Zen Hei Sharp" w:hAnsi="Times New Roman"/>
          <w:kern w:val="1"/>
          <w:sz w:val="28"/>
          <w:szCs w:val="28"/>
          <w:lang w:eastAsia="zh-CN"/>
        </w:rPr>
        <w:t xml:space="preserve"> </w:t>
      </w:r>
      <w:proofErr w:type="spellStart"/>
      <w:r w:rsidRPr="004349EE">
        <w:rPr>
          <w:rFonts w:ascii="Times New Roman" w:hAnsi="Times New Roman"/>
          <w:color w:val="000000" w:themeColor="text1"/>
          <w:sz w:val="28"/>
          <w:szCs w:val="28"/>
          <w:lang w:eastAsia="ru-RU"/>
        </w:rPr>
        <w:t>Упоровский</w:t>
      </w:r>
      <w:proofErr w:type="spellEnd"/>
      <w:r w:rsidRPr="004349EE">
        <w:rPr>
          <w:rFonts w:ascii="Times New Roman" w:hAnsi="Times New Roman"/>
          <w:color w:val="000000" w:themeColor="text1"/>
          <w:sz w:val="28"/>
          <w:szCs w:val="28"/>
          <w:lang w:eastAsia="ru-RU"/>
        </w:rPr>
        <w:t xml:space="preserve"> район расположен в климатической зоне с резко континентальным климатом.</w:t>
      </w:r>
    </w:p>
    <w:p w:rsidR="001C329D" w:rsidRPr="004349EE" w:rsidRDefault="001C329D" w:rsidP="001C329D">
      <w:pPr>
        <w:spacing w:line="276" w:lineRule="auto"/>
        <w:ind w:firstLine="851"/>
        <w:jc w:val="both"/>
        <w:rPr>
          <w:rFonts w:ascii="Times New Roman" w:hAnsi="Times New Roman"/>
          <w:color w:val="000000" w:themeColor="text1"/>
          <w:sz w:val="28"/>
          <w:szCs w:val="28"/>
          <w:lang w:eastAsia="ru-RU"/>
        </w:rPr>
      </w:pPr>
      <w:r w:rsidRPr="004349EE">
        <w:rPr>
          <w:rFonts w:ascii="Times New Roman" w:hAnsi="Times New Roman"/>
          <w:color w:val="000000" w:themeColor="text1"/>
          <w:sz w:val="28"/>
          <w:szCs w:val="28"/>
          <w:lang w:eastAsia="ru-RU"/>
        </w:rPr>
        <w:lastRenderedPageBreak/>
        <w:t>Характерной чертой резко континентального климата является малая облачность и небольшое количество атмосферных осадков, которые выпадают, главным образом, в тёплое время года. Климат благоприятен для ведения сельского хозяйства, выращивания зерновых, кормовых и других культур, разведения крупного рогатого скота.</w:t>
      </w:r>
    </w:p>
    <w:p w:rsidR="001C329D" w:rsidRPr="004349EE" w:rsidRDefault="001C329D" w:rsidP="001C329D">
      <w:pPr>
        <w:suppressAutoHyphens/>
        <w:spacing w:line="100" w:lineRule="atLeast"/>
        <w:jc w:val="both"/>
        <w:rPr>
          <w:rFonts w:ascii="Times New Roman" w:eastAsia="WenQuanYi Zen Hei Sharp" w:hAnsi="Times New Roman"/>
          <w:color w:val="000000"/>
          <w:kern w:val="1"/>
          <w:sz w:val="28"/>
          <w:szCs w:val="28"/>
          <w:lang w:eastAsia="zh-CN"/>
        </w:rPr>
      </w:pPr>
    </w:p>
    <w:p w:rsidR="001C329D" w:rsidRPr="004349EE" w:rsidRDefault="001C329D" w:rsidP="001C329D">
      <w:pPr>
        <w:spacing w:line="276" w:lineRule="auto"/>
        <w:ind w:firstLine="851"/>
        <w:jc w:val="center"/>
        <w:outlineLvl w:val="0"/>
        <w:rPr>
          <w:rFonts w:ascii="Times New Roman" w:hAnsi="Times New Roman"/>
          <w:b/>
          <w:i/>
          <w:sz w:val="28"/>
          <w:szCs w:val="28"/>
        </w:rPr>
      </w:pPr>
      <w:bookmarkStart w:id="5" w:name="_Toc278187011"/>
      <w:r w:rsidRPr="004349EE">
        <w:rPr>
          <w:rFonts w:ascii="Times New Roman" w:hAnsi="Times New Roman"/>
          <w:b/>
          <w:i/>
          <w:sz w:val="28"/>
          <w:szCs w:val="28"/>
        </w:rPr>
        <w:t>1.2. Природные ресурсы района</w:t>
      </w:r>
      <w:bookmarkEnd w:id="5"/>
    </w:p>
    <w:p w:rsidR="001C329D" w:rsidRPr="004349EE" w:rsidRDefault="001C329D" w:rsidP="001C329D">
      <w:pPr>
        <w:spacing w:line="276" w:lineRule="auto"/>
        <w:ind w:firstLine="851"/>
        <w:jc w:val="both"/>
        <w:rPr>
          <w:rFonts w:ascii="Times New Roman" w:hAnsi="Times New Roman"/>
          <w:sz w:val="28"/>
          <w:szCs w:val="28"/>
          <w:lang w:eastAsia="ru-RU"/>
        </w:rPr>
      </w:pPr>
    </w:p>
    <w:p w:rsidR="001C329D" w:rsidRPr="004349EE" w:rsidRDefault="001C329D" w:rsidP="001C329D">
      <w:pPr>
        <w:spacing w:line="276" w:lineRule="auto"/>
        <w:ind w:firstLine="851"/>
        <w:jc w:val="both"/>
        <w:rPr>
          <w:rFonts w:ascii="Times New Roman" w:hAnsi="Times New Roman"/>
          <w:sz w:val="28"/>
          <w:szCs w:val="28"/>
          <w:lang w:eastAsia="ru-RU"/>
        </w:rPr>
      </w:pPr>
      <w:r w:rsidRPr="004349EE">
        <w:rPr>
          <w:rFonts w:ascii="Times New Roman" w:hAnsi="Times New Roman"/>
          <w:sz w:val="28"/>
          <w:szCs w:val="28"/>
          <w:lang w:eastAsia="ru-RU"/>
        </w:rPr>
        <w:t>Большая часть земель района представлена лугово-чернозёмными осолоделыми почвами, глинистыми и тяжелосуглинистыми, подстилаемыми песками по своему механическому составу. На западе и северо-востоке района встречаются дерново-слабоподзолистые, песчаные почвы.</w:t>
      </w:r>
    </w:p>
    <w:p w:rsidR="001C329D" w:rsidRPr="004349EE" w:rsidRDefault="001C329D" w:rsidP="001C329D">
      <w:pPr>
        <w:spacing w:line="276" w:lineRule="auto"/>
        <w:ind w:firstLine="851"/>
        <w:jc w:val="both"/>
        <w:rPr>
          <w:rFonts w:ascii="Times New Roman" w:hAnsi="Times New Roman"/>
          <w:sz w:val="28"/>
          <w:szCs w:val="28"/>
          <w:lang w:eastAsia="ru-RU"/>
        </w:rPr>
      </w:pPr>
      <w:r w:rsidRPr="004349EE">
        <w:rPr>
          <w:rFonts w:ascii="Times New Roman" w:hAnsi="Times New Roman"/>
          <w:sz w:val="28"/>
          <w:szCs w:val="28"/>
          <w:lang w:eastAsia="ru-RU"/>
        </w:rPr>
        <w:t xml:space="preserve">Площадь </w:t>
      </w:r>
      <w:proofErr w:type="spellStart"/>
      <w:r w:rsidRPr="004349EE">
        <w:rPr>
          <w:rFonts w:ascii="Times New Roman" w:hAnsi="Times New Roman"/>
          <w:sz w:val="28"/>
          <w:szCs w:val="28"/>
          <w:lang w:eastAsia="ru-RU"/>
        </w:rPr>
        <w:t>Упоровского</w:t>
      </w:r>
      <w:proofErr w:type="spellEnd"/>
      <w:r w:rsidRPr="004349EE">
        <w:rPr>
          <w:rFonts w:ascii="Times New Roman" w:hAnsi="Times New Roman"/>
          <w:sz w:val="28"/>
          <w:szCs w:val="28"/>
          <w:lang w:eastAsia="ru-RU"/>
        </w:rPr>
        <w:t xml:space="preserve"> муниципального района составляет 300 770га. Целевое использование земель представлено на диаграмме 1.</w:t>
      </w:r>
    </w:p>
    <w:p w:rsidR="001C329D" w:rsidRPr="004349EE" w:rsidRDefault="001C329D" w:rsidP="001C329D">
      <w:pPr>
        <w:spacing w:line="276" w:lineRule="auto"/>
        <w:jc w:val="both"/>
        <w:rPr>
          <w:rFonts w:ascii="Times New Roman" w:hAnsi="Times New Roman"/>
          <w:sz w:val="28"/>
          <w:szCs w:val="28"/>
          <w:lang w:eastAsia="ru-RU"/>
        </w:rPr>
      </w:pPr>
    </w:p>
    <w:p w:rsidR="001C329D" w:rsidRPr="004349EE" w:rsidRDefault="001C329D" w:rsidP="001C329D">
      <w:pPr>
        <w:spacing w:line="276" w:lineRule="auto"/>
        <w:jc w:val="center"/>
        <w:rPr>
          <w:rFonts w:ascii="Times New Roman" w:hAnsi="Times New Roman"/>
          <w:b/>
          <w:sz w:val="28"/>
          <w:szCs w:val="28"/>
          <w:lang w:eastAsia="ru-RU"/>
        </w:rPr>
      </w:pPr>
    </w:p>
    <w:p w:rsidR="001C329D" w:rsidRPr="004349EE" w:rsidRDefault="001C329D" w:rsidP="001C329D">
      <w:pPr>
        <w:spacing w:line="276" w:lineRule="auto"/>
        <w:jc w:val="center"/>
        <w:rPr>
          <w:rFonts w:ascii="Times New Roman" w:hAnsi="Times New Roman"/>
          <w:b/>
          <w:sz w:val="28"/>
          <w:szCs w:val="28"/>
          <w:lang w:eastAsia="ru-RU"/>
        </w:rPr>
      </w:pPr>
    </w:p>
    <w:p w:rsidR="001C329D" w:rsidRPr="004349EE" w:rsidRDefault="001C329D" w:rsidP="001C329D">
      <w:pPr>
        <w:spacing w:line="276" w:lineRule="auto"/>
        <w:jc w:val="center"/>
        <w:rPr>
          <w:rFonts w:ascii="Times New Roman" w:hAnsi="Times New Roman"/>
          <w:b/>
          <w:sz w:val="28"/>
          <w:szCs w:val="28"/>
          <w:lang w:eastAsia="ru-RU"/>
        </w:rPr>
      </w:pPr>
    </w:p>
    <w:p w:rsidR="001C329D" w:rsidRPr="004349EE" w:rsidRDefault="001C329D" w:rsidP="001C329D">
      <w:pPr>
        <w:spacing w:line="276" w:lineRule="auto"/>
        <w:jc w:val="center"/>
        <w:rPr>
          <w:rFonts w:ascii="Times New Roman" w:hAnsi="Times New Roman"/>
          <w:b/>
          <w:sz w:val="28"/>
          <w:szCs w:val="28"/>
          <w:lang w:eastAsia="ru-RU"/>
        </w:rPr>
      </w:pPr>
    </w:p>
    <w:p w:rsidR="001C329D" w:rsidRPr="004349EE" w:rsidRDefault="001C329D" w:rsidP="001C329D">
      <w:pPr>
        <w:spacing w:line="276" w:lineRule="auto"/>
        <w:jc w:val="center"/>
        <w:rPr>
          <w:rFonts w:ascii="Times New Roman" w:hAnsi="Times New Roman"/>
          <w:b/>
          <w:sz w:val="28"/>
          <w:szCs w:val="28"/>
          <w:lang w:eastAsia="ru-RU"/>
        </w:rPr>
      </w:pPr>
    </w:p>
    <w:p w:rsidR="001C329D" w:rsidRPr="004349EE" w:rsidRDefault="001C329D" w:rsidP="001C329D">
      <w:pPr>
        <w:spacing w:line="276" w:lineRule="auto"/>
        <w:jc w:val="center"/>
        <w:rPr>
          <w:rFonts w:ascii="Times New Roman" w:hAnsi="Times New Roman"/>
          <w:sz w:val="28"/>
          <w:szCs w:val="28"/>
          <w:lang w:eastAsia="ru-RU"/>
        </w:rPr>
      </w:pPr>
    </w:p>
    <w:p w:rsidR="001C329D" w:rsidRPr="004349EE" w:rsidRDefault="001C329D" w:rsidP="001C329D">
      <w:pPr>
        <w:spacing w:line="276" w:lineRule="auto"/>
        <w:jc w:val="center"/>
        <w:rPr>
          <w:rFonts w:ascii="Times New Roman" w:hAnsi="Times New Roman"/>
          <w:sz w:val="28"/>
          <w:szCs w:val="28"/>
          <w:lang w:eastAsia="ru-RU"/>
        </w:rPr>
      </w:pPr>
      <w:r w:rsidRPr="004349EE">
        <w:rPr>
          <w:rFonts w:ascii="Times New Roman" w:hAnsi="Times New Roman"/>
          <w:sz w:val="28"/>
          <w:szCs w:val="28"/>
          <w:lang w:eastAsia="ru-RU"/>
        </w:rPr>
        <w:lastRenderedPageBreak/>
        <w:t xml:space="preserve">Диаграмма 1. Целевое использование земель </w:t>
      </w:r>
    </w:p>
    <w:p w:rsidR="001C329D" w:rsidRPr="004349EE" w:rsidRDefault="001C329D" w:rsidP="001C329D">
      <w:pPr>
        <w:spacing w:line="276" w:lineRule="auto"/>
        <w:jc w:val="center"/>
        <w:rPr>
          <w:rFonts w:ascii="Times New Roman" w:hAnsi="Times New Roman"/>
          <w:sz w:val="28"/>
          <w:szCs w:val="28"/>
          <w:lang w:eastAsia="ru-RU"/>
        </w:rPr>
      </w:pPr>
      <w:proofErr w:type="spellStart"/>
      <w:r w:rsidRPr="004349EE">
        <w:rPr>
          <w:rFonts w:ascii="Times New Roman" w:hAnsi="Times New Roman"/>
          <w:sz w:val="28"/>
          <w:szCs w:val="28"/>
          <w:lang w:eastAsia="ru-RU"/>
        </w:rPr>
        <w:t>Упоровского</w:t>
      </w:r>
      <w:proofErr w:type="spellEnd"/>
      <w:r w:rsidRPr="004349EE">
        <w:rPr>
          <w:rFonts w:ascii="Times New Roman" w:hAnsi="Times New Roman"/>
          <w:sz w:val="28"/>
          <w:szCs w:val="28"/>
          <w:lang w:eastAsia="ru-RU"/>
        </w:rPr>
        <w:t xml:space="preserve"> муниципального района</w:t>
      </w:r>
    </w:p>
    <w:p w:rsidR="001C329D" w:rsidRPr="004349EE" w:rsidRDefault="001C329D" w:rsidP="001C329D">
      <w:pPr>
        <w:spacing w:line="276" w:lineRule="auto"/>
        <w:jc w:val="center"/>
        <w:rPr>
          <w:rFonts w:ascii="Times New Roman" w:hAnsi="Times New Roman"/>
          <w:b/>
          <w:sz w:val="20"/>
          <w:szCs w:val="20"/>
          <w:lang w:eastAsia="ru-RU"/>
        </w:rPr>
      </w:pPr>
    </w:p>
    <w:p w:rsidR="001C329D" w:rsidRPr="004349EE" w:rsidRDefault="001C329D" w:rsidP="001C329D">
      <w:pPr>
        <w:spacing w:line="276" w:lineRule="auto"/>
        <w:jc w:val="center"/>
        <w:rPr>
          <w:rFonts w:ascii="Times New Roman" w:hAnsi="Times New Roman"/>
          <w:b/>
          <w:sz w:val="20"/>
          <w:szCs w:val="20"/>
          <w:lang w:eastAsia="ru-RU"/>
        </w:rPr>
      </w:pPr>
    </w:p>
    <w:p w:rsidR="001C329D" w:rsidRPr="004349EE" w:rsidRDefault="001C329D" w:rsidP="001C329D">
      <w:pPr>
        <w:spacing w:line="276" w:lineRule="auto"/>
        <w:jc w:val="center"/>
        <w:rPr>
          <w:rFonts w:ascii="Times New Roman" w:hAnsi="Times New Roman"/>
          <w:b/>
          <w:sz w:val="20"/>
          <w:szCs w:val="20"/>
          <w:lang w:eastAsia="ru-RU"/>
        </w:rPr>
      </w:pPr>
      <w:r w:rsidRPr="004349EE">
        <w:rPr>
          <w:rFonts w:ascii="Times New Roman" w:hAnsi="Times New Roman"/>
          <w:noProof/>
          <w:sz w:val="20"/>
          <w:szCs w:val="20"/>
          <w:lang w:eastAsia="ru-RU"/>
        </w:rPr>
        <w:drawing>
          <wp:inline distT="0" distB="0" distL="0" distR="0" wp14:anchorId="61E09193" wp14:editId="7F3D9488">
            <wp:extent cx="5953125" cy="3000375"/>
            <wp:effectExtent l="19050" t="0" r="9525" b="0"/>
            <wp:docPr id="896"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20" cstate="print"/>
                    <a:srcRect/>
                    <a:stretch>
                      <a:fillRect/>
                    </a:stretch>
                  </pic:blipFill>
                  <pic:spPr bwMode="auto">
                    <a:xfrm>
                      <a:off x="0" y="0"/>
                      <a:ext cx="5953125" cy="3000375"/>
                    </a:xfrm>
                    <a:prstGeom prst="rect">
                      <a:avLst/>
                    </a:prstGeom>
                    <a:noFill/>
                    <a:ln w="9525">
                      <a:noFill/>
                      <a:miter lim="800000"/>
                      <a:headEnd/>
                      <a:tailEnd/>
                    </a:ln>
                  </pic:spPr>
                </pic:pic>
              </a:graphicData>
            </a:graphic>
          </wp:inline>
        </w:drawing>
      </w:r>
    </w:p>
    <w:p w:rsidR="001C329D" w:rsidRPr="004349EE" w:rsidRDefault="001C329D" w:rsidP="001C329D">
      <w:pPr>
        <w:spacing w:line="276" w:lineRule="auto"/>
        <w:jc w:val="center"/>
        <w:rPr>
          <w:rFonts w:ascii="Times New Roman" w:hAnsi="Times New Roman"/>
          <w:b/>
          <w:sz w:val="20"/>
          <w:szCs w:val="20"/>
          <w:lang w:eastAsia="ru-RU"/>
        </w:rPr>
      </w:pPr>
    </w:p>
    <w:p w:rsidR="001C329D" w:rsidRPr="004349EE" w:rsidRDefault="001C329D" w:rsidP="001C329D">
      <w:pPr>
        <w:spacing w:line="276" w:lineRule="auto"/>
        <w:ind w:firstLine="851"/>
        <w:jc w:val="center"/>
        <w:rPr>
          <w:rFonts w:ascii="Times New Roman" w:hAnsi="Times New Roman"/>
          <w:b/>
          <w:i/>
          <w:sz w:val="20"/>
          <w:szCs w:val="20"/>
        </w:rPr>
      </w:pPr>
      <w:bookmarkStart w:id="6" w:name="_Toc278187012"/>
    </w:p>
    <w:p w:rsidR="001C329D" w:rsidRPr="004349EE" w:rsidRDefault="001C329D" w:rsidP="001C329D">
      <w:pPr>
        <w:spacing w:line="276" w:lineRule="auto"/>
        <w:ind w:firstLine="851"/>
        <w:jc w:val="center"/>
        <w:rPr>
          <w:rFonts w:ascii="Times New Roman" w:hAnsi="Times New Roman"/>
          <w:b/>
          <w:i/>
          <w:sz w:val="28"/>
          <w:szCs w:val="28"/>
        </w:rPr>
      </w:pPr>
      <w:r w:rsidRPr="004349EE">
        <w:rPr>
          <w:rFonts w:ascii="Times New Roman" w:hAnsi="Times New Roman"/>
          <w:b/>
          <w:i/>
          <w:sz w:val="28"/>
          <w:szCs w:val="28"/>
        </w:rPr>
        <w:t>1.2.1. Лесные ресурсы</w:t>
      </w:r>
      <w:bookmarkEnd w:id="6"/>
    </w:p>
    <w:p w:rsidR="001C329D" w:rsidRPr="004349EE" w:rsidRDefault="001C329D" w:rsidP="001C329D">
      <w:pPr>
        <w:spacing w:line="276" w:lineRule="auto"/>
        <w:jc w:val="both"/>
      </w:pPr>
    </w:p>
    <w:p w:rsidR="001C329D" w:rsidRPr="004349EE" w:rsidRDefault="001C329D" w:rsidP="001C329D">
      <w:pPr>
        <w:spacing w:line="276" w:lineRule="auto"/>
        <w:jc w:val="both"/>
        <w:sectPr w:rsidR="001C329D" w:rsidRPr="004349EE" w:rsidSect="001732F9">
          <w:type w:val="continuous"/>
          <w:pgSz w:w="11906" w:h="16838"/>
          <w:pgMar w:top="993" w:right="566" w:bottom="426" w:left="1134" w:header="709" w:footer="709" w:gutter="0"/>
          <w:cols w:space="720"/>
          <w:titlePg/>
          <w:docGrid w:linePitch="299"/>
        </w:sectPr>
      </w:pPr>
    </w:p>
    <w:p w:rsidR="001C329D" w:rsidRPr="004349EE" w:rsidRDefault="001C329D" w:rsidP="001C329D">
      <w:pPr>
        <w:spacing w:line="276" w:lineRule="auto"/>
        <w:jc w:val="both"/>
      </w:pPr>
      <w:r w:rsidRPr="004349EE">
        <w:rPr>
          <w:rFonts w:ascii="Arial" w:hAnsi="Arial" w:cs="Arial"/>
          <w:noProof/>
          <w:color w:val="5E5DA0"/>
          <w:sz w:val="21"/>
          <w:szCs w:val="21"/>
          <w:lang w:eastAsia="ru-RU"/>
        </w:rPr>
        <w:lastRenderedPageBreak/>
        <w:drawing>
          <wp:inline distT="0" distB="0" distL="0" distR="0" wp14:anchorId="787832CB" wp14:editId="36418CA9">
            <wp:extent cx="3295650" cy="2295525"/>
            <wp:effectExtent l="19050" t="0" r="0" b="0"/>
            <wp:docPr id="912" name="Рисунок 4" descr="Описание: http://uporovo.admtyumen.ru/images/upload/Дорога%201.jpg">
              <a:hlinkClick xmlns:a="http://schemas.openxmlformats.org/drawingml/2006/main" r:id="rId2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uporovo.admtyumen.ru/images/upload/Дорога%201.jpg"/>
                    <pic:cNvPicPr>
                      <a:picLocks noChangeAspect="1" noChangeArrowheads="1"/>
                    </pic:cNvPicPr>
                  </pic:nvPicPr>
                  <pic:blipFill>
                    <a:blip r:embed="rId22" cstate="print"/>
                    <a:srcRect/>
                    <a:stretch>
                      <a:fillRect/>
                    </a:stretch>
                  </pic:blipFill>
                  <pic:spPr bwMode="auto">
                    <a:xfrm>
                      <a:off x="0" y="0"/>
                      <a:ext cx="3295650" cy="2295525"/>
                    </a:xfrm>
                    <a:prstGeom prst="rect">
                      <a:avLst/>
                    </a:prstGeom>
                    <a:noFill/>
                    <a:ln w="9525">
                      <a:noFill/>
                      <a:miter lim="800000"/>
                      <a:headEnd/>
                      <a:tailEnd/>
                    </a:ln>
                  </pic:spPr>
                </pic:pic>
              </a:graphicData>
            </a:graphic>
          </wp:inline>
        </w:drawing>
      </w:r>
    </w:p>
    <w:p w:rsidR="001C329D" w:rsidRPr="004349EE" w:rsidRDefault="001C329D" w:rsidP="001C329D">
      <w:pPr>
        <w:spacing w:line="276" w:lineRule="auto"/>
        <w:jc w:val="both"/>
        <w:rPr>
          <w:rFonts w:ascii="Times New Roman" w:hAnsi="Times New Roman"/>
          <w:sz w:val="28"/>
          <w:szCs w:val="28"/>
        </w:rPr>
      </w:pPr>
      <w:r w:rsidRPr="004349EE">
        <w:rPr>
          <w:rFonts w:ascii="Times New Roman" w:hAnsi="Times New Roman"/>
          <w:sz w:val="28"/>
          <w:szCs w:val="28"/>
        </w:rPr>
        <w:lastRenderedPageBreak/>
        <w:t xml:space="preserve">Площадь земель лесного фонда района составляет 51874га. </w:t>
      </w:r>
      <w:proofErr w:type="gramStart"/>
      <w:r w:rsidRPr="004349EE">
        <w:rPr>
          <w:rFonts w:ascii="Times New Roman" w:hAnsi="Times New Roman"/>
          <w:sz w:val="28"/>
          <w:szCs w:val="28"/>
        </w:rPr>
        <w:t xml:space="preserve">Местные леса представлены в основном </w:t>
      </w:r>
      <w:proofErr w:type="spellStart"/>
      <w:r w:rsidRPr="004349EE">
        <w:rPr>
          <w:rFonts w:ascii="Times New Roman" w:hAnsi="Times New Roman"/>
          <w:sz w:val="28"/>
          <w:szCs w:val="28"/>
        </w:rPr>
        <w:t>мягколиственными</w:t>
      </w:r>
      <w:proofErr w:type="spellEnd"/>
      <w:r w:rsidRPr="004349EE">
        <w:rPr>
          <w:rFonts w:ascii="Times New Roman" w:hAnsi="Times New Roman"/>
          <w:sz w:val="28"/>
          <w:szCs w:val="28"/>
        </w:rPr>
        <w:t xml:space="preserve"> породами деревьев (береза, осина, сосна) и кустарников (малина, смородина, боярышник, шиповник).</w:t>
      </w:r>
      <w:proofErr w:type="gramEnd"/>
      <w:r w:rsidRPr="004349EE">
        <w:rPr>
          <w:rFonts w:ascii="Times New Roman" w:hAnsi="Times New Roman"/>
          <w:sz w:val="28"/>
          <w:szCs w:val="28"/>
        </w:rPr>
        <w:t xml:space="preserve"> Береза занимает 66,5% насаждений, сосна — 26,5%, осина — 6,1%, на долю кустарников приходится 0,2% лесопокрытой площади.</w:t>
      </w:r>
    </w:p>
    <w:p w:rsidR="001C329D" w:rsidRPr="004349EE" w:rsidRDefault="001C329D" w:rsidP="001C329D">
      <w:pPr>
        <w:spacing w:line="276" w:lineRule="auto"/>
        <w:jc w:val="both"/>
        <w:rPr>
          <w:rFonts w:ascii="Times New Roman" w:hAnsi="Times New Roman"/>
          <w:sz w:val="28"/>
          <w:szCs w:val="28"/>
        </w:rPr>
        <w:sectPr w:rsidR="001C329D" w:rsidRPr="004349EE" w:rsidSect="0020389F">
          <w:type w:val="continuous"/>
          <w:pgSz w:w="11906" w:h="16838"/>
          <w:pgMar w:top="993" w:right="566" w:bottom="426" w:left="1134" w:header="709" w:footer="709" w:gutter="0"/>
          <w:cols w:num="2" w:space="720"/>
          <w:titlePg/>
          <w:docGrid w:linePitch="299"/>
        </w:sectPr>
      </w:pPr>
    </w:p>
    <w:p w:rsidR="001C329D" w:rsidRPr="004349EE" w:rsidRDefault="001C329D" w:rsidP="001C329D">
      <w:pPr>
        <w:spacing w:line="276" w:lineRule="auto"/>
        <w:ind w:firstLine="851"/>
        <w:jc w:val="both"/>
        <w:rPr>
          <w:rFonts w:ascii="Times New Roman" w:hAnsi="Times New Roman"/>
          <w:color w:val="000000" w:themeColor="text1"/>
          <w:sz w:val="28"/>
          <w:szCs w:val="28"/>
        </w:rPr>
      </w:pPr>
      <w:r w:rsidRPr="004349EE">
        <w:rPr>
          <w:rFonts w:ascii="Times New Roman" w:hAnsi="Times New Roman"/>
          <w:color w:val="000000" w:themeColor="text1"/>
          <w:sz w:val="28"/>
          <w:szCs w:val="28"/>
        </w:rPr>
        <w:lastRenderedPageBreak/>
        <w:t>Общие запасы древесины составляют 15,7 млн.м</w:t>
      </w:r>
      <w:r w:rsidRPr="004349EE">
        <w:rPr>
          <w:rFonts w:ascii="Times New Roman" w:hAnsi="Times New Roman"/>
          <w:color w:val="000000" w:themeColor="text1"/>
          <w:sz w:val="28"/>
          <w:szCs w:val="28"/>
          <w:vertAlign w:val="superscript"/>
        </w:rPr>
        <w:t>3</w:t>
      </w:r>
      <w:r w:rsidRPr="004349EE">
        <w:rPr>
          <w:rFonts w:ascii="Times New Roman" w:hAnsi="Times New Roman"/>
          <w:color w:val="000000" w:themeColor="text1"/>
          <w:sz w:val="28"/>
          <w:szCs w:val="28"/>
        </w:rPr>
        <w:t>.</w:t>
      </w:r>
    </w:p>
    <w:p w:rsidR="001C329D" w:rsidRPr="004349EE" w:rsidRDefault="001C329D" w:rsidP="001C329D">
      <w:pPr>
        <w:spacing w:line="276" w:lineRule="auto"/>
        <w:ind w:firstLine="851"/>
        <w:jc w:val="both"/>
        <w:rPr>
          <w:rFonts w:ascii="Times New Roman" w:hAnsi="Times New Roman"/>
          <w:color w:val="000000" w:themeColor="text1"/>
          <w:sz w:val="28"/>
          <w:szCs w:val="28"/>
        </w:rPr>
      </w:pPr>
      <w:r w:rsidRPr="004349EE">
        <w:rPr>
          <w:rFonts w:ascii="Times New Roman" w:hAnsi="Times New Roman"/>
          <w:color w:val="000000" w:themeColor="text1"/>
          <w:sz w:val="28"/>
          <w:szCs w:val="28"/>
        </w:rPr>
        <w:t>Ежегодная расчетная лесосека утверждена Департаментом лесного комплекса Тюменской области в объеме 195,5 тыс</w:t>
      </w:r>
      <w:proofErr w:type="gramStart"/>
      <w:r w:rsidRPr="004349EE">
        <w:rPr>
          <w:rFonts w:ascii="Times New Roman" w:hAnsi="Times New Roman"/>
          <w:color w:val="000000" w:themeColor="text1"/>
          <w:sz w:val="28"/>
          <w:szCs w:val="28"/>
        </w:rPr>
        <w:t>.м</w:t>
      </w:r>
      <w:proofErr w:type="gramEnd"/>
      <w:r w:rsidRPr="004349EE">
        <w:rPr>
          <w:rFonts w:ascii="Times New Roman" w:hAnsi="Times New Roman"/>
          <w:color w:val="000000" w:themeColor="text1"/>
          <w:sz w:val="28"/>
          <w:szCs w:val="28"/>
          <w:vertAlign w:val="superscript"/>
        </w:rPr>
        <w:t>3</w:t>
      </w:r>
      <w:r w:rsidRPr="004349EE">
        <w:rPr>
          <w:rFonts w:ascii="Times New Roman" w:hAnsi="Times New Roman"/>
          <w:color w:val="000000" w:themeColor="text1"/>
          <w:sz w:val="28"/>
          <w:szCs w:val="28"/>
        </w:rPr>
        <w:t>, в том числе по хвойному хозяйству – 47,8 тыс.м</w:t>
      </w:r>
      <w:r w:rsidRPr="004349EE">
        <w:rPr>
          <w:rFonts w:ascii="Times New Roman" w:hAnsi="Times New Roman"/>
          <w:color w:val="000000" w:themeColor="text1"/>
          <w:sz w:val="28"/>
          <w:szCs w:val="28"/>
          <w:vertAlign w:val="superscript"/>
        </w:rPr>
        <w:t>3</w:t>
      </w:r>
      <w:r w:rsidRPr="004349EE">
        <w:rPr>
          <w:rFonts w:ascii="Times New Roman" w:hAnsi="Times New Roman"/>
          <w:color w:val="000000" w:themeColor="text1"/>
          <w:sz w:val="28"/>
          <w:szCs w:val="28"/>
        </w:rPr>
        <w:t>, по лиственному хозяйству – 147,7 тыс.м</w:t>
      </w:r>
      <w:r w:rsidRPr="004349EE">
        <w:rPr>
          <w:rFonts w:ascii="Times New Roman" w:hAnsi="Times New Roman"/>
          <w:color w:val="000000" w:themeColor="text1"/>
          <w:sz w:val="28"/>
          <w:szCs w:val="28"/>
          <w:vertAlign w:val="superscript"/>
        </w:rPr>
        <w:t>3</w:t>
      </w:r>
      <w:r w:rsidRPr="004349EE">
        <w:rPr>
          <w:rFonts w:ascii="Times New Roman" w:hAnsi="Times New Roman"/>
          <w:color w:val="000000" w:themeColor="text1"/>
          <w:sz w:val="28"/>
          <w:szCs w:val="28"/>
        </w:rPr>
        <w:t>.</w:t>
      </w:r>
    </w:p>
    <w:p w:rsidR="001C329D" w:rsidRPr="004349EE" w:rsidRDefault="001C329D" w:rsidP="001C329D">
      <w:pPr>
        <w:spacing w:line="276" w:lineRule="auto"/>
        <w:jc w:val="both"/>
        <w:rPr>
          <w:color w:val="000000" w:themeColor="text1"/>
          <w:sz w:val="28"/>
          <w:szCs w:val="28"/>
        </w:rPr>
      </w:pPr>
    </w:p>
    <w:p w:rsidR="001C329D" w:rsidRPr="004349EE" w:rsidRDefault="001C329D" w:rsidP="001C329D">
      <w:pPr>
        <w:spacing w:line="276" w:lineRule="auto"/>
        <w:ind w:firstLine="851"/>
        <w:jc w:val="center"/>
        <w:outlineLvl w:val="0"/>
        <w:rPr>
          <w:rFonts w:ascii="Times New Roman" w:hAnsi="Times New Roman"/>
          <w:b/>
          <w:i/>
          <w:sz w:val="28"/>
          <w:szCs w:val="28"/>
        </w:rPr>
      </w:pPr>
      <w:bookmarkStart w:id="7" w:name="_Toc278187013"/>
      <w:r w:rsidRPr="004349EE">
        <w:rPr>
          <w:rFonts w:ascii="Times New Roman" w:hAnsi="Times New Roman"/>
          <w:b/>
          <w:i/>
          <w:sz w:val="28"/>
          <w:szCs w:val="28"/>
        </w:rPr>
        <w:t>1.2.2. Минерально-сырьевые ресурсы</w:t>
      </w:r>
      <w:bookmarkEnd w:id="7"/>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На</w:t>
      </w:r>
      <w:r w:rsidRPr="004349EE">
        <w:rPr>
          <w:rFonts w:ascii="Times New Roman" w:hAnsi="Times New Roman"/>
          <w:i/>
          <w:sz w:val="28"/>
          <w:szCs w:val="28"/>
        </w:rPr>
        <w:t xml:space="preserve"> </w:t>
      </w:r>
      <w:r w:rsidRPr="004349EE">
        <w:rPr>
          <w:rFonts w:ascii="Times New Roman" w:hAnsi="Times New Roman"/>
          <w:sz w:val="28"/>
          <w:szCs w:val="28"/>
        </w:rPr>
        <w:t xml:space="preserve">территории района находятся месторождения глины, расположенные в  окрестностях села Упорово. Суммарные прогнозные ресурсы запасов глины </w:t>
      </w:r>
      <w:r w:rsidRPr="004349EE">
        <w:rPr>
          <w:rFonts w:ascii="Times New Roman" w:hAnsi="Times New Roman"/>
          <w:sz w:val="28"/>
          <w:szCs w:val="28"/>
        </w:rPr>
        <w:lastRenderedPageBreak/>
        <w:t>оцениваются в 1,139 млн.м</w:t>
      </w:r>
      <w:r w:rsidRPr="004349EE">
        <w:rPr>
          <w:rFonts w:ascii="Times New Roman" w:hAnsi="Times New Roman"/>
          <w:sz w:val="28"/>
          <w:szCs w:val="28"/>
          <w:vertAlign w:val="superscript"/>
        </w:rPr>
        <w:t>3</w:t>
      </w:r>
      <w:r w:rsidRPr="004349EE">
        <w:rPr>
          <w:rFonts w:ascii="Times New Roman" w:hAnsi="Times New Roman"/>
          <w:sz w:val="28"/>
          <w:szCs w:val="28"/>
        </w:rPr>
        <w:t xml:space="preserve">. </w:t>
      </w:r>
      <w:proofErr w:type="spellStart"/>
      <w:r w:rsidRPr="004349EE">
        <w:rPr>
          <w:rFonts w:ascii="Times New Roman" w:hAnsi="Times New Roman"/>
          <w:sz w:val="28"/>
          <w:szCs w:val="28"/>
        </w:rPr>
        <w:t>Упоровское</w:t>
      </w:r>
      <w:proofErr w:type="spellEnd"/>
      <w:r w:rsidRPr="004349EE">
        <w:rPr>
          <w:rFonts w:ascii="Times New Roman" w:hAnsi="Times New Roman"/>
          <w:sz w:val="28"/>
          <w:szCs w:val="28"/>
        </w:rPr>
        <w:t xml:space="preserve"> месторождение – балансовые запасы глины 792 млн</w:t>
      </w:r>
      <w:proofErr w:type="gramStart"/>
      <w:r w:rsidRPr="004349EE">
        <w:rPr>
          <w:rFonts w:ascii="Times New Roman" w:hAnsi="Times New Roman"/>
          <w:sz w:val="28"/>
          <w:szCs w:val="28"/>
        </w:rPr>
        <w:t>.м</w:t>
      </w:r>
      <w:proofErr w:type="gramEnd"/>
      <w:r w:rsidRPr="004349EE">
        <w:rPr>
          <w:rFonts w:ascii="Times New Roman" w:hAnsi="Times New Roman"/>
          <w:sz w:val="28"/>
          <w:szCs w:val="28"/>
        </w:rPr>
        <w:t>3 и Леушинское месторождение – балансовые запасы  глины 347 млн.м3. Наличие запасов  глины  позволяет рассматривать  варианты  организации производства  стеновых  материалов (кирпича).</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 xml:space="preserve">Также имеется большое количество залежей </w:t>
      </w:r>
      <w:r w:rsidRPr="004349EE">
        <w:rPr>
          <w:rFonts w:ascii="Times New Roman" w:hAnsi="Times New Roman"/>
          <w:i/>
          <w:sz w:val="28"/>
          <w:szCs w:val="28"/>
        </w:rPr>
        <w:t>торфа - в</w:t>
      </w:r>
      <w:r w:rsidRPr="004349EE">
        <w:rPr>
          <w:rFonts w:ascii="Times New Roman" w:hAnsi="Times New Roman"/>
          <w:sz w:val="28"/>
          <w:szCs w:val="28"/>
        </w:rPr>
        <w:t xml:space="preserve"> основном низинного типа, степень разложения его достигает 40 процентов, зольность до 31,2%. Общие запасы торфа – 17 </w:t>
      </w:r>
      <w:proofErr w:type="spellStart"/>
      <w:r w:rsidRPr="004349EE">
        <w:rPr>
          <w:rFonts w:ascii="Times New Roman" w:hAnsi="Times New Roman"/>
          <w:sz w:val="28"/>
          <w:szCs w:val="28"/>
        </w:rPr>
        <w:t>млн</w:t>
      </w:r>
      <w:proofErr w:type="gramStart"/>
      <w:r w:rsidRPr="004349EE">
        <w:rPr>
          <w:rFonts w:ascii="Times New Roman" w:hAnsi="Times New Roman"/>
          <w:sz w:val="28"/>
          <w:szCs w:val="28"/>
        </w:rPr>
        <w:t>.т</w:t>
      </w:r>
      <w:proofErr w:type="gramEnd"/>
      <w:r w:rsidRPr="004349EE">
        <w:rPr>
          <w:rFonts w:ascii="Times New Roman" w:hAnsi="Times New Roman"/>
          <w:sz w:val="28"/>
          <w:szCs w:val="28"/>
        </w:rPr>
        <w:t>онн</w:t>
      </w:r>
      <w:proofErr w:type="spellEnd"/>
      <w:r w:rsidRPr="004349EE">
        <w:rPr>
          <w:rFonts w:ascii="Times New Roman" w:hAnsi="Times New Roman"/>
          <w:sz w:val="28"/>
          <w:szCs w:val="28"/>
        </w:rPr>
        <w:t>.</w:t>
      </w:r>
    </w:p>
    <w:p w:rsidR="001C329D" w:rsidRPr="004349EE" w:rsidRDefault="001C329D" w:rsidP="001C329D">
      <w:pPr>
        <w:spacing w:line="276" w:lineRule="auto"/>
        <w:ind w:firstLine="851"/>
        <w:jc w:val="center"/>
        <w:outlineLvl w:val="0"/>
        <w:rPr>
          <w:rFonts w:ascii="Times New Roman" w:hAnsi="Times New Roman"/>
          <w:b/>
          <w:i/>
          <w:sz w:val="28"/>
          <w:szCs w:val="28"/>
        </w:rPr>
      </w:pPr>
      <w:bookmarkStart w:id="8" w:name="_Toc278187014"/>
      <w:r w:rsidRPr="004349EE">
        <w:rPr>
          <w:rFonts w:ascii="Times New Roman" w:hAnsi="Times New Roman"/>
          <w:b/>
          <w:i/>
          <w:sz w:val="28"/>
          <w:szCs w:val="28"/>
        </w:rPr>
        <w:t>1.2.3. Водные ресурсы</w:t>
      </w:r>
      <w:bookmarkEnd w:id="8"/>
    </w:p>
    <w:p w:rsidR="001C329D" w:rsidRPr="004349EE" w:rsidRDefault="001C329D" w:rsidP="001C329D">
      <w:pPr>
        <w:spacing w:line="276" w:lineRule="auto"/>
        <w:ind w:firstLine="851"/>
        <w:jc w:val="center"/>
        <w:outlineLvl w:val="0"/>
        <w:rPr>
          <w:rFonts w:ascii="Times New Roman" w:hAnsi="Times New Roman"/>
          <w:b/>
          <w:i/>
          <w:sz w:val="28"/>
          <w:szCs w:val="28"/>
        </w:rPr>
      </w:pPr>
    </w:p>
    <w:p w:rsidR="001C329D" w:rsidRPr="004349EE" w:rsidRDefault="001C329D" w:rsidP="001C329D">
      <w:pPr>
        <w:spacing w:line="276" w:lineRule="auto"/>
        <w:jc w:val="both"/>
        <w:sectPr w:rsidR="001C329D" w:rsidRPr="004349EE" w:rsidSect="001732F9">
          <w:type w:val="continuous"/>
          <w:pgSz w:w="11906" w:h="16838"/>
          <w:pgMar w:top="993" w:right="566" w:bottom="426" w:left="1134" w:header="709" w:footer="709" w:gutter="0"/>
          <w:cols w:space="720"/>
          <w:titlePg/>
          <w:docGrid w:linePitch="299"/>
        </w:sectPr>
      </w:pPr>
    </w:p>
    <w:p w:rsidR="001C329D" w:rsidRPr="004349EE" w:rsidRDefault="001C329D" w:rsidP="001C329D">
      <w:pPr>
        <w:spacing w:line="276" w:lineRule="auto"/>
        <w:jc w:val="both"/>
      </w:pPr>
      <w:r w:rsidRPr="004349EE">
        <w:rPr>
          <w:rFonts w:ascii="Arial" w:hAnsi="Arial" w:cs="Arial"/>
          <w:noProof/>
          <w:color w:val="0000FF"/>
          <w:sz w:val="18"/>
          <w:szCs w:val="18"/>
          <w:lang w:eastAsia="ru-RU"/>
        </w:rPr>
        <w:lastRenderedPageBreak/>
        <w:drawing>
          <wp:inline distT="0" distB="0" distL="0" distR="0" wp14:anchorId="0BBDED10" wp14:editId="103C4519">
            <wp:extent cx="3209925" cy="2409825"/>
            <wp:effectExtent l="19050" t="0" r="9525" b="0"/>
            <wp:docPr id="913" name="Рисунок 5" descr="Описание: http://webmandry.com/images/stories/2015/02/895/01.jpg">
              <a:hlinkClick xmlns:a="http://schemas.openxmlformats.org/drawingml/2006/main" r:id="rId2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webmandry.com/images/stories/2015/02/895/01.jpg"/>
                    <pic:cNvPicPr>
                      <a:picLocks noChangeAspect="1" noChangeArrowheads="1"/>
                    </pic:cNvPicPr>
                  </pic:nvPicPr>
                  <pic:blipFill>
                    <a:blip r:embed="rId24" cstate="print"/>
                    <a:srcRect/>
                    <a:stretch>
                      <a:fillRect/>
                    </a:stretch>
                  </pic:blipFill>
                  <pic:spPr bwMode="auto">
                    <a:xfrm>
                      <a:off x="0" y="0"/>
                      <a:ext cx="3209925" cy="2409825"/>
                    </a:xfrm>
                    <a:prstGeom prst="rect">
                      <a:avLst/>
                    </a:prstGeom>
                    <a:noFill/>
                    <a:ln w="9525">
                      <a:noFill/>
                      <a:miter lim="800000"/>
                      <a:headEnd/>
                      <a:tailEnd/>
                    </a:ln>
                  </pic:spPr>
                </pic:pic>
              </a:graphicData>
            </a:graphic>
          </wp:inline>
        </w:drawing>
      </w:r>
    </w:p>
    <w:p w:rsidR="001C329D" w:rsidRDefault="001C329D" w:rsidP="001C329D">
      <w:pPr>
        <w:spacing w:line="276" w:lineRule="auto"/>
        <w:jc w:val="both"/>
        <w:rPr>
          <w:rFonts w:ascii="Times New Roman" w:hAnsi="Times New Roman"/>
          <w:sz w:val="28"/>
          <w:szCs w:val="28"/>
        </w:rPr>
      </w:pPr>
    </w:p>
    <w:p w:rsidR="001C329D" w:rsidRPr="004349EE" w:rsidRDefault="001C329D" w:rsidP="001C329D">
      <w:pPr>
        <w:spacing w:line="276" w:lineRule="auto"/>
        <w:jc w:val="both"/>
        <w:rPr>
          <w:rFonts w:ascii="Times New Roman" w:hAnsi="Times New Roman"/>
          <w:sz w:val="28"/>
          <w:szCs w:val="28"/>
        </w:rPr>
        <w:sectPr w:rsidR="001C329D" w:rsidRPr="004349EE" w:rsidSect="003951C8">
          <w:type w:val="continuous"/>
          <w:pgSz w:w="11906" w:h="16838"/>
          <w:pgMar w:top="993" w:right="566" w:bottom="426" w:left="1134" w:header="709" w:footer="709" w:gutter="0"/>
          <w:cols w:num="2" w:space="720"/>
          <w:titlePg/>
          <w:docGrid w:linePitch="299"/>
        </w:sectPr>
      </w:pPr>
      <w:r w:rsidRPr="004349EE">
        <w:rPr>
          <w:rFonts w:ascii="Times New Roman" w:hAnsi="Times New Roman"/>
          <w:sz w:val="28"/>
          <w:szCs w:val="28"/>
        </w:rPr>
        <w:lastRenderedPageBreak/>
        <w:t xml:space="preserve">На территории района находится 20 </w:t>
      </w:r>
      <w:r>
        <w:rPr>
          <w:rFonts w:ascii="Times New Roman" w:hAnsi="Times New Roman"/>
          <w:sz w:val="28"/>
          <w:szCs w:val="28"/>
        </w:rPr>
        <w:t>о</w:t>
      </w:r>
      <w:r w:rsidRPr="004349EE">
        <w:rPr>
          <w:rFonts w:ascii="Times New Roman" w:hAnsi="Times New Roman"/>
          <w:sz w:val="28"/>
          <w:szCs w:val="28"/>
        </w:rPr>
        <w:t xml:space="preserve">зер, общая площадь которых </w:t>
      </w:r>
      <w:r>
        <w:rPr>
          <w:rFonts w:ascii="Times New Roman" w:hAnsi="Times New Roman"/>
          <w:sz w:val="28"/>
          <w:szCs w:val="28"/>
        </w:rPr>
        <w:t xml:space="preserve"> </w:t>
      </w:r>
      <w:r w:rsidRPr="004349EE">
        <w:rPr>
          <w:rFonts w:ascii="Times New Roman" w:hAnsi="Times New Roman"/>
          <w:sz w:val="28"/>
          <w:szCs w:val="28"/>
        </w:rPr>
        <w:t xml:space="preserve">составляет 2,1тыс.га. Глубина водоемов незначительная - 1,5-2 метра, и редко достигает 3-4 метров. Мелководье позволяет летом хорошо прогреваться всей массе воды. Поэтому днища и берега покрыты разнообразной растительностью. Все это создает идеальные условия для водоплавающей дичи и рыб.   </w:t>
      </w:r>
    </w:p>
    <w:p w:rsidR="001C329D" w:rsidRPr="004349EE" w:rsidRDefault="001C329D" w:rsidP="001C329D">
      <w:pPr>
        <w:spacing w:line="276" w:lineRule="auto"/>
        <w:jc w:val="both"/>
        <w:rPr>
          <w:rFonts w:ascii="Times New Roman" w:hAnsi="Times New Roman"/>
          <w:sz w:val="28"/>
          <w:szCs w:val="28"/>
        </w:rPr>
      </w:pPr>
      <w:r w:rsidRPr="004349EE">
        <w:rPr>
          <w:rFonts w:ascii="Times New Roman" w:hAnsi="Times New Roman"/>
          <w:sz w:val="28"/>
          <w:szCs w:val="28"/>
        </w:rPr>
        <w:lastRenderedPageBreak/>
        <w:t xml:space="preserve">Из рыб преобладает карась, гольян, </w:t>
      </w:r>
      <w:proofErr w:type="spellStart"/>
      <w:r w:rsidRPr="004349EE">
        <w:rPr>
          <w:rFonts w:ascii="Times New Roman" w:hAnsi="Times New Roman"/>
          <w:sz w:val="28"/>
          <w:szCs w:val="28"/>
        </w:rPr>
        <w:t>верховка</w:t>
      </w:r>
      <w:proofErr w:type="spellEnd"/>
      <w:r w:rsidRPr="004349EE">
        <w:rPr>
          <w:rFonts w:ascii="Times New Roman" w:hAnsi="Times New Roman"/>
          <w:sz w:val="28"/>
          <w:szCs w:val="28"/>
        </w:rPr>
        <w:t xml:space="preserve"> и </w:t>
      </w:r>
      <w:proofErr w:type="spellStart"/>
      <w:r w:rsidRPr="004349EE">
        <w:rPr>
          <w:rFonts w:ascii="Times New Roman" w:hAnsi="Times New Roman"/>
          <w:sz w:val="28"/>
          <w:szCs w:val="28"/>
        </w:rPr>
        <w:t>ротан</w:t>
      </w:r>
      <w:proofErr w:type="spellEnd"/>
      <w:r w:rsidRPr="004349EE">
        <w:rPr>
          <w:rFonts w:ascii="Times New Roman" w:hAnsi="Times New Roman"/>
          <w:sz w:val="28"/>
          <w:szCs w:val="28"/>
        </w:rPr>
        <w:t>.</w:t>
      </w:r>
    </w:p>
    <w:p w:rsidR="001C329D" w:rsidRPr="004349EE" w:rsidRDefault="001C329D" w:rsidP="001C329D">
      <w:pPr>
        <w:spacing w:line="276" w:lineRule="auto"/>
        <w:ind w:firstLine="851"/>
        <w:jc w:val="both"/>
        <w:rPr>
          <w:rFonts w:ascii="Times New Roman" w:hAnsi="Times New Roman"/>
          <w:b/>
          <w:i/>
          <w:sz w:val="28"/>
          <w:szCs w:val="28"/>
          <w:u w:val="single"/>
        </w:rPr>
      </w:pPr>
      <w:r w:rsidRPr="004349EE">
        <w:rPr>
          <w:rFonts w:ascii="Times New Roman" w:hAnsi="Times New Roman"/>
          <w:sz w:val="28"/>
          <w:szCs w:val="28"/>
        </w:rPr>
        <w:t xml:space="preserve">Озера в основном сконцентрированы в северо-западной части района, наиболее крупные из них Большое </w:t>
      </w:r>
      <w:proofErr w:type="spellStart"/>
      <w:r w:rsidRPr="004349EE">
        <w:rPr>
          <w:rFonts w:ascii="Times New Roman" w:hAnsi="Times New Roman"/>
          <w:sz w:val="28"/>
          <w:szCs w:val="28"/>
        </w:rPr>
        <w:t>Коклягино</w:t>
      </w:r>
      <w:proofErr w:type="spellEnd"/>
      <w:r w:rsidRPr="004349EE">
        <w:rPr>
          <w:rFonts w:ascii="Times New Roman" w:hAnsi="Times New Roman"/>
          <w:sz w:val="28"/>
          <w:szCs w:val="28"/>
        </w:rPr>
        <w:t xml:space="preserve">, Большое </w:t>
      </w:r>
      <w:proofErr w:type="spellStart"/>
      <w:r w:rsidRPr="004349EE">
        <w:rPr>
          <w:rFonts w:ascii="Times New Roman" w:hAnsi="Times New Roman"/>
          <w:sz w:val="28"/>
          <w:szCs w:val="28"/>
        </w:rPr>
        <w:t>Песьяное</w:t>
      </w:r>
      <w:proofErr w:type="spellEnd"/>
      <w:r w:rsidRPr="004349EE">
        <w:rPr>
          <w:rFonts w:ascii="Times New Roman" w:hAnsi="Times New Roman"/>
          <w:sz w:val="28"/>
          <w:szCs w:val="28"/>
        </w:rPr>
        <w:t xml:space="preserve">, </w:t>
      </w:r>
      <w:proofErr w:type="spellStart"/>
      <w:r w:rsidRPr="004349EE">
        <w:rPr>
          <w:rFonts w:ascii="Times New Roman" w:hAnsi="Times New Roman"/>
          <w:sz w:val="28"/>
          <w:szCs w:val="28"/>
        </w:rPr>
        <w:t>Мингалево</w:t>
      </w:r>
      <w:proofErr w:type="spellEnd"/>
      <w:r w:rsidRPr="004349EE">
        <w:rPr>
          <w:rFonts w:ascii="Times New Roman" w:hAnsi="Times New Roman"/>
          <w:sz w:val="28"/>
          <w:szCs w:val="28"/>
        </w:rPr>
        <w:t>, Кривое, Атаманово. Данные озера вошли в перечень рыбопромысловых участков для осуществления промышленного рыболовства. Наиболее перспективные направления: разведение карпа, пеляди, щуки и линя. Вскрываются озера в конце апреля и замерзают в начале ноября.</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В пределах района разведано 3 источника с минеральной водой, которую целесообразно применять для лечебно-оздоровительных и рекреационных целей.</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На базе источников имеются скважины:</w:t>
      </w:r>
    </w:p>
    <w:p w:rsidR="001C329D" w:rsidRPr="004349EE" w:rsidRDefault="001C329D" w:rsidP="001C329D">
      <w:pPr>
        <w:autoSpaceDE w:val="0"/>
        <w:autoSpaceDN w:val="0"/>
        <w:adjustRightInd w:val="0"/>
        <w:spacing w:line="276" w:lineRule="auto"/>
        <w:ind w:firstLine="851"/>
        <w:jc w:val="both"/>
        <w:rPr>
          <w:rFonts w:ascii="Times New Roman" w:hAnsi="Times New Roman"/>
          <w:sz w:val="28"/>
          <w:szCs w:val="28"/>
          <w:lang w:eastAsia="ru-RU"/>
        </w:rPr>
      </w:pPr>
      <w:r w:rsidRPr="004349EE">
        <w:rPr>
          <w:rFonts w:ascii="Times New Roman" w:hAnsi="Times New Roman"/>
          <w:sz w:val="28"/>
          <w:szCs w:val="28"/>
        </w:rPr>
        <w:t xml:space="preserve">1. </w:t>
      </w:r>
      <w:proofErr w:type="spellStart"/>
      <w:r w:rsidRPr="004349EE">
        <w:rPr>
          <w:rFonts w:ascii="Times New Roman" w:hAnsi="Times New Roman"/>
          <w:sz w:val="28"/>
          <w:szCs w:val="28"/>
        </w:rPr>
        <w:t>Кокуйский</w:t>
      </w:r>
      <w:proofErr w:type="spellEnd"/>
      <w:r w:rsidRPr="004349EE">
        <w:rPr>
          <w:rFonts w:ascii="Times New Roman" w:hAnsi="Times New Roman"/>
          <w:sz w:val="28"/>
          <w:szCs w:val="28"/>
        </w:rPr>
        <w:t xml:space="preserve"> минеральный источник расположен в водоохраной зоне, вблизи источника </w:t>
      </w:r>
      <w:proofErr w:type="spellStart"/>
      <w:r w:rsidRPr="004349EE">
        <w:rPr>
          <w:rFonts w:ascii="Times New Roman" w:hAnsi="Times New Roman"/>
          <w:sz w:val="28"/>
          <w:szCs w:val="28"/>
        </w:rPr>
        <w:t>р</w:t>
      </w:r>
      <w:proofErr w:type="gramStart"/>
      <w:r w:rsidRPr="004349EE">
        <w:rPr>
          <w:rFonts w:ascii="Times New Roman" w:hAnsi="Times New Roman"/>
          <w:sz w:val="28"/>
          <w:szCs w:val="28"/>
        </w:rPr>
        <w:t>.Т</w:t>
      </w:r>
      <w:proofErr w:type="gramEnd"/>
      <w:r w:rsidRPr="004349EE">
        <w:rPr>
          <w:rFonts w:ascii="Times New Roman" w:hAnsi="Times New Roman"/>
          <w:sz w:val="28"/>
          <w:szCs w:val="28"/>
        </w:rPr>
        <w:t>обол</w:t>
      </w:r>
      <w:proofErr w:type="spellEnd"/>
      <w:r w:rsidRPr="004349EE">
        <w:rPr>
          <w:rFonts w:ascii="Times New Roman" w:hAnsi="Times New Roman"/>
          <w:sz w:val="28"/>
          <w:szCs w:val="28"/>
        </w:rPr>
        <w:t xml:space="preserve">, в районе </w:t>
      </w:r>
      <w:proofErr w:type="spellStart"/>
      <w:r w:rsidRPr="004349EE">
        <w:rPr>
          <w:rFonts w:ascii="Times New Roman" w:hAnsi="Times New Roman"/>
          <w:sz w:val="28"/>
          <w:szCs w:val="28"/>
        </w:rPr>
        <w:t>д.Кокуй</w:t>
      </w:r>
      <w:proofErr w:type="spellEnd"/>
      <w:r w:rsidRPr="004349EE">
        <w:rPr>
          <w:rFonts w:ascii="Times New Roman" w:hAnsi="Times New Roman"/>
          <w:sz w:val="28"/>
          <w:szCs w:val="28"/>
        </w:rPr>
        <w:t>, на участке общей площадью 98 000м</w:t>
      </w:r>
      <w:r w:rsidRPr="004349EE">
        <w:rPr>
          <w:rFonts w:ascii="Times New Roman" w:hAnsi="Times New Roman"/>
          <w:sz w:val="28"/>
          <w:szCs w:val="28"/>
          <w:vertAlign w:val="superscript"/>
        </w:rPr>
        <w:t>2</w:t>
      </w:r>
      <w:r w:rsidRPr="004349EE">
        <w:rPr>
          <w:rFonts w:ascii="Times New Roman" w:hAnsi="Times New Roman"/>
          <w:sz w:val="28"/>
          <w:szCs w:val="28"/>
        </w:rPr>
        <w:t xml:space="preserve">. Дебит минеральной воды при </w:t>
      </w:r>
      <w:proofErr w:type="spellStart"/>
      <w:r w:rsidRPr="004349EE">
        <w:rPr>
          <w:rFonts w:ascii="Times New Roman" w:hAnsi="Times New Roman"/>
          <w:sz w:val="28"/>
          <w:szCs w:val="28"/>
        </w:rPr>
        <w:t>самоизливе</w:t>
      </w:r>
      <w:proofErr w:type="spellEnd"/>
      <w:r w:rsidRPr="004349EE">
        <w:rPr>
          <w:rFonts w:ascii="Times New Roman" w:hAnsi="Times New Roman"/>
          <w:sz w:val="28"/>
          <w:szCs w:val="28"/>
        </w:rPr>
        <w:t xml:space="preserve"> 768м</w:t>
      </w:r>
      <w:r w:rsidRPr="004349EE">
        <w:rPr>
          <w:rFonts w:ascii="Times New Roman" w:hAnsi="Times New Roman"/>
          <w:sz w:val="28"/>
          <w:szCs w:val="28"/>
          <w:vertAlign w:val="superscript"/>
        </w:rPr>
        <w:t xml:space="preserve">3 </w:t>
      </w:r>
      <w:r w:rsidRPr="004349EE">
        <w:rPr>
          <w:rFonts w:ascii="Times New Roman" w:hAnsi="Times New Roman"/>
          <w:sz w:val="28"/>
          <w:szCs w:val="28"/>
        </w:rPr>
        <w:t xml:space="preserve"> в сутки. Вода имеет минерализацию 19,5мг/л, содержание брома - 28мг/л, йода - 6мг/л, уровень </w:t>
      </w:r>
      <w:proofErr w:type="gramStart"/>
      <w:r w:rsidRPr="004349EE">
        <w:rPr>
          <w:rFonts w:ascii="Times New Roman" w:hAnsi="Times New Roman"/>
          <w:sz w:val="28"/>
          <w:szCs w:val="28"/>
          <w:lang w:val="en-US"/>
        </w:rPr>
        <w:t>P</w:t>
      </w:r>
      <w:proofErr w:type="gramEnd"/>
      <w:r w:rsidRPr="004349EE">
        <w:rPr>
          <w:rFonts w:ascii="Times New Roman" w:hAnsi="Times New Roman"/>
          <w:sz w:val="28"/>
          <w:szCs w:val="28"/>
        </w:rPr>
        <w:t>н составляет – 7,2мг/л. Минеральная вода источника по цвету прозрачная, горько-солёного вкуса, температура +38</w:t>
      </w:r>
      <w:r w:rsidRPr="004349EE">
        <w:rPr>
          <w:rFonts w:ascii="Times New Roman" w:hAnsi="Times New Roman"/>
          <w:sz w:val="28"/>
          <w:szCs w:val="28"/>
          <w:lang w:eastAsia="ru-RU"/>
        </w:rPr>
        <w:t>º</w:t>
      </w:r>
      <w:r w:rsidRPr="004349EE">
        <w:rPr>
          <w:rFonts w:ascii="Times New Roman" w:hAnsi="Times New Roman"/>
          <w:sz w:val="28"/>
          <w:szCs w:val="28"/>
        </w:rPr>
        <w:t xml:space="preserve">С. Целебные свойства источника широко применяются для лечения и реабилитации </w:t>
      </w:r>
      <w:proofErr w:type="spellStart"/>
      <w:r w:rsidRPr="004349EE">
        <w:rPr>
          <w:rFonts w:ascii="Times New Roman" w:hAnsi="Times New Roman"/>
          <w:sz w:val="28"/>
          <w:szCs w:val="28"/>
        </w:rPr>
        <w:t>разнопрофильных</w:t>
      </w:r>
      <w:proofErr w:type="spellEnd"/>
      <w:r w:rsidRPr="004349EE">
        <w:rPr>
          <w:rFonts w:ascii="Times New Roman" w:hAnsi="Times New Roman"/>
          <w:sz w:val="28"/>
          <w:szCs w:val="28"/>
        </w:rPr>
        <w:t xml:space="preserve"> больных. Известность целебных вод шагнула далеко за пределы района. На источник приезжают жители других районов </w:t>
      </w:r>
      <w:r w:rsidRPr="004349EE">
        <w:rPr>
          <w:rFonts w:ascii="Times New Roman" w:hAnsi="Times New Roman"/>
          <w:sz w:val="28"/>
          <w:szCs w:val="28"/>
        </w:rPr>
        <w:lastRenderedPageBreak/>
        <w:t>области, а также из Курганской, Свердловской, Омской областей, ЯНАО.</w:t>
      </w:r>
    </w:p>
    <w:p w:rsidR="001C329D" w:rsidRPr="004349EE" w:rsidRDefault="001C329D" w:rsidP="001C329D">
      <w:pPr>
        <w:spacing w:line="276" w:lineRule="auto"/>
        <w:ind w:firstLine="851"/>
        <w:jc w:val="both"/>
        <w:rPr>
          <w:rFonts w:ascii="Times New Roman" w:hAnsi="Times New Roman"/>
          <w:sz w:val="28"/>
          <w:szCs w:val="28"/>
          <w:lang w:eastAsia="ru-RU"/>
        </w:rPr>
      </w:pPr>
      <w:r w:rsidRPr="004349EE">
        <w:rPr>
          <w:rFonts w:ascii="Times New Roman" w:hAnsi="Times New Roman"/>
          <w:bCs/>
          <w:sz w:val="28"/>
          <w:szCs w:val="28"/>
        </w:rPr>
        <w:t xml:space="preserve">2. </w:t>
      </w:r>
      <w:proofErr w:type="spellStart"/>
      <w:r w:rsidRPr="004349EE">
        <w:rPr>
          <w:rFonts w:ascii="Times New Roman" w:hAnsi="Times New Roman"/>
          <w:bCs/>
          <w:sz w:val="28"/>
          <w:szCs w:val="28"/>
        </w:rPr>
        <w:t>Веденятское</w:t>
      </w:r>
      <w:proofErr w:type="spellEnd"/>
      <w:r w:rsidRPr="004349EE">
        <w:rPr>
          <w:rFonts w:ascii="Times New Roman" w:hAnsi="Times New Roman"/>
          <w:bCs/>
          <w:sz w:val="28"/>
          <w:szCs w:val="28"/>
        </w:rPr>
        <w:t xml:space="preserve"> грязевое месторождение </w:t>
      </w:r>
      <w:r w:rsidRPr="004349EE">
        <w:rPr>
          <w:rFonts w:ascii="Times New Roman" w:hAnsi="Times New Roman"/>
          <w:sz w:val="28"/>
          <w:szCs w:val="28"/>
        </w:rPr>
        <w:t xml:space="preserve">находится на озере </w:t>
      </w:r>
      <w:proofErr w:type="spellStart"/>
      <w:r w:rsidRPr="004349EE">
        <w:rPr>
          <w:rFonts w:ascii="Times New Roman" w:hAnsi="Times New Roman"/>
          <w:sz w:val="28"/>
          <w:szCs w:val="28"/>
        </w:rPr>
        <w:t>Веденятское</w:t>
      </w:r>
      <w:proofErr w:type="spellEnd"/>
      <w:r w:rsidRPr="004349EE">
        <w:rPr>
          <w:rFonts w:ascii="Times New Roman" w:hAnsi="Times New Roman"/>
          <w:sz w:val="28"/>
          <w:szCs w:val="28"/>
        </w:rPr>
        <w:t xml:space="preserve"> вблизи д.</w:t>
      </w:r>
      <w:r>
        <w:rPr>
          <w:rFonts w:ascii="Times New Roman" w:hAnsi="Times New Roman"/>
          <w:sz w:val="28"/>
          <w:szCs w:val="28"/>
        </w:rPr>
        <w:t xml:space="preserve"> </w:t>
      </w:r>
      <w:r w:rsidRPr="004349EE">
        <w:rPr>
          <w:rFonts w:ascii="Times New Roman" w:hAnsi="Times New Roman"/>
          <w:sz w:val="28"/>
          <w:szCs w:val="28"/>
        </w:rPr>
        <w:t xml:space="preserve">Старая Шадрина. Тип разновидности грязи: торфяные </w:t>
      </w:r>
      <w:proofErr w:type="spellStart"/>
      <w:r w:rsidRPr="004349EE">
        <w:rPr>
          <w:rFonts w:ascii="Times New Roman" w:hAnsi="Times New Roman"/>
          <w:sz w:val="28"/>
          <w:szCs w:val="28"/>
        </w:rPr>
        <w:t>низкоминерализованные</w:t>
      </w:r>
      <w:proofErr w:type="spellEnd"/>
      <w:r w:rsidRPr="004349EE">
        <w:rPr>
          <w:rFonts w:ascii="Times New Roman" w:hAnsi="Times New Roman"/>
          <w:sz w:val="28"/>
          <w:szCs w:val="28"/>
        </w:rPr>
        <w:t xml:space="preserve"> слабосульфидные высокозольные сапропели. Площадь участка 52,19км</w:t>
      </w:r>
      <w:proofErr w:type="gramStart"/>
      <w:r w:rsidRPr="004349EE">
        <w:rPr>
          <w:rFonts w:ascii="Times New Roman" w:hAnsi="Times New Roman"/>
          <w:sz w:val="28"/>
          <w:szCs w:val="28"/>
          <w:vertAlign w:val="superscript"/>
        </w:rPr>
        <w:t>2</w:t>
      </w:r>
      <w:proofErr w:type="gramEnd"/>
      <w:r w:rsidRPr="004349EE">
        <w:rPr>
          <w:rFonts w:ascii="Times New Roman" w:hAnsi="Times New Roman"/>
          <w:sz w:val="28"/>
          <w:szCs w:val="28"/>
        </w:rPr>
        <w:t>, геологические запасы 4,4 тыс.м</w:t>
      </w:r>
      <w:r w:rsidRPr="004349EE">
        <w:rPr>
          <w:rFonts w:ascii="Times New Roman" w:hAnsi="Times New Roman"/>
          <w:sz w:val="28"/>
          <w:szCs w:val="28"/>
          <w:vertAlign w:val="superscript"/>
        </w:rPr>
        <w:t>3</w:t>
      </w:r>
      <w:r w:rsidRPr="004349EE">
        <w:rPr>
          <w:rFonts w:ascii="Times New Roman" w:hAnsi="Times New Roman"/>
          <w:sz w:val="28"/>
          <w:szCs w:val="28"/>
        </w:rPr>
        <w:t xml:space="preserve">. Физико-химическая оценка: влажность - 88,53%, зольность - 27,72%; коллоидный комплекс на ТВ фазу - 78,99%; органическое вещество 72,28%; глиняный остров 21,01%. Химический состав минеральной воды скважины на берегу озера – хлоридный натриевый, йод – 3мг/л, бром-24мг/л, магний- 9,7г/л. Минеральная вода аналогична минеральной воде «Тюменская-2». Обследована прибрежная часть. </w:t>
      </w:r>
      <w:r w:rsidRPr="004349EE">
        <w:rPr>
          <w:rFonts w:ascii="Times New Roman" w:hAnsi="Times New Roman"/>
          <w:sz w:val="28"/>
          <w:szCs w:val="28"/>
          <w:lang w:eastAsia="ru-RU"/>
        </w:rPr>
        <w:t xml:space="preserve">Наличие скважины минеральной воды, донных отложений, позволяет рекомендовать в районе озера </w:t>
      </w:r>
      <w:proofErr w:type="spellStart"/>
      <w:r w:rsidRPr="004349EE">
        <w:rPr>
          <w:rFonts w:ascii="Times New Roman" w:hAnsi="Times New Roman"/>
          <w:sz w:val="28"/>
          <w:szCs w:val="28"/>
          <w:lang w:eastAsia="ru-RU"/>
        </w:rPr>
        <w:t>курортно</w:t>
      </w:r>
      <w:proofErr w:type="spellEnd"/>
      <w:r w:rsidRPr="004349EE">
        <w:rPr>
          <w:rFonts w:ascii="Times New Roman" w:hAnsi="Times New Roman"/>
          <w:sz w:val="28"/>
          <w:szCs w:val="28"/>
          <w:lang w:eastAsia="ru-RU"/>
        </w:rPr>
        <w:t xml:space="preserve"> – рекреационную зону. </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 xml:space="preserve">3. Наибольшую ценность представляет скважина в д. </w:t>
      </w:r>
      <w:proofErr w:type="spellStart"/>
      <w:r w:rsidRPr="004349EE">
        <w:rPr>
          <w:rFonts w:ascii="Times New Roman" w:hAnsi="Times New Roman"/>
          <w:sz w:val="28"/>
          <w:szCs w:val="28"/>
        </w:rPr>
        <w:t>Коклягино</w:t>
      </w:r>
      <w:proofErr w:type="spellEnd"/>
      <w:r w:rsidRPr="004349EE">
        <w:rPr>
          <w:rFonts w:ascii="Times New Roman" w:hAnsi="Times New Roman"/>
          <w:sz w:val="28"/>
          <w:szCs w:val="28"/>
        </w:rPr>
        <w:t xml:space="preserve"> имеет глубину 800м. По химическому составу воды относится </w:t>
      </w:r>
      <w:proofErr w:type="gramStart"/>
      <w:r w:rsidRPr="004349EE">
        <w:rPr>
          <w:rFonts w:ascii="Times New Roman" w:hAnsi="Times New Roman"/>
          <w:sz w:val="28"/>
          <w:szCs w:val="28"/>
        </w:rPr>
        <w:t>к</w:t>
      </w:r>
      <w:proofErr w:type="gramEnd"/>
      <w:r w:rsidRPr="004349EE">
        <w:rPr>
          <w:rFonts w:ascii="Times New Roman" w:hAnsi="Times New Roman"/>
          <w:sz w:val="28"/>
          <w:szCs w:val="28"/>
        </w:rPr>
        <w:t xml:space="preserve"> </w:t>
      </w:r>
      <w:proofErr w:type="spellStart"/>
      <w:r w:rsidRPr="004349EE">
        <w:rPr>
          <w:rFonts w:ascii="Times New Roman" w:hAnsi="Times New Roman"/>
          <w:sz w:val="28"/>
          <w:szCs w:val="28"/>
        </w:rPr>
        <w:t>хлоридно</w:t>
      </w:r>
      <w:proofErr w:type="spellEnd"/>
      <w:r w:rsidRPr="004349EE">
        <w:rPr>
          <w:rFonts w:ascii="Times New Roman" w:hAnsi="Times New Roman"/>
          <w:sz w:val="28"/>
          <w:szCs w:val="28"/>
        </w:rPr>
        <w:t xml:space="preserve">–натриевой, метаморфизованной по хлоркальциевому типу. В солевой диаграмме в основном содержится поваренная соль, хлористый магний и хлористый кальций, в небольших количествах входят соли сернокислого кальция и гидрокарбоната кальция. Минеральная вода данной скважины имеет бальнеологическую ценность, которая увеличивается </w:t>
      </w:r>
      <w:proofErr w:type="gramStart"/>
      <w:r w:rsidRPr="004349EE">
        <w:rPr>
          <w:rFonts w:ascii="Times New Roman" w:hAnsi="Times New Roman"/>
          <w:sz w:val="28"/>
          <w:szCs w:val="28"/>
        </w:rPr>
        <w:t>благодаря</w:t>
      </w:r>
      <w:proofErr w:type="gramEnd"/>
      <w:r w:rsidRPr="004349EE">
        <w:rPr>
          <w:rFonts w:ascii="Times New Roman" w:hAnsi="Times New Roman"/>
          <w:sz w:val="28"/>
          <w:szCs w:val="28"/>
        </w:rPr>
        <w:t xml:space="preserve"> в ней повышенных концентраций микроэлементов – брома 130мг/л и йода 6мг/л. По температурному фактору вода относится к </w:t>
      </w:r>
      <w:proofErr w:type="spellStart"/>
      <w:r w:rsidRPr="004349EE">
        <w:rPr>
          <w:rFonts w:ascii="Times New Roman" w:hAnsi="Times New Roman"/>
          <w:sz w:val="28"/>
          <w:szCs w:val="28"/>
        </w:rPr>
        <w:t>субтермальной</w:t>
      </w:r>
      <w:proofErr w:type="spellEnd"/>
      <w:r w:rsidRPr="004349EE">
        <w:rPr>
          <w:rFonts w:ascii="Times New Roman" w:hAnsi="Times New Roman"/>
          <w:sz w:val="28"/>
          <w:szCs w:val="28"/>
        </w:rPr>
        <w:t>, т.к. имеет температуру +27С.</w:t>
      </w:r>
    </w:p>
    <w:p w:rsidR="001C329D" w:rsidRPr="004349EE" w:rsidRDefault="001C329D" w:rsidP="001C329D">
      <w:pPr>
        <w:spacing w:line="276" w:lineRule="auto"/>
        <w:ind w:firstLine="851"/>
        <w:jc w:val="center"/>
        <w:rPr>
          <w:rFonts w:ascii="Times New Roman" w:hAnsi="Times New Roman"/>
          <w:b/>
          <w:i/>
          <w:sz w:val="28"/>
          <w:szCs w:val="28"/>
        </w:rPr>
      </w:pPr>
      <w:bookmarkStart w:id="9" w:name="_Toc278187015"/>
      <w:r w:rsidRPr="004349EE">
        <w:rPr>
          <w:rFonts w:ascii="Times New Roman" w:hAnsi="Times New Roman"/>
          <w:b/>
          <w:i/>
          <w:sz w:val="28"/>
          <w:szCs w:val="28"/>
        </w:rPr>
        <w:t>1.2.4. Фауна</w:t>
      </w:r>
      <w:bookmarkEnd w:id="9"/>
    </w:p>
    <w:p w:rsidR="001C329D" w:rsidRPr="004349EE" w:rsidRDefault="001C329D" w:rsidP="001C329D">
      <w:pPr>
        <w:spacing w:line="276" w:lineRule="auto"/>
        <w:ind w:firstLine="851"/>
        <w:jc w:val="right"/>
        <w:sectPr w:rsidR="001C329D" w:rsidRPr="004349EE" w:rsidSect="001732F9">
          <w:type w:val="continuous"/>
          <w:pgSz w:w="11906" w:h="16838"/>
          <w:pgMar w:top="993" w:right="566" w:bottom="426" w:left="1134" w:header="709" w:footer="709" w:gutter="0"/>
          <w:cols w:space="720"/>
          <w:titlePg/>
          <w:docGrid w:linePitch="299"/>
        </w:sectPr>
      </w:pPr>
    </w:p>
    <w:p w:rsidR="001C329D" w:rsidRPr="004349EE" w:rsidRDefault="001C329D" w:rsidP="001C329D">
      <w:pPr>
        <w:spacing w:line="276" w:lineRule="auto"/>
        <w:jc w:val="right"/>
      </w:pPr>
      <w:r w:rsidRPr="004349EE">
        <w:rPr>
          <w:noProof/>
          <w:lang w:eastAsia="ru-RU"/>
        </w:rPr>
        <w:lastRenderedPageBreak/>
        <w:drawing>
          <wp:inline distT="0" distB="0" distL="0" distR="0" wp14:anchorId="73339217" wp14:editId="1C787D89">
            <wp:extent cx="3419475" cy="2324100"/>
            <wp:effectExtent l="19050" t="0" r="9525" b="0"/>
            <wp:docPr id="914" name="Рисунок 6" descr="Описание: http://im2-tub-ru.yandex.net/i?id=0339b95d00a65c8ae9b0629dfb15af7d">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im2-tub-ru.yandex.net/i?id=0339b95d00a65c8ae9b0629dfb15af7d"/>
                    <pic:cNvPicPr>
                      <a:picLocks noChangeAspect="1" noChangeArrowheads="1"/>
                    </pic:cNvPicPr>
                  </pic:nvPicPr>
                  <pic:blipFill>
                    <a:blip r:embed="rId26" cstate="print"/>
                    <a:srcRect/>
                    <a:stretch>
                      <a:fillRect/>
                    </a:stretch>
                  </pic:blipFill>
                  <pic:spPr bwMode="auto">
                    <a:xfrm>
                      <a:off x="0" y="0"/>
                      <a:ext cx="3419475" cy="2324100"/>
                    </a:xfrm>
                    <a:prstGeom prst="rect">
                      <a:avLst/>
                    </a:prstGeom>
                    <a:noFill/>
                    <a:ln w="9525">
                      <a:noFill/>
                      <a:miter lim="800000"/>
                      <a:headEnd/>
                      <a:tailEnd/>
                    </a:ln>
                  </pic:spPr>
                </pic:pic>
              </a:graphicData>
            </a:graphic>
          </wp:inline>
        </w:drawing>
      </w:r>
    </w:p>
    <w:p w:rsidR="001C329D" w:rsidRPr="004349EE" w:rsidRDefault="001C329D" w:rsidP="001C329D">
      <w:pPr>
        <w:spacing w:line="276" w:lineRule="auto"/>
        <w:jc w:val="both"/>
        <w:rPr>
          <w:rFonts w:ascii="Times New Roman" w:hAnsi="Times New Roman"/>
          <w:sz w:val="28"/>
          <w:szCs w:val="28"/>
        </w:rPr>
      </w:pPr>
      <w:r w:rsidRPr="004349EE">
        <w:rPr>
          <w:rFonts w:ascii="Times New Roman" w:hAnsi="Times New Roman"/>
          <w:sz w:val="28"/>
          <w:szCs w:val="28"/>
        </w:rPr>
        <w:lastRenderedPageBreak/>
        <w:t xml:space="preserve">Существенным признаком любой фауны является экологическая природа составляющих её видов. Самые крупные представители фауны – лось, кабан, рысь, сибирская косуля. </w:t>
      </w:r>
      <w:proofErr w:type="gramStart"/>
      <w:r w:rsidRPr="004349EE">
        <w:rPr>
          <w:rFonts w:ascii="Times New Roman" w:hAnsi="Times New Roman"/>
          <w:sz w:val="28"/>
          <w:szCs w:val="28"/>
        </w:rPr>
        <w:t>Довольно многочисленное семейство куньих – барсук, куница, ласка, колонок, горностай, хорек, белка.</w:t>
      </w:r>
      <w:proofErr w:type="gramEnd"/>
    </w:p>
    <w:p w:rsidR="001C329D" w:rsidRPr="004349EE" w:rsidRDefault="001C329D" w:rsidP="001C329D">
      <w:pPr>
        <w:spacing w:line="276" w:lineRule="auto"/>
        <w:jc w:val="both"/>
        <w:rPr>
          <w:rFonts w:ascii="Times New Roman" w:hAnsi="Times New Roman"/>
          <w:sz w:val="28"/>
          <w:szCs w:val="28"/>
        </w:rPr>
        <w:sectPr w:rsidR="001C329D" w:rsidRPr="004349EE" w:rsidSect="00DF26BB">
          <w:type w:val="continuous"/>
          <w:pgSz w:w="11906" w:h="16838"/>
          <w:pgMar w:top="993" w:right="566" w:bottom="426" w:left="1134" w:header="709" w:footer="709" w:gutter="0"/>
          <w:cols w:num="2" w:space="720"/>
          <w:titlePg/>
          <w:docGrid w:linePitch="299"/>
        </w:sectPr>
      </w:pPr>
      <w:r w:rsidRPr="004349EE">
        <w:rPr>
          <w:rFonts w:ascii="Times New Roman" w:hAnsi="Times New Roman"/>
          <w:sz w:val="28"/>
          <w:szCs w:val="28"/>
        </w:rPr>
        <w:t xml:space="preserve"> В мелколиственных лесах и </w:t>
      </w:r>
      <w:proofErr w:type="spellStart"/>
      <w:r w:rsidRPr="004349EE">
        <w:rPr>
          <w:rFonts w:ascii="Times New Roman" w:hAnsi="Times New Roman"/>
          <w:sz w:val="28"/>
          <w:szCs w:val="28"/>
        </w:rPr>
        <w:t>колочных</w:t>
      </w:r>
      <w:proofErr w:type="spellEnd"/>
      <w:r w:rsidRPr="004349EE">
        <w:rPr>
          <w:rFonts w:ascii="Times New Roman" w:hAnsi="Times New Roman"/>
          <w:sz w:val="28"/>
          <w:szCs w:val="28"/>
        </w:rPr>
        <w:t xml:space="preserve"> лесах водятся – лисица, енотовидная</w:t>
      </w:r>
    </w:p>
    <w:p w:rsidR="001C329D" w:rsidRPr="004349EE" w:rsidRDefault="001C329D" w:rsidP="001C329D">
      <w:pPr>
        <w:spacing w:line="276" w:lineRule="auto"/>
        <w:jc w:val="both"/>
        <w:rPr>
          <w:rFonts w:ascii="Times New Roman" w:hAnsi="Times New Roman"/>
          <w:sz w:val="28"/>
          <w:szCs w:val="28"/>
        </w:rPr>
      </w:pPr>
      <w:r w:rsidRPr="004349EE">
        <w:rPr>
          <w:rFonts w:ascii="Times New Roman" w:hAnsi="Times New Roman"/>
          <w:sz w:val="28"/>
          <w:szCs w:val="28"/>
        </w:rPr>
        <w:lastRenderedPageBreak/>
        <w:t>собака, заяц, тетерев, белая и серая куропатка. В водно-болотном комплексе водится бобер, ондатра, норка, водяная крыса.</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Промысловое значение в любительской охоте имеют серые гуси и благородные утки. Большую ценность и интерес в спортивной охоте представляет множество разнообразной водоплавающей дичи: кряква, серая утка, шилохвост, широконоска, чирки, свиязь, красноголовый нырок, лысуха.</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lastRenderedPageBreak/>
        <w:t>По обилию дичи район занимает ведущее место на юге области.</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 xml:space="preserve">Общая площадь </w:t>
      </w:r>
      <w:proofErr w:type="spellStart"/>
      <w:r w:rsidRPr="004349EE">
        <w:rPr>
          <w:rFonts w:ascii="Times New Roman" w:hAnsi="Times New Roman"/>
          <w:sz w:val="28"/>
          <w:szCs w:val="28"/>
        </w:rPr>
        <w:t>охотоугодий</w:t>
      </w:r>
      <w:proofErr w:type="spellEnd"/>
      <w:r w:rsidRPr="004349EE">
        <w:rPr>
          <w:rFonts w:ascii="Times New Roman" w:hAnsi="Times New Roman"/>
          <w:sz w:val="28"/>
          <w:szCs w:val="28"/>
        </w:rPr>
        <w:t xml:space="preserve"> – 291,9 </w:t>
      </w:r>
      <w:proofErr w:type="spellStart"/>
      <w:r w:rsidRPr="004349EE">
        <w:rPr>
          <w:rFonts w:ascii="Times New Roman" w:hAnsi="Times New Roman"/>
          <w:sz w:val="28"/>
          <w:szCs w:val="28"/>
        </w:rPr>
        <w:t>тыс.га</w:t>
      </w:r>
      <w:proofErr w:type="spellEnd"/>
      <w:r w:rsidRPr="004349EE">
        <w:rPr>
          <w:rFonts w:ascii="Times New Roman" w:hAnsi="Times New Roman"/>
          <w:sz w:val="28"/>
          <w:szCs w:val="28"/>
        </w:rPr>
        <w:t xml:space="preserve">.  В настоящее время  на территории района имеется 10 охотничьих хозяйств, общая  площадь территории, закрепленной за </w:t>
      </w:r>
      <w:proofErr w:type="spellStart"/>
      <w:r w:rsidRPr="004349EE">
        <w:rPr>
          <w:rFonts w:ascii="Times New Roman" w:hAnsi="Times New Roman"/>
          <w:sz w:val="28"/>
          <w:szCs w:val="28"/>
        </w:rPr>
        <w:t>охотопользователями</w:t>
      </w:r>
      <w:proofErr w:type="spellEnd"/>
      <w:r w:rsidRPr="004349EE">
        <w:rPr>
          <w:rFonts w:ascii="Times New Roman" w:hAnsi="Times New Roman"/>
          <w:sz w:val="28"/>
          <w:szCs w:val="28"/>
        </w:rPr>
        <w:t xml:space="preserve">, составляет 91,6 </w:t>
      </w:r>
      <w:proofErr w:type="spellStart"/>
      <w:r w:rsidRPr="004349EE">
        <w:rPr>
          <w:rFonts w:ascii="Times New Roman" w:hAnsi="Times New Roman"/>
          <w:sz w:val="28"/>
          <w:szCs w:val="28"/>
        </w:rPr>
        <w:t>тыс.га</w:t>
      </w:r>
      <w:proofErr w:type="spellEnd"/>
      <w:r w:rsidRPr="004349EE">
        <w:rPr>
          <w:rFonts w:ascii="Times New Roman" w:hAnsi="Times New Roman"/>
          <w:sz w:val="28"/>
          <w:szCs w:val="28"/>
        </w:rPr>
        <w:t>.</w:t>
      </w:r>
    </w:p>
    <w:p w:rsidR="001C329D" w:rsidRPr="004349EE" w:rsidRDefault="001C329D" w:rsidP="001C329D">
      <w:pPr>
        <w:spacing w:line="276" w:lineRule="auto"/>
        <w:ind w:firstLine="851"/>
        <w:jc w:val="both"/>
        <w:rPr>
          <w:rFonts w:ascii="Times New Roman" w:hAnsi="Times New Roman"/>
          <w:sz w:val="28"/>
          <w:szCs w:val="28"/>
        </w:rPr>
      </w:pPr>
    </w:p>
    <w:p w:rsidR="001C329D" w:rsidRPr="004349EE" w:rsidRDefault="001C329D" w:rsidP="001C329D">
      <w:pPr>
        <w:spacing w:line="276" w:lineRule="auto"/>
        <w:ind w:firstLine="851"/>
        <w:jc w:val="center"/>
        <w:outlineLvl w:val="0"/>
        <w:rPr>
          <w:rFonts w:ascii="Times New Roman" w:hAnsi="Times New Roman"/>
          <w:b/>
          <w:i/>
          <w:sz w:val="28"/>
          <w:szCs w:val="28"/>
          <w:lang w:eastAsia="ru-RU"/>
        </w:rPr>
      </w:pPr>
      <w:bookmarkStart w:id="10" w:name="_Toc278187016"/>
      <w:r w:rsidRPr="004349EE">
        <w:rPr>
          <w:rFonts w:ascii="Times New Roman" w:hAnsi="Times New Roman"/>
          <w:b/>
          <w:i/>
          <w:sz w:val="28"/>
          <w:szCs w:val="28"/>
          <w:lang w:eastAsia="ru-RU"/>
        </w:rPr>
        <w:t>1.3. Туризм</w:t>
      </w:r>
      <w:bookmarkEnd w:id="10"/>
    </w:p>
    <w:p w:rsidR="001C329D" w:rsidRPr="004349EE" w:rsidRDefault="001C329D" w:rsidP="001C329D">
      <w:pPr>
        <w:spacing w:line="276" w:lineRule="auto"/>
        <w:ind w:firstLine="851"/>
        <w:jc w:val="both"/>
        <w:rPr>
          <w:rFonts w:ascii="Times New Roman" w:hAnsi="Times New Roman"/>
          <w:color w:val="000000" w:themeColor="text1"/>
          <w:sz w:val="28"/>
          <w:szCs w:val="28"/>
        </w:rPr>
      </w:pPr>
      <w:r w:rsidRPr="004349EE">
        <w:rPr>
          <w:rFonts w:ascii="Times New Roman" w:hAnsi="Times New Roman"/>
          <w:color w:val="000000" w:themeColor="text1"/>
          <w:sz w:val="28"/>
          <w:szCs w:val="28"/>
        </w:rPr>
        <w:t>Красота и разнообразие природных ландшафтов, благоприятная экологическая ситуация, комфортный микроклимат – все это создает благоприятные условия для различных видов отдыха, туризма, спорта, сбора ягод и грибов.</w:t>
      </w:r>
    </w:p>
    <w:p w:rsidR="001C329D" w:rsidRPr="004349EE" w:rsidRDefault="001C329D" w:rsidP="001C329D">
      <w:pPr>
        <w:spacing w:line="276" w:lineRule="auto"/>
        <w:ind w:firstLine="851"/>
        <w:jc w:val="both"/>
        <w:rPr>
          <w:rFonts w:ascii="Times New Roman" w:hAnsi="Times New Roman"/>
          <w:color w:val="000000" w:themeColor="text1"/>
          <w:sz w:val="28"/>
          <w:szCs w:val="28"/>
        </w:rPr>
      </w:pPr>
      <w:r w:rsidRPr="004349EE">
        <w:rPr>
          <w:rFonts w:ascii="Times New Roman" w:hAnsi="Times New Roman"/>
          <w:color w:val="000000" w:themeColor="text1"/>
          <w:sz w:val="28"/>
          <w:szCs w:val="28"/>
        </w:rPr>
        <w:t xml:space="preserve">Имеются хорошие участки для занятий лыжным спортом, например район биатлонного центра, располагающий современным стрельбищем и </w:t>
      </w:r>
      <w:proofErr w:type="spellStart"/>
      <w:r w:rsidRPr="004349EE">
        <w:rPr>
          <w:rFonts w:ascii="Times New Roman" w:hAnsi="Times New Roman"/>
          <w:color w:val="000000" w:themeColor="text1"/>
          <w:sz w:val="28"/>
          <w:szCs w:val="28"/>
        </w:rPr>
        <w:t>лыжероллерной</w:t>
      </w:r>
      <w:proofErr w:type="spellEnd"/>
      <w:r w:rsidRPr="004349EE">
        <w:rPr>
          <w:rFonts w:ascii="Times New Roman" w:hAnsi="Times New Roman"/>
          <w:color w:val="000000" w:themeColor="text1"/>
          <w:sz w:val="28"/>
          <w:szCs w:val="28"/>
        </w:rPr>
        <w:t xml:space="preserve"> трассой. Также для любителей быстрой езды  организованы кроссовая трасса «</w:t>
      </w:r>
      <w:proofErr w:type="spellStart"/>
      <w:r w:rsidRPr="004349EE">
        <w:rPr>
          <w:rFonts w:ascii="Times New Roman" w:hAnsi="Times New Roman"/>
          <w:color w:val="000000" w:themeColor="text1"/>
          <w:sz w:val="28"/>
          <w:szCs w:val="28"/>
        </w:rPr>
        <w:t>Упоровские</w:t>
      </w:r>
      <w:proofErr w:type="spellEnd"/>
      <w:r w:rsidRPr="004349EE">
        <w:rPr>
          <w:rFonts w:ascii="Times New Roman" w:hAnsi="Times New Roman"/>
          <w:color w:val="000000" w:themeColor="text1"/>
          <w:sz w:val="28"/>
          <w:szCs w:val="28"/>
        </w:rPr>
        <w:t xml:space="preserve"> виражи», а также </w:t>
      </w:r>
      <w:proofErr w:type="spellStart"/>
      <w:r w:rsidRPr="004349EE">
        <w:rPr>
          <w:rFonts w:ascii="Times New Roman" w:hAnsi="Times New Roman"/>
          <w:color w:val="000000" w:themeColor="text1"/>
          <w:sz w:val="28"/>
          <w:szCs w:val="28"/>
        </w:rPr>
        <w:t>картинговая</w:t>
      </w:r>
      <w:proofErr w:type="spellEnd"/>
      <w:r w:rsidRPr="004349EE">
        <w:rPr>
          <w:rFonts w:ascii="Times New Roman" w:hAnsi="Times New Roman"/>
          <w:color w:val="000000" w:themeColor="text1"/>
          <w:sz w:val="28"/>
          <w:szCs w:val="28"/>
        </w:rPr>
        <w:t xml:space="preserve"> трасса.</w:t>
      </w:r>
    </w:p>
    <w:p w:rsidR="001C329D" w:rsidRPr="004349EE" w:rsidRDefault="001C329D" w:rsidP="001C329D">
      <w:pPr>
        <w:spacing w:line="276" w:lineRule="auto"/>
        <w:jc w:val="both"/>
        <w:rPr>
          <w:color w:val="000000" w:themeColor="text1"/>
        </w:rPr>
        <w:sectPr w:rsidR="001C329D" w:rsidRPr="004349EE" w:rsidSect="001732F9">
          <w:type w:val="continuous"/>
          <w:pgSz w:w="11906" w:h="16838"/>
          <w:pgMar w:top="993" w:right="566" w:bottom="426" w:left="1134" w:header="709" w:footer="709" w:gutter="0"/>
          <w:cols w:space="720"/>
          <w:titlePg/>
          <w:docGrid w:linePitch="299"/>
        </w:sectPr>
      </w:pPr>
    </w:p>
    <w:p w:rsidR="001C329D" w:rsidRPr="004349EE" w:rsidRDefault="001C329D" w:rsidP="001C329D">
      <w:pPr>
        <w:spacing w:line="276" w:lineRule="auto"/>
        <w:ind w:firstLine="709"/>
        <w:jc w:val="both"/>
        <w:rPr>
          <w:rFonts w:ascii="Times New Roman" w:hAnsi="Times New Roman"/>
          <w:color w:val="000000" w:themeColor="text1"/>
          <w:sz w:val="28"/>
          <w:szCs w:val="28"/>
        </w:rPr>
      </w:pPr>
      <w:r w:rsidRPr="004349EE">
        <w:rPr>
          <w:rFonts w:ascii="Tahoma" w:hAnsi="Tahoma" w:cs="Tahoma"/>
          <w:noProof/>
          <w:color w:val="000000" w:themeColor="text1"/>
          <w:sz w:val="21"/>
          <w:szCs w:val="21"/>
          <w:lang w:eastAsia="ru-RU"/>
        </w:rPr>
        <w:lastRenderedPageBreak/>
        <w:drawing>
          <wp:anchor distT="0" distB="0" distL="114300" distR="114300" simplePos="0" relativeHeight="251674624" behindDoc="0" locked="0" layoutInCell="1" allowOverlap="1" wp14:anchorId="5574A9F0" wp14:editId="77A84CBA">
            <wp:simplePos x="0" y="0"/>
            <wp:positionH relativeFrom="column">
              <wp:posOffset>19050</wp:posOffset>
            </wp:positionH>
            <wp:positionV relativeFrom="paragraph">
              <wp:posOffset>2540</wp:posOffset>
            </wp:positionV>
            <wp:extent cx="3362325" cy="2228850"/>
            <wp:effectExtent l="0" t="0" r="9525" b="0"/>
            <wp:wrapSquare wrapText="bothSides"/>
            <wp:docPr id="915" name="Рисунок 7" descr="Описание: http://uporovo.admtyumen.ru/images/upload/Храм%20Серафима%20Саровского%201.jpg">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uporovo.admtyumen.ru/images/upload/Храм%20Серафима%20Саровского%2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62325" cy="22288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4349EE">
        <w:rPr>
          <w:rFonts w:ascii="Times New Roman" w:hAnsi="Times New Roman"/>
          <w:color w:val="000000" w:themeColor="text1"/>
          <w:sz w:val="28"/>
          <w:szCs w:val="28"/>
        </w:rPr>
        <w:t xml:space="preserve">На территории района располагается Храм преподобного Серафима Саровского, в котором хранится </w:t>
      </w:r>
      <w:proofErr w:type="spellStart"/>
      <w:r w:rsidRPr="004349EE">
        <w:rPr>
          <w:rFonts w:ascii="Times New Roman" w:hAnsi="Times New Roman"/>
          <w:color w:val="000000" w:themeColor="text1"/>
          <w:sz w:val="28"/>
          <w:szCs w:val="28"/>
        </w:rPr>
        <w:t>Суерская</w:t>
      </w:r>
      <w:proofErr w:type="spellEnd"/>
      <w:r w:rsidRPr="004349EE">
        <w:rPr>
          <w:rFonts w:ascii="Times New Roman" w:hAnsi="Times New Roman"/>
          <w:color w:val="000000" w:themeColor="text1"/>
          <w:sz w:val="28"/>
          <w:szCs w:val="28"/>
        </w:rPr>
        <w:t xml:space="preserve"> чудотворная икона. Храм включен в паломнический маршрут, разработанный </w:t>
      </w:r>
      <w:proofErr w:type="spellStart"/>
      <w:r w:rsidRPr="004349EE">
        <w:rPr>
          <w:rFonts w:ascii="Times New Roman" w:hAnsi="Times New Roman"/>
          <w:color w:val="000000" w:themeColor="text1"/>
          <w:sz w:val="28"/>
          <w:szCs w:val="28"/>
        </w:rPr>
        <w:t>Тобольско</w:t>
      </w:r>
      <w:proofErr w:type="spellEnd"/>
      <w:r w:rsidRPr="004349EE">
        <w:rPr>
          <w:rFonts w:ascii="Times New Roman" w:hAnsi="Times New Roman"/>
          <w:color w:val="000000" w:themeColor="text1"/>
          <w:sz w:val="28"/>
          <w:szCs w:val="28"/>
        </w:rPr>
        <w:t>-Тюменской епархией.</w:t>
      </w:r>
    </w:p>
    <w:p w:rsidR="001C329D" w:rsidRPr="004349EE" w:rsidRDefault="001C329D" w:rsidP="001C329D">
      <w:pPr>
        <w:spacing w:line="276" w:lineRule="auto"/>
        <w:ind w:firstLine="709"/>
        <w:jc w:val="both"/>
        <w:rPr>
          <w:rFonts w:ascii="Times New Roman" w:hAnsi="Times New Roman"/>
          <w:sz w:val="28"/>
          <w:szCs w:val="28"/>
        </w:rPr>
        <w:sectPr w:rsidR="001C329D" w:rsidRPr="004349EE" w:rsidSect="00425F4A">
          <w:type w:val="continuous"/>
          <w:pgSz w:w="11906" w:h="16838"/>
          <w:pgMar w:top="993" w:right="566" w:bottom="426" w:left="1134" w:header="709" w:footer="709" w:gutter="0"/>
          <w:cols w:num="2" w:space="720"/>
          <w:titlePg/>
          <w:docGrid w:linePitch="299"/>
        </w:sectPr>
      </w:pPr>
    </w:p>
    <w:p w:rsidR="001C329D" w:rsidRPr="004349EE" w:rsidRDefault="001C329D" w:rsidP="001C329D">
      <w:pPr>
        <w:spacing w:line="276" w:lineRule="auto"/>
        <w:ind w:firstLine="709"/>
        <w:jc w:val="both"/>
        <w:rPr>
          <w:rFonts w:ascii="Times New Roman" w:hAnsi="Times New Roman"/>
          <w:color w:val="000000" w:themeColor="text1"/>
          <w:sz w:val="28"/>
          <w:szCs w:val="28"/>
          <w:lang w:eastAsia="ru-RU"/>
        </w:rPr>
      </w:pPr>
      <w:r w:rsidRPr="004349EE">
        <w:rPr>
          <w:rFonts w:ascii="Times New Roman" w:hAnsi="Times New Roman"/>
          <w:color w:val="000000" w:themeColor="text1"/>
          <w:sz w:val="28"/>
          <w:szCs w:val="28"/>
        </w:rPr>
        <w:t xml:space="preserve">Недалеко от поселка </w:t>
      </w:r>
      <w:proofErr w:type="spellStart"/>
      <w:r w:rsidRPr="004349EE">
        <w:rPr>
          <w:rFonts w:ascii="Times New Roman" w:hAnsi="Times New Roman"/>
          <w:color w:val="000000" w:themeColor="text1"/>
          <w:sz w:val="28"/>
          <w:szCs w:val="28"/>
        </w:rPr>
        <w:t>Кизак</w:t>
      </w:r>
      <w:proofErr w:type="spellEnd"/>
      <w:r w:rsidRPr="004349EE">
        <w:rPr>
          <w:rFonts w:ascii="Times New Roman" w:hAnsi="Times New Roman"/>
          <w:color w:val="000000" w:themeColor="text1"/>
          <w:sz w:val="28"/>
          <w:szCs w:val="28"/>
        </w:rPr>
        <w:t xml:space="preserve">, </w:t>
      </w:r>
      <w:proofErr w:type="spellStart"/>
      <w:r w:rsidRPr="004349EE">
        <w:rPr>
          <w:rFonts w:ascii="Times New Roman" w:hAnsi="Times New Roman"/>
          <w:color w:val="000000" w:themeColor="text1"/>
          <w:sz w:val="28"/>
          <w:szCs w:val="28"/>
        </w:rPr>
        <w:t>Видоновского</w:t>
      </w:r>
      <w:proofErr w:type="spellEnd"/>
      <w:r w:rsidRPr="004349EE">
        <w:rPr>
          <w:rFonts w:ascii="Times New Roman" w:hAnsi="Times New Roman"/>
          <w:color w:val="000000" w:themeColor="text1"/>
          <w:sz w:val="28"/>
          <w:szCs w:val="28"/>
        </w:rPr>
        <w:t xml:space="preserve"> сельского поселения реконструирован храм святителя Николая Чудотворца. Этому храму почти 170 лет, и за это время он пережил многое. </w:t>
      </w:r>
      <w:r w:rsidRPr="004349EE">
        <w:rPr>
          <w:rFonts w:ascii="Times New Roman" w:hAnsi="Times New Roman"/>
          <w:color w:val="000000" w:themeColor="text1"/>
          <w:sz w:val="28"/>
          <w:szCs w:val="28"/>
          <w:lang w:eastAsia="ru-RU"/>
        </w:rPr>
        <w:t>Построен был на деньги прихожан, и в 19-м, начале 20 веков являлся святым источником для 4 000 сельчан. С приходом советской власти в закрытом храме сначала сделали школьный спортзал, а затем склад для хранения химикатов. Но, как рассказывают местные жители, их храм оставался в душе каждого из них. Даже в поруганном состоянии он являлся центральной точкой села и местом притяжения детей и взрослых. Первые восстановительные работы вели на людские пожертвования.</w:t>
      </w:r>
    </w:p>
    <w:p w:rsidR="001C329D" w:rsidRPr="004349EE" w:rsidRDefault="001C329D" w:rsidP="001C329D">
      <w:pPr>
        <w:spacing w:line="276" w:lineRule="auto"/>
        <w:ind w:firstLine="851"/>
        <w:jc w:val="both"/>
        <w:rPr>
          <w:rFonts w:ascii="Times New Roman" w:hAnsi="Times New Roman"/>
          <w:color w:val="000000" w:themeColor="text1"/>
          <w:sz w:val="28"/>
          <w:szCs w:val="28"/>
        </w:rPr>
      </w:pPr>
      <w:r w:rsidRPr="004349EE">
        <w:rPr>
          <w:rFonts w:ascii="Times New Roman" w:hAnsi="Times New Roman"/>
          <w:color w:val="000000" w:themeColor="text1"/>
          <w:sz w:val="28"/>
          <w:szCs w:val="28"/>
          <w:lang w:eastAsia="ru-RU"/>
        </w:rPr>
        <w:t xml:space="preserve">ООО «Тобол» на арендованном озере среднее </w:t>
      </w:r>
      <w:proofErr w:type="spellStart"/>
      <w:r w:rsidRPr="004349EE">
        <w:rPr>
          <w:rFonts w:ascii="Times New Roman" w:hAnsi="Times New Roman"/>
          <w:color w:val="000000" w:themeColor="text1"/>
          <w:sz w:val="28"/>
          <w:szCs w:val="28"/>
          <w:lang w:eastAsia="ru-RU"/>
        </w:rPr>
        <w:t>Песьяново</w:t>
      </w:r>
      <w:proofErr w:type="spellEnd"/>
      <w:r w:rsidRPr="004349EE">
        <w:rPr>
          <w:rFonts w:ascii="Times New Roman" w:hAnsi="Times New Roman"/>
          <w:color w:val="000000" w:themeColor="text1"/>
          <w:sz w:val="28"/>
          <w:szCs w:val="28"/>
          <w:lang w:eastAsia="ru-RU"/>
        </w:rPr>
        <w:t xml:space="preserve"> занимаются разведением мальков для рыбоводства. Рядом с озером организовано место отдыха, а также прокат лодок и рыболовных снастей для рыбалки. </w:t>
      </w:r>
    </w:p>
    <w:p w:rsidR="001C329D" w:rsidRDefault="001C329D" w:rsidP="001C329D">
      <w:pPr>
        <w:spacing w:line="276" w:lineRule="auto"/>
        <w:ind w:firstLine="708"/>
        <w:jc w:val="both"/>
        <w:rPr>
          <w:rFonts w:ascii="Times New Roman" w:hAnsi="Times New Roman"/>
          <w:color w:val="000000" w:themeColor="text1"/>
          <w:sz w:val="28"/>
          <w:szCs w:val="28"/>
        </w:rPr>
      </w:pPr>
      <w:r w:rsidRPr="004349EE">
        <w:rPr>
          <w:rFonts w:ascii="Times New Roman" w:hAnsi="Times New Roman"/>
          <w:color w:val="000000" w:themeColor="text1"/>
          <w:sz w:val="28"/>
          <w:szCs w:val="28"/>
        </w:rPr>
        <w:lastRenderedPageBreak/>
        <w:t xml:space="preserve">Возле села Пятково на живописном берегу водохранилища реки </w:t>
      </w:r>
      <w:proofErr w:type="spellStart"/>
      <w:r w:rsidRPr="004349EE">
        <w:rPr>
          <w:rFonts w:ascii="Times New Roman" w:hAnsi="Times New Roman"/>
          <w:color w:val="000000" w:themeColor="text1"/>
          <w:sz w:val="28"/>
          <w:szCs w:val="28"/>
        </w:rPr>
        <w:t>Кирчагай</w:t>
      </w:r>
      <w:proofErr w:type="spellEnd"/>
      <w:r w:rsidRPr="004349EE">
        <w:rPr>
          <w:rFonts w:ascii="Times New Roman" w:hAnsi="Times New Roman"/>
          <w:color w:val="000000" w:themeColor="text1"/>
          <w:sz w:val="28"/>
          <w:szCs w:val="28"/>
        </w:rPr>
        <w:t xml:space="preserve"> расположен сезонный палаточный оборонно-спортивный лагерь «Патриот», которому  с 2006 года  присвоен  статус  областного. Лагерь оборудован стационарными палаточными гнездами, имеется столовая, банный корпус, парашютно-десантный городок, взлетно-посадочная полоса для малой авиации, специализированная огненно-штурмовая полоса препятствий, строевой плац, </w:t>
      </w:r>
      <w:r>
        <w:rPr>
          <w:rFonts w:ascii="Times New Roman" w:hAnsi="Times New Roman"/>
          <w:noProof/>
          <w:color w:val="000000" w:themeColor="text1"/>
          <w:sz w:val="28"/>
          <w:szCs w:val="28"/>
          <w:lang w:eastAsia="ru-RU"/>
        </w:rPr>
        <w:drawing>
          <wp:anchor distT="0" distB="0" distL="114300" distR="114300" simplePos="0" relativeHeight="251663360" behindDoc="0" locked="0" layoutInCell="1" allowOverlap="1" wp14:anchorId="0E947508" wp14:editId="705A7850">
            <wp:simplePos x="0" y="0"/>
            <wp:positionH relativeFrom="column">
              <wp:posOffset>66040</wp:posOffset>
            </wp:positionH>
            <wp:positionV relativeFrom="paragraph">
              <wp:posOffset>998855</wp:posOffset>
            </wp:positionV>
            <wp:extent cx="3886200" cy="2419350"/>
            <wp:effectExtent l="0" t="0" r="0" b="0"/>
            <wp:wrapSquare wrapText="bothSides"/>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86200" cy="2419350"/>
                    </a:xfrm>
                    <a:prstGeom prst="rect">
                      <a:avLst/>
                    </a:prstGeom>
                    <a:noFill/>
                  </pic:spPr>
                </pic:pic>
              </a:graphicData>
            </a:graphic>
            <wp14:sizeRelH relativeFrom="page">
              <wp14:pctWidth>0</wp14:pctWidth>
            </wp14:sizeRelH>
            <wp14:sizeRelV relativeFrom="page">
              <wp14:pctHeight>0</wp14:pctHeight>
            </wp14:sizeRelV>
          </wp:anchor>
        </w:drawing>
      </w:r>
      <w:r w:rsidRPr="004349EE">
        <w:rPr>
          <w:rFonts w:ascii="Times New Roman" w:hAnsi="Times New Roman"/>
          <w:color w:val="000000" w:themeColor="text1"/>
          <w:sz w:val="28"/>
          <w:szCs w:val="28"/>
        </w:rPr>
        <w:t>концертная площадка, пляж.</w:t>
      </w:r>
      <w:r>
        <w:rPr>
          <w:rFonts w:ascii="Times New Roman" w:hAnsi="Times New Roman"/>
          <w:color w:val="000000" w:themeColor="text1"/>
          <w:sz w:val="28"/>
          <w:szCs w:val="28"/>
        </w:rPr>
        <w:t xml:space="preserve"> </w:t>
      </w:r>
    </w:p>
    <w:p w:rsidR="001C329D" w:rsidRPr="00FE79CF" w:rsidRDefault="001C329D" w:rsidP="001C329D">
      <w:pPr>
        <w:spacing w:line="276" w:lineRule="auto"/>
        <w:ind w:firstLine="709"/>
        <w:jc w:val="both"/>
        <w:rPr>
          <w:rFonts w:ascii="Times New Roman" w:hAnsi="Times New Roman"/>
          <w:sz w:val="28"/>
          <w:szCs w:val="28"/>
        </w:rPr>
      </w:pPr>
      <w:r w:rsidRPr="004349EE">
        <w:rPr>
          <w:rFonts w:ascii="Times New Roman" w:hAnsi="Times New Roman"/>
          <w:color w:val="000000" w:themeColor="text1"/>
          <w:sz w:val="28"/>
          <w:szCs w:val="28"/>
        </w:rPr>
        <w:t xml:space="preserve">В настоящее время органами местного самоуправления ведется поиск форм организации внутреннего туризма, с учетом имеющегося потенциала, разработка экологических и туристическо-краеведческих пеших, конных, велосипедных и </w:t>
      </w:r>
      <w:r w:rsidRPr="00FE79CF">
        <w:rPr>
          <w:rFonts w:ascii="Times New Roman" w:hAnsi="Times New Roman"/>
          <w:sz w:val="28"/>
          <w:szCs w:val="28"/>
        </w:rPr>
        <w:t>водных маршрутов.</w:t>
      </w:r>
      <w:r>
        <w:rPr>
          <w:rFonts w:ascii="Times New Roman" w:hAnsi="Times New Roman"/>
          <w:sz w:val="28"/>
          <w:szCs w:val="28"/>
        </w:rPr>
        <w:t xml:space="preserve"> </w:t>
      </w:r>
      <w:r w:rsidRPr="00FE79CF">
        <w:rPr>
          <w:rFonts w:ascii="Times New Roman" w:hAnsi="Times New Roman"/>
          <w:sz w:val="28"/>
          <w:szCs w:val="28"/>
        </w:rPr>
        <w:t>Реализованы следующие инвестиционные проекты: создание центра активного отдыха и туризма «</w:t>
      </w:r>
      <w:proofErr w:type="spellStart"/>
      <w:r w:rsidRPr="00FE79CF">
        <w:rPr>
          <w:rFonts w:ascii="Times New Roman" w:hAnsi="Times New Roman"/>
          <w:sz w:val="28"/>
          <w:szCs w:val="28"/>
        </w:rPr>
        <w:t>Масали</w:t>
      </w:r>
      <w:proofErr w:type="spellEnd"/>
      <w:r w:rsidRPr="00FE79CF">
        <w:rPr>
          <w:rFonts w:ascii="Times New Roman" w:hAnsi="Times New Roman"/>
          <w:sz w:val="28"/>
          <w:szCs w:val="28"/>
        </w:rPr>
        <w:t xml:space="preserve">» ИП Бирюковым С.А., базы отдыха «Березовка» в </w:t>
      </w:r>
      <w:proofErr w:type="spellStart"/>
      <w:r w:rsidRPr="00FE79CF">
        <w:rPr>
          <w:rFonts w:ascii="Times New Roman" w:hAnsi="Times New Roman"/>
          <w:sz w:val="28"/>
          <w:szCs w:val="28"/>
        </w:rPr>
        <w:t>д</w:t>
      </w:r>
      <w:proofErr w:type="gramStart"/>
      <w:r w:rsidRPr="00FE79CF">
        <w:rPr>
          <w:rFonts w:ascii="Times New Roman" w:hAnsi="Times New Roman"/>
          <w:sz w:val="28"/>
          <w:szCs w:val="28"/>
        </w:rPr>
        <w:t>.К</w:t>
      </w:r>
      <w:proofErr w:type="gramEnd"/>
      <w:r w:rsidRPr="00FE79CF">
        <w:rPr>
          <w:rFonts w:ascii="Times New Roman" w:hAnsi="Times New Roman"/>
          <w:sz w:val="28"/>
          <w:szCs w:val="28"/>
        </w:rPr>
        <w:t>окуй</w:t>
      </w:r>
      <w:proofErr w:type="spellEnd"/>
      <w:r w:rsidRPr="00FE79CF">
        <w:rPr>
          <w:rFonts w:ascii="Times New Roman" w:hAnsi="Times New Roman"/>
          <w:sz w:val="28"/>
          <w:szCs w:val="28"/>
        </w:rPr>
        <w:t xml:space="preserve"> </w:t>
      </w:r>
      <w:r w:rsidR="00232DBD">
        <w:rPr>
          <w:rFonts w:ascii="Times New Roman" w:hAnsi="Times New Roman"/>
          <w:sz w:val="28"/>
          <w:szCs w:val="28"/>
        </w:rPr>
        <w:t xml:space="preserve"> </w:t>
      </w:r>
      <w:r w:rsidRPr="00FE79CF">
        <w:rPr>
          <w:rFonts w:ascii="Times New Roman" w:hAnsi="Times New Roman"/>
          <w:sz w:val="28"/>
          <w:szCs w:val="28"/>
        </w:rPr>
        <w:t xml:space="preserve">ИП Шабалин С.Б., базы отдыха на озере Среднее </w:t>
      </w:r>
      <w:proofErr w:type="spellStart"/>
      <w:r w:rsidRPr="00FE79CF">
        <w:rPr>
          <w:rFonts w:ascii="Times New Roman" w:hAnsi="Times New Roman"/>
          <w:sz w:val="28"/>
          <w:szCs w:val="28"/>
        </w:rPr>
        <w:t>Песьяное</w:t>
      </w:r>
      <w:proofErr w:type="spellEnd"/>
      <w:r w:rsidRPr="00FE79CF">
        <w:rPr>
          <w:rFonts w:ascii="Times New Roman" w:hAnsi="Times New Roman"/>
          <w:sz w:val="28"/>
          <w:szCs w:val="28"/>
        </w:rPr>
        <w:t xml:space="preserve"> (</w:t>
      </w:r>
      <w:proofErr w:type="spellStart"/>
      <w:r w:rsidRPr="00FE79CF">
        <w:rPr>
          <w:rFonts w:ascii="Times New Roman" w:hAnsi="Times New Roman"/>
          <w:sz w:val="28"/>
          <w:szCs w:val="28"/>
        </w:rPr>
        <w:t>с.Суерка</w:t>
      </w:r>
      <w:proofErr w:type="spellEnd"/>
      <w:r w:rsidRPr="00FE79CF">
        <w:rPr>
          <w:rFonts w:ascii="Times New Roman" w:hAnsi="Times New Roman"/>
          <w:sz w:val="28"/>
          <w:szCs w:val="28"/>
        </w:rPr>
        <w:t>) ООО «Тобол».</w:t>
      </w:r>
    </w:p>
    <w:p w:rsidR="001C329D" w:rsidRPr="004349EE" w:rsidRDefault="001C329D" w:rsidP="001C329D">
      <w:pPr>
        <w:spacing w:line="276" w:lineRule="auto"/>
        <w:ind w:firstLine="851"/>
        <w:jc w:val="center"/>
        <w:outlineLvl w:val="0"/>
        <w:rPr>
          <w:rFonts w:ascii="Times New Roman" w:hAnsi="Times New Roman"/>
          <w:b/>
          <w:i/>
          <w:sz w:val="28"/>
          <w:szCs w:val="28"/>
          <w:lang w:eastAsia="ru-RU"/>
        </w:rPr>
      </w:pPr>
      <w:bookmarkStart w:id="11" w:name="_Toc278187017"/>
      <w:r w:rsidRPr="004349EE">
        <w:rPr>
          <w:rFonts w:ascii="Times New Roman" w:hAnsi="Times New Roman"/>
          <w:b/>
          <w:i/>
          <w:sz w:val="28"/>
          <w:szCs w:val="28"/>
          <w:lang w:eastAsia="ru-RU"/>
        </w:rPr>
        <w:t>1.4. Экологи</w:t>
      </w:r>
      <w:bookmarkEnd w:id="11"/>
      <w:r w:rsidRPr="004349EE">
        <w:rPr>
          <w:rFonts w:ascii="Times New Roman" w:hAnsi="Times New Roman"/>
          <w:b/>
          <w:i/>
          <w:sz w:val="28"/>
          <w:szCs w:val="28"/>
          <w:lang w:eastAsia="ru-RU"/>
        </w:rPr>
        <w:t>я</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Климатические условия района благоприятны для здоровья человека. Штормовые ветры со скоростью свыше 18 метров в секунду редкие, атмосферное давление соответствует физиологическим потребностям организма. В районе отсутствуют промышленные загрязнения среды и воздуха, имеется обильная и разнообразная растительность, большое количество озёр. Всё это является благоприятным не только для жизнедеятельности человека, но и весьма перспективным для отдыха, туризма и спорта.</w:t>
      </w:r>
    </w:p>
    <w:p w:rsidR="001C329D" w:rsidRPr="004349EE" w:rsidRDefault="001C329D" w:rsidP="001C329D">
      <w:pPr>
        <w:spacing w:line="276" w:lineRule="auto"/>
        <w:ind w:firstLine="851"/>
        <w:jc w:val="both"/>
        <w:rPr>
          <w:rFonts w:ascii="Times New Roman" w:hAnsi="Times New Roman"/>
          <w:sz w:val="28"/>
          <w:szCs w:val="28"/>
          <w:lang w:eastAsia="ru-RU"/>
        </w:rPr>
      </w:pPr>
      <w:r w:rsidRPr="004349EE">
        <w:rPr>
          <w:rFonts w:ascii="Times New Roman" w:hAnsi="Times New Roman"/>
          <w:sz w:val="28"/>
          <w:szCs w:val="28"/>
          <w:lang w:eastAsia="ru-RU"/>
        </w:rPr>
        <w:t>В рамках областной целевой программы «Основные направления охраны окружающей среды Тюменской области», также введен в эксплуатацию полигон твёрдо-бытовых отходов с. Упорово мощностью 39,6 тыс</w:t>
      </w:r>
      <w:proofErr w:type="gramStart"/>
      <w:r w:rsidRPr="004349EE">
        <w:rPr>
          <w:rFonts w:ascii="Times New Roman" w:hAnsi="Times New Roman"/>
          <w:sz w:val="28"/>
          <w:szCs w:val="28"/>
          <w:lang w:eastAsia="ru-RU"/>
        </w:rPr>
        <w:t>.м</w:t>
      </w:r>
      <w:proofErr w:type="gramEnd"/>
      <w:r w:rsidRPr="004349EE">
        <w:rPr>
          <w:rFonts w:ascii="Times New Roman" w:hAnsi="Times New Roman"/>
          <w:sz w:val="28"/>
          <w:szCs w:val="28"/>
          <w:vertAlign w:val="superscript"/>
          <w:lang w:eastAsia="ru-RU"/>
        </w:rPr>
        <w:t>3</w:t>
      </w:r>
      <w:r w:rsidRPr="004349EE">
        <w:rPr>
          <w:rFonts w:ascii="Times New Roman" w:hAnsi="Times New Roman"/>
          <w:sz w:val="28"/>
          <w:szCs w:val="28"/>
          <w:lang w:eastAsia="ru-RU"/>
        </w:rPr>
        <w:t xml:space="preserve"> в год.</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В лесном хозяйстве проводятся работы по охране и воспроизводству лесных ресурсов, тушению лесных пожаров.</w:t>
      </w:r>
    </w:p>
    <w:p w:rsidR="001C329D" w:rsidRPr="004349EE" w:rsidRDefault="001C329D" w:rsidP="001C329D">
      <w:pPr>
        <w:spacing w:line="276" w:lineRule="auto"/>
        <w:ind w:firstLine="851"/>
        <w:jc w:val="both"/>
        <w:rPr>
          <w:rFonts w:ascii="Times New Roman" w:hAnsi="Times New Roman"/>
          <w:sz w:val="28"/>
          <w:szCs w:val="28"/>
        </w:rPr>
      </w:pPr>
      <w:r w:rsidRPr="004349EE">
        <w:rPr>
          <w:rFonts w:ascii="Times New Roman" w:hAnsi="Times New Roman"/>
          <w:sz w:val="28"/>
          <w:szCs w:val="28"/>
        </w:rPr>
        <w:t xml:space="preserve">Ежегодно проводится благоустройство и озеленение населённых пунктов района. </w:t>
      </w:r>
    </w:p>
    <w:p w:rsidR="001C329D" w:rsidRPr="00FE79CF" w:rsidRDefault="001C329D" w:rsidP="001C329D">
      <w:pPr>
        <w:spacing w:line="276" w:lineRule="auto"/>
        <w:ind w:firstLine="851"/>
        <w:jc w:val="center"/>
        <w:outlineLvl w:val="0"/>
        <w:rPr>
          <w:rFonts w:ascii="Times New Roman" w:hAnsi="Times New Roman"/>
          <w:b/>
          <w:bCs/>
          <w:i/>
          <w:sz w:val="28"/>
          <w:szCs w:val="28"/>
          <w:lang w:eastAsia="ru-RU"/>
        </w:rPr>
      </w:pPr>
      <w:bookmarkStart w:id="12" w:name="_Toc278187018"/>
      <w:r w:rsidRPr="00FE79CF">
        <w:rPr>
          <w:rFonts w:ascii="Times New Roman" w:hAnsi="Times New Roman"/>
          <w:b/>
          <w:bCs/>
          <w:i/>
          <w:sz w:val="28"/>
          <w:szCs w:val="28"/>
          <w:lang w:eastAsia="ru-RU"/>
        </w:rPr>
        <w:t>1.5. Демографическая характеристика</w:t>
      </w:r>
      <w:bookmarkEnd w:id="12"/>
    </w:p>
    <w:p w:rsidR="001C329D" w:rsidRPr="00FE79CF" w:rsidRDefault="001C329D" w:rsidP="001C329D">
      <w:pPr>
        <w:spacing w:line="276" w:lineRule="auto"/>
        <w:ind w:firstLine="851"/>
        <w:jc w:val="both"/>
        <w:rPr>
          <w:rFonts w:ascii="Times New Roman" w:eastAsia="Calibri" w:hAnsi="Times New Roman"/>
          <w:sz w:val="28"/>
          <w:szCs w:val="28"/>
        </w:rPr>
      </w:pPr>
      <w:r w:rsidRPr="00E01DE7">
        <w:rPr>
          <w:rFonts w:ascii="Times New Roman" w:eastAsia="Calibri" w:hAnsi="Times New Roman"/>
          <w:sz w:val="28"/>
          <w:szCs w:val="28"/>
        </w:rPr>
        <w:t>На 01.01.20</w:t>
      </w:r>
      <w:r>
        <w:rPr>
          <w:rFonts w:ascii="Times New Roman" w:eastAsia="Calibri" w:hAnsi="Times New Roman"/>
          <w:sz w:val="28"/>
          <w:szCs w:val="28"/>
        </w:rPr>
        <w:t>2</w:t>
      </w:r>
      <w:r w:rsidR="004B7AD5">
        <w:rPr>
          <w:rFonts w:ascii="Times New Roman" w:eastAsia="Calibri" w:hAnsi="Times New Roman"/>
          <w:sz w:val="28"/>
          <w:szCs w:val="28"/>
        </w:rPr>
        <w:t>1</w:t>
      </w:r>
      <w:r w:rsidRPr="00E01DE7">
        <w:rPr>
          <w:rFonts w:ascii="Times New Roman" w:eastAsia="Calibri" w:hAnsi="Times New Roman"/>
          <w:sz w:val="28"/>
          <w:szCs w:val="28"/>
        </w:rPr>
        <w:t xml:space="preserve"> г. численность населения составляла 20</w:t>
      </w:r>
      <w:r w:rsidR="00E83A85">
        <w:rPr>
          <w:rFonts w:ascii="Times New Roman" w:eastAsia="Calibri" w:hAnsi="Times New Roman"/>
          <w:sz w:val="28"/>
          <w:szCs w:val="28"/>
        </w:rPr>
        <w:t>0</w:t>
      </w:r>
      <w:r w:rsidR="00232DBD">
        <w:rPr>
          <w:rFonts w:ascii="Times New Roman" w:eastAsia="Calibri" w:hAnsi="Times New Roman"/>
          <w:sz w:val="28"/>
          <w:szCs w:val="28"/>
        </w:rPr>
        <w:t>38</w:t>
      </w:r>
      <w:r w:rsidRPr="00E01DE7">
        <w:rPr>
          <w:rFonts w:ascii="Times New Roman" w:eastAsia="Calibri" w:hAnsi="Times New Roman"/>
          <w:sz w:val="28"/>
          <w:szCs w:val="28"/>
        </w:rPr>
        <w:t xml:space="preserve"> человека, по </w:t>
      </w:r>
      <w:r w:rsidRPr="00E01DE7">
        <w:rPr>
          <w:rFonts w:ascii="Times New Roman" w:eastAsia="Calibri" w:hAnsi="Times New Roman"/>
          <w:sz w:val="28"/>
          <w:szCs w:val="28"/>
        </w:rPr>
        <w:lastRenderedPageBreak/>
        <w:t xml:space="preserve">сравнению с аналогичным периодом произошло снижение  на </w:t>
      </w:r>
      <w:r>
        <w:rPr>
          <w:rFonts w:ascii="Times New Roman" w:eastAsia="Calibri" w:hAnsi="Times New Roman"/>
          <w:sz w:val="28"/>
          <w:szCs w:val="28"/>
        </w:rPr>
        <w:t>2</w:t>
      </w:r>
      <w:r w:rsidR="00232DBD">
        <w:rPr>
          <w:rFonts w:ascii="Times New Roman" w:eastAsia="Calibri" w:hAnsi="Times New Roman"/>
          <w:sz w:val="28"/>
          <w:szCs w:val="28"/>
        </w:rPr>
        <w:t>58</w:t>
      </w:r>
      <w:r w:rsidRPr="00E01DE7">
        <w:rPr>
          <w:rFonts w:ascii="Times New Roman" w:eastAsia="Calibri" w:hAnsi="Times New Roman"/>
          <w:sz w:val="28"/>
          <w:szCs w:val="28"/>
        </w:rPr>
        <w:t xml:space="preserve"> человек.</w:t>
      </w:r>
    </w:p>
    <w:tbl>
      <w:tblPr>
        <w:tblpPr w:leftFromText="180" w:rightFromText="180" w:vertAnchor="text" w:horzAnchor="margin" w:tblpXSpec="center" w:tblpY="296"/>
        <w:tblW w:w="6570" w:type="dxa"/>
        <w:tblBorders>
          <w:top w:val="single" w:sz="6" w:space="0" w:color="AAAAAA"/>
          <w:left w:val="single" w:sz="6" w:space="0" w:color="AAAAAA"/>
          <w:bottom w:val="single" w:sz="6" w:space="0" w:color="AAAAAA"/>
          <w:right w:val="single" w:sz="6" w:space="0" w:color="AAAAAA"/>
        </w:tblBorders>
        <w:tblLayout w:type="fixed"/>
        <w:tblCellMar>
          <w:top w:w="15" w:type="dxa"/>
          <w:left w:w="15" w:type="dxa"/>
          <w:bottom w:w="15" w:type="dxa"/>
          <w:right w:w="15" w:type="dxa"/>
        </w:tblCellMar>
        <w:tblLook w:val="04A0" w:firstRow="1" w:lastRow="0" w:firstColumn="1" w:lastColumn="0" w:noHBand="0" w:noVBand="1"/>
      </w:tblPr>
      <w:tblGrid>
        <w:gridCol w:w="615"/>
        <w:gridCol w:w="992"/>
        <w:gridCol w:w="992"/>
        <w:gridCol w:w="993"/>
        <w:gridCol w:w="992"/>
        <w:gridCol w:w="993"/>
        <w:gridCol w:w="993"/>
      </w:tblGrid>
      <w:tr w:rsidR="00646327" w:rsidRPr="004349EE" w:rsidTr="0066093D">
        <w:tc>
          <w:tcPr>
            <w:tcW w:w="6570" w:type="dxa"/>
            <w:gridSpan w:val="7"/>
            <w:tcBorders>
              <w:top w:val="single" w:sz="6" w:space="0" w:color="AAAAAA"/>
              <w:left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hideMark/>
          </w:tcPr>
          <w:p w:rsidR="00646327" w:rsidRPr="004349EE" w:rsidRDefault="00646327" w:rsidP="00E83A85">
            <w:pPr>
              <w:spacing w:line="240" w:lineRule="auto"/>
              <w:jc w:val="center"/>
              <w:rPr>
                <w:rFonts w:ascii="Times New Roman" w:hAnsi="Times New Roman"/>
                <w:b/>
                <w:bCs/>
                <w:sz w:val="24"/>
                <w:szCs w:val="24"/>
                <w:lang w:eastAsia="ru-RU"/>
              </w:rPr>
            </w:pPr>
            <w:r w:rsidRPr="004349EE">
              <w:rPr>
                <w:rFonts w:ascii="Times New Roman" w:hAnsi="Times New Roman"/>
                <w:b/>
                <w:bCs/>
                <w:sz w:val="24"/>
                <w:szCs w:val="24"/>
                <w:lang w:eastAsia="ru-RU"/>
              </w:rPr>
              <w:t>Численность населения, чел</w:t>
            </w:r>
          </w:p>
        </w:tc>
      </w:tr>
      <w:tr w:rsidR="00E83A85" w:rsidRPr="004349EE" w:rsidTr="00E83A85">
        <w:tc>
          <w:tcPr>
            <w:tcW w:w="615" w:type="dxa"/>
            <w:vMerge w:val="restart"/>
            <w:tcBorders>
              <w:top w:val="single" w:sz="6" w:space="0" w:color="AAAAAA"/>
              <w:left w:val="single" w:sz="6" w:space="0" w:color="AAAAAA"/>
              <w:right w:val="single" w:sz="6" w:space="0" w:color="AAAAAA"/>
            </w:tcBorders>
            <w:shd w:val="clear" w:color="auto" w:fill="CCCCFF"/>
            <w:tcMar>
              <w:top w:w="15" w:type="dxa"/>
              <w:left w:w="48" w:type="dxa"/>
              <w:bottom w:w="15" w:type="dxa"/>
              <w:right w:w="48" w:type="dxa"/>
            </w:tcMar>
            <w:vAlign w:val="center"/>
          </w:tcPr>
          <w:p w:rsidR="00E83A85" w:rsidRPr="004349EE" w:rsidRDefault="00E83A85" w:rsidP="00E83A85">
            <w:pPr>
              <w:spacing w:line="240" w:lineRule="auto"/>
              <w:jc w:val="center"/>
              <w:rPr>
                <w:rFonts w:ascii="Times New Roman" w:hAnsi="Times New Roman"/>
                <w:b/>
                <w:bCs/>
                <w:sz w:val="24"/>
                <w:szCs w:val="24"/>
                <w:lang w:eastAsia="ru-RU"/>
              </w:rPr>
            </w:pPr>
            <w:r w:rsidRPr="004349EE">
              <w:rPr>
                <w:rFonts w:ascii="Times New Roman" w:hAnsi="Times New Roman"/>
                <w:b/>
                <w:bCs/>
                <w:sz w:val="24"/>
                <w:szCs w:val="24"/>
                <w:lang w:eastAsia="ru-RU"/>
              </w:rPr>
              <w:t>Год</w:t>
            </w:r>
          </w:p>
        </w:tc>
        <w:tc>
          <w:tcPr>
            <w:tcW w:w="992" w:type="dxa"/>
            <w:tcBorders>
              <w:top w:val="single" w:sz="6" w:space="0" w:color="AAAAAA"/>
              <w:left w:val="single" w:sz="6" w:space="0" w:color="AAAAAA"/>
              <w:bottom w:val="single" w:sz="6" w:space="0" w:color="AAAAAA"/>
              <w:right w:val="single" w:sz="6" w:space="0" w:color="AAAAAA"/>
            </w:tcBorders>
            <w:shd w:val="clear" w:color="auto" w:fill="CCCCFF"/>
            <w:tcMar>
              <w:top w:w="15" w:type="dxa"/>
              <w:left w:w="48" w:type="dxa"/>
              <w:bottom w:w="15" w:type="dxa"/>
              <w:right w:w="48" w:type="dxa"/>
            </w:tcMar>
          </w:tcPr>
          <w:p w:rsidR="00E83A85" w:rsidRPr="004349EE" w:rsidRDefault="00E83A85" w:rsidP="00E83A85">
            <w:pPr>
              <w:spacing w:line="240" w:lineRule="auto"/>
              <w:jc w:val="center"/>
              <w:rPr>
                <w:rFonts w:ascii="Times New Roman" w:hAnsi="Times New Roman"/>
                <w:b/>
                <w:bCs/>
                <w:sz w:val="24"/>
                <w:szCs w:val="24"/>
                <w:lang w:eastAsia="ru-RU"/>
              </w:rPr>
            </w:pPr>
            <w:r w:rsidRPr="004349EE">
              <w:rPr>
                <w:rFonts w:ascii="Times New Roman" w:hAnsi="Times New Roman"/>
                <w:b/>
                <w:bCs/>
                <w:sz w:val="24"/>
                <w:szCs w:val="24"/>
                <w:lang w:eastAsia="ru-RU"/>
              </w:rPr>
              <w:t>2016</w:t>
            </w:r>
          </w:p>
        </w:tc>
        <w:tc>
          <w:tcPr>
            <w:tcW w:w="992" w:type="dxa"/>
            <w:tcBorders>
              <w:top w:val="single" w:sz="6" w:space="0" w:color="AAAAAA"/>
              <w:left w:val="single" w:sz="6" w:space="0" w:color="AAAAAA"/>
              <w:bottom w:val="single" w:sz="6" w:space="0" w:color="AAAAAA"/>
              <w:right w:val="single" w:sz="6" w:space="0" w:color="AAAAAA"/>
            </w:tcBorders>
            <w:shd w:val="clear" w:color="auto" w:fill="CCCCFF"/>
          </w:tcPr>
          <w:p w:rsidR="00E83A85" w:rsidRPr="004349EE" w:rsidRDefault="00E83A85" w:rsidP="00E83A85">
            <w:pPr>
              <w:spacing w:line="240" w:lineRule="auto"/>
              <w:jc w:val="center"/>
              <w:rPr>
                <w:rFonts w:ascii="Times New Roman" w:hAnsi="Times New Roman"/>
                <w:b/>
                <w:bCs/>
                <w:sz w:val="24"/>
                <w:szCs w:val="24"/>
                <w:lang w:eastAsia="ru-RU"/>
              </w:rPr>
            </w:pPr>
            <w:r w:rsidRPr="004349EE">
              <w:rPr>
                <w:rFonts w:ascii="Times New Roman" w:hAnsi="Times New Roman"/>
                <w:b/>
                <w:bCs/>
                <w:sz w:val="24"/>
                <w:szCs w:val="24"/>
                <w:lang w:eastAsia="ru-RU"/>
              </w:rPr>
              <w:t>2017</w:t>
            </w:r>
          </w:p>
        </w:tc>
        <w:tc>
          <w:tcPr>
            <w:tcW w:w="993" w:type="dxa"/>
            <w:tcBorders>
              <w:top w:val="single" w:sz="6" w:space="0" w:color="AAAAAA"/>
              <w:left w:val="single" w:sz="6" w:space="0" w:color="AAAAAA"/>
              <w:bottom w:val="single" w:sz="6" w:space="0" w:color="AAAAAA"/>
              <w:right w:val="single" w:sz="6" w:space="0" w:color="AAAAAA"/>
            </w:tcBorders>
            <w:shd w:val="clear" w:color="auto" w:fill="CCCCFF"/>
          </w:tcPr>
          <w:p w:rsidR="00E83A85" w:rsidRPr="004349EE" w:rsidRDefault="00E83A85" w:rsidP="00E83A85">
            <w:pPr>
              <w:spacing w:line="240" w:lineRule="auto"/>
              <w:jc w:val="center"/>
              <w:rPr>
                <w:rFonts w:ascii="Times New Roman" w:hAnsi="Times New Roman"/>
                <w:b/>
                <w:bCs/>
                <w:sz w:val="24"/>
                <w:szCs w:val="24"/>
                <w:lang w:eastAsia="ru-RU"/>
              </w:rPr>
            </w:pPr>
            <w:r w:rsidRPr="004349EE">
              <w:rPr>
                <w:rFonts w:ascii="Times New Roman" w:hAnsi="Times New Roman"/>
                <w:b/>
                <w:bCs/>
                <w:sz w:val="24"/>
                <w:szCs w:val="24"/>
                <w:lang w:eastAsia="ru-RU"/>
              </w:rPr>
              <w:t>2018</w:t>
            </w:r>
          </w:p>
        </w:tc>
        <w:tc>
          <w:tcPr>
            <w:tcW w:w="992" w:type="dxa"/>
            <w:tcBorders>
              <w:top w:val="single" w:sz="6" w:space="0" w:color="AAAAAA"/>
              <w:left w:val="single" w:sz="6" w:space="0" w:color="AAAAAA"/>
              <w:bottom w:val="single" w:sz="6" w:space="0" w:color="AAAAAA"/>
              <w:right w:val="single" w:sz="6" w:space="0" w:color="AAAAAA"/>
            </w:tcBorders>
            <w:shd w:val="clear" w:color="auto" w:fill="CCCCFF"/>
          </w:tcPr>
          <w:p w:rsidR="00E83A85" w:rsidRPr="004349EE" w:rsidRDefault="00E83A85" w:rsidP="00E83A85">
            <w:pPr>
              <w:spacing w:line="240" w:lineRule="auto"/>
              <w:jc w:val="center"/>
              <w:rPr>
                <w:rFonts w:ascii="Times New Roman" w:hAnsi="Times New Roman"/>
                <w:b/>
                <w:bCs/>
                <w:sz w:val="24"/>
                <w:szCs w:val="24"/>
                <w:lang w:eastAsia="ru-RU"/>
              </w:rPr>
            </w:pPr>
            <w:r>
              <w:rPr>
                <w:rFonts w:ascii="Times New Roman" w:hAnsi="Times New Roman"/>
                <w:b/>
                <w:bCs/>
                <w:sz w:val="24"/>
                <w:szCs w:val="24"/>
                <w:lang w:eastAsia="ru-RU"/>
              </w:rPr>
              <w:t>2019</w:t>
            </w:r>
          </w:p>
        </w:tc>
        <w:tc>
          <w:tcPr>
            <w:tcW w:w="993" w:type="dxa"/>
            <w:tcBorders>
              <w:top w:val="single" w:sz="6" w:space="0" w:color="AAAAAA"/>
              <w:left w:val="single" w:sz="6" w:space="0" w:color="AAAAAA"/>
              <w:bottom w:val="single" w:sz="6" w:space="0" w:color="AAAAAA"/>
              <w:right w:val="single" w:sz="6" w:space="0" w:color="AAAAAA"/>
            </w:tcBorders>
            <w:shd w:val="clear" w:color="auto" w:fill="CCCCFF"/>
          </w:tcPr>
          <w:p w:rsidR="00E83A85" w:rsidRDefault="00E83A85" w:rsidP="00E83A85">
            <w:pPr>
              <w:tabs>
                <w:tab w:val="left" w:pos="175"/>
                <w:tab w:val="left" w:pos="748"/>
              </w:tabs>
              <w:spacing w:line="240" w:lineRule="auto"/>
              <w:jc w:val="center"/>
              <w:rPr>
                <w:rFonts w:ascii="Times New Roman" w:hAnsi="Times New Roman"/>
                <w:b/>
                <w:bCs/>
                <w:sz w:val="24"/>
                <w:szCs w:val="24"/>
                <w:lang w:eastAsia="ru-RU"/>
              </w:rPr>
            </w:pPr>
            <w:r>
              <w:rPr>
                <w:rFonts w:ascii="Times New Roman" w:hAnsi="Times New Roman"/>
                <w:b/>
                <w:bCs/>
                <w:sz w:val="24"/>
                <w:szCs w:val="24"/>
                <w:lang w:eastAsia="ru-RU"/>
              </w:rPr>
              <w:t>2020</w:t>
            </w:r>
          </w:p>
        </w:tc>
        <w:tc>
          <w:tcPr>
            <w:tcW w:w="993" w:type="dxa"/>
            <w:tcBorders>
              <w:top w:val="single" w:sz="6" w:space="0" w:color="AAAAAA"/>
              <w:left w:val="single" w:sz="6" w:space="0" w:color="AAAAAA"/>
              <w:bottom w:val="single" w:sz="6" w:space="0" w:color="AAAAAA"/>
              <w:right w:val="single" w:sz="6" w:space="0" w:color="AAAAAA"/>
            </w:tcBorders>
            <w:shd w:val="clear" w:color="auto" w:fill="CCCCFF"/>
          </w:tcPr>
          <w:p w:rsidR="00E83A85" w:rsidRDefault="00E83A85" w:rsidP="00E83A85">
            <w:pPr>
              <w:tabs>
                <w:tab w:val="left" w:pos="175"/>
                <w:tab w:val="left" w:pos="748"/>
              </w:tabs>
              <w:spacing w:line="240" w:lineRule="auto"/>
              <w:jc w:val="center"/>
              <w:rPr>
                <w:rFonts w:ascii="Times New Roman" w:hAnsi="Times New Roman"/>
                <w:b/>
                <w:bCs/>
                <w:sz w:val="24"/>
                <w:szCs w:val="24"/>
                <w:lang w:eastAsia="ru-RU"/>
              </w:rPr>
            </w:pPr>
            <w:r>
              <w:rPr>
                <w:rFonts w:ascii="Times New Roman" w:hAnsi="Times New Roman"/>
                <w:b/>
                <w:bCs/>
                <w:sz w:val="24"/>
                <w:szCs w:val="24"/>
                <w:lang w:eastAsia="ru-RU"/>
              </w:rPr>
              <w:t>2021</w:t>
            </w:r>
          </w:p>
        </w:tc>
      </w:tr>
      <w:tr w:rsidR="00E83A85" w:rsidRPr="004349EE" w:rsidTr="00E83A85">
        <w:tc>
          <w:tcPr>
            <w:tcW w:w="615" w:type="dxa"/>
            <w:vMerge/>
            <w:tcBorders>
              <w:left w:val="single" w:sz="6" w:space="0" w:color="AAAAAA"/>
              <w:bottom w:val="single" w:sz="6" w:space="0" w:color="AAAAAA"/>
              <w:right w:val="single" w:sz="6" w:space="0" w:color="AAAAAA"/>
            </w:tcBorders>
            <w:tcMar>
              <w:top w:w="15" w:type="dxa"/>
              <w:left w:w="48" w:type="dxa"/>
              <w:bottom w:w="15" w:type="dxa"/>
              <w:right w:w="48" w:type="dxa"/>
            </w:tcMar>
            <w:vAlign w:val="center"/>
          </w:tcPr>
          <w:p w:rsidR="00E83A85" w:rsidRPr="004349EE" w:rsidRDefault="00E83A85" w:rsidP="00E83A85">
            <w:pPr>
              <w:spacing w:line="240" w:lineRule="auto"/>
              <w:jc w:val="center"/>
              <w:rPr>
                <w:rFonts w:ascii="Times New Roman" w:hAnsi="Times New Roman"/>
                <w:sz w:val="24"/>
                <w:szCs w:val="24"/>
                <w:lang w:eastAsia="ru-RU"/>
              </w:rPr>
            </w:pPr>
          </w:p>
        </w:tc>
        <w:tc>
          <w:tcPr>
            <w:tcW w:w="992" w:type="dxa"/>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tcPr>
          <w:p w:rsidR="00E83A85" w:rsidRPr="004349EE" w:rsidRDefault="00E83A85" w:rsidP="00E83A85">
            <w:pPr>
              <w:spacing w:line="240" w:lineRule="auto"/>
              <w:jc w:val="center"/>
              <w:rPr>
                <w:rFonts w:ascii="Times New Roman" w:hAnsi="Times New Roman"/>
                <w:bCs/>
                <w:color w:val="000000"/>
                <w:sz w:val="24"/>
                <w:szCs w:val="24"/>
                <w:lang w:eastAsia="ru-RU"/>
              </w:rPr>
            </w:pPr>
            <w:r w:rsidRPr="004349EE">
              <w:rPr>
                <w:rFonts w:ascii="Cambria Math" w:hAnsi="Cambria Math" w:cs="Cambria Math"/>
                <w:b/>
                <w:bCs/>
                <w:color w:val="00CC00"/>
                <w:sz w:val="27"/>
                <w:szCs w:val="27"/>
                <w:lang w:eastAsia="ru-RU"/>
              </w:rPr>
              <w:t>↗</w:t>
            </w:r>
            <w:r w:rsidRPr="004349EE">
              <w:rPr>
                <w:rFonts w:ascii="Times New Roman" w:hAnsi="Times New Roman"/>
                <w:bCs/>
                <w:color w:val="000000"/>
                <w:sz w:val="24"/>
                <w:szCs w:val="24"/>
                <w:lang w:eastAsia="ru-RU"/>
              </w:rPr>
              <w:t>20 783</w:t>
            </w:r>
          </w:p>
        </w:tc>
        <w:tc>
          <w:tcPr>
            <w:tcW w:w="992" w:type="dxa"/>
            <w:tcBorders>
              <w:top w:val="single" w:sz="6" w:space="0" w:color="AAAAAA"/>
              <w:left w:val="single" w:sz="6" w:space="0" w:color="AAAAAA"/>
              <w:bottom w:val="single" w:sz="6" w:space="0" w:color="AAAAAA"/>
              <w:right w:val="single" w:sz="6" w:space="0" w:color="AAAAAA"/>
            </w:tcBorders>
          </w:tcPr>
          <w:p w:rsidR="00E83A85" w:rsidRPr="004349EE" w:rsidRDefault="00E83A85" w:rsidP="00E83A85">
            <w:pPr>
              <w:spacing w:line="240" w:lineRule="auto"/>
              <w:jc w:val="center"/>
              <w:rPr>
                <w:rFonts w:ascii="Times New Roman" w:hAnsi="Times New Roman"/>
                <w:bCs/>
                <w:color w:val="000000"/>
                <w:sz w:val="24"/>
                <w:szCs w:val="24"/>
                <w:lang w:eastAsia="ru-RU"/>
              </w:rPr>
            </w:pPr>
            <w:r w:rsidRPr="004349EE">
              <w:rPr>
                <w:rFonts w:ascii="Cambria Math" w:hAnsi="Cambria Math" w:cs="Cambria Math"/>
                <w:b/>
                <w:bCs/>
                <w:color w:val="00CC00"/>
                <w:sz w:val="27"/>
                <w:szCs w:val="27"/>
                <w:lang w:eastAsia="ru-RU"/>
              </w:rPr>
              <w:t>↗</w:t>
            </w:r>
            <w:r w:rsidRPr="004349EE">
              <w:rPr>
                <w:rFonts w:ascii="Times New Roman" w:hAnsi="Times New Roman"/>
                <w:bCs/>
                <w:color w:val="000000"/>
                <w:sz w:val="24"/>
                <w:szCs w:val="24"/>
                <w:lang w:eastAsia="ru-RU"/>
              </w:rPr>
              <w:t>20 896</w:t>
            </w:r>
          </w:p>
        </w:tc>
        <w:tc>
          <w:tcPr>
            <w:tcW w:w="993" w:type="dxa"/>
            <w:tcBorders>
              <w:top w:val="single" w:sz="6" w:space="0" w:color="AAAAAA"/>
              <w:left w:val="single" w:sz="6" w:space="0" w:color="AAAAAA"/>
              <w:bottom w:val="single" w:sz="6" w:space="0" w:color="AAAAAA"/>
              <w:right w:val="single" w:sz="6" w:space="0" w:color="AAAAAA"/>
            </w:tcBorders>
          </w:tcPr>
          <w:p w:rsidR="00E83A85" w:rsidRPr="004349EE" w:rsidRDefault="00E83A85" w:rsidP="00E83A85">
            <w:pPr>
              <w:spacing w:line="240" w:lineRule="auto"/>
              <w:jc w:val="center"/>
              <w:rPr>
                <w:rFonts w:ascii="Times New Roman" w:hAnsi="Times New Roman"/>
                <w:bCs/>
                <w:color w:val="000000"/>
                <w:sz w:val="24"/>
                <w:szCs w:val="24"/>
                <w:lang w:eastAsia="ru-RU"/>
              </w:rPr>
            </w:pPr>
            <w:r w:rsidRPr="004349EE">
              <w:rPr>
                <w:rFonts w:ascii="Cambria Math" w:hAnsi="Cambria Math" w:cs="Cambria Math"/>
                <w:b/>
                <w:bCs/>
                <w:color w:val="FF0000"/>
                <w:sz w:val="27"/>
                <w:szCs w:val="27"/>
                <w:lang w:eastAsia="ru-RU"/>
              </w:rPr>
              <w:t>↘</w:t>
            </w:r>
            <w:r w:rsidRPr="004349EE">
              <w:rPr>
                <w:rFonts w:ascii="Times New Roman" w:hAnsi="Times New Roman"/>
                <w:bCs/>
                <w:color w:val="000000"/>
                <w:sz w:val="24"/>
                <w:szCs w:val="24"/>
                <w:lang w:eastAsia="ru-RU"/>
              </w:rPr>
              <w:t xml:space="preserve">20 </w:t>
            </w:r>
            <w:r>
              <w:rPr>
                <w:rFonts w:ascii="Times New Roman" w:hAnsi="Times New Roman"/>
                <w:bCs/>
                <w:color w:val="000000"/>
                <w:sz w:val="24"/>
                <w:szCs w:val="24"/>
                <w:lang w:eastAsia="ru-RU"/>
              </w:rPr>
              <w:t>824</w:t>
            </w:r>
          </w:p>
        </w:tc>
        <w:tc>
          <w:tcPr>
            <w:tcW w:w="992" w:type="dxa"/>
            <w:tcBorders>
              <w:top w:val="single" w:sz="6" w:space="0" w:color="AAAAAA"/>
              <w:left w:val="single" w:sz="6" w:space="0" w:color="AAAAAA"/>
              <w:bottom w:val="single" w:sz="6" w:space="0" w:color="AAAAAA"/>
              <w:right w:val="single" w:sz="6" w:space="0" w:color="AAAAAA"/>
            </w:tcBorders>
          </w:tcPr>
          <w:p w:rsidR="00E83A85" w:rsidRPr="00FB74F1" w:rsidRDefault="00E83A85" w:rsidP="00E83A85">
            <w:pPr>
              <w:spacing w:line="240" w:lineRule="auto"/>
              <w:jc w:val="center"/>
              <w:rPr>
                <w:rFonts w:ascii="Times New Roman" w:hAnsi="Times New Roman"/>
                <w:b/>
                <w:bCs/>
                <w:color w:val="00CC00"/>
                <w:sz w:val="24"/>
                <w:szCs w:val="24"/>
                <w:lang w:eastAsia="ru-RU"/>
              </w:rPr>
            </w:pPr>
            <w:r w:rsidRPr="004349EE">
              <w:rPr>
                <w:rFonts w:ascii="Cambria Math" w:hAnsi="Cambria Math" w:cs="Cambria Math"/>
                <w:b/>
                <w:bCs/>
                <w:color w:val="FF0000"/>
                <w:sz w:val="27"/>
                <w:szCs w:val="27"/>
                <w:lang w:eastAsia="ru-RU"/>
              </w:rPr>
              <w:t>↘</w:t>
            </w:r>
            <w:r w:rsidRPr="004349EE">
              <w:rPr>
                <w:rFonts w:ascii="Times New Roman" w:hAnsi="Times New Roman"/>
                <w:sz w:val="24"/>
                <w:szCs w:val="24"/>
                <w:lang w:eastAsia="ru-RU"/>
              </w:rPr>
              <w:t xml:space="preserve">20 </w:t>
            </w:r>
            <w:r>
              <w:rPr>
                <w:rFonts w:ascii="Times New Roman" w:hAnsi="Times New Roman"/>
                <w:sz w:val="24"/>
                <w:szCs w:val="24"/>
                <w:lang w:eastAsia="ru-RU"/>
              </w:rPr>
              <w:t>578</w:t>
            </w:r>
          </w:p>
        </w:tc>
        <w:tc>
          <w:tcPr>
            <w:tcW w:w="993" w:type="dxa"/>
            <w:tcBorders>
              <w:top w:val="single" w:sz="6" w:space="0" w:color="AAAAAA"/>
              <w:left w:val="single" w:sz="6" w:space="0" w:color="AAAAAA"/>
              <w:bottom w:val="single" w:sz="6" w:space="0" w:color="AAAAAA"/>
              <w:right w:val="single" w:sz="6" w:space="0" w:color="AAAAAA"/>
            </w:tcBorders>
          </w:tcPr>
          <w:p w:rsidR="00E83A85" w:rsidRPr="004349EE" w:rsidRDefault="00E83A85" w:rsidP="00E83A85">
            <w:pPr>
              <w:spacing w:line="240" w:lineRule="auto"/>
              <w:jc w:val="center"/>
              <w:rPr>
                <w:rFonts w:ascii="Cambria Math" w:hAnsi="Cambria Math" w:cs="Cambria Math"/>
                <w:b/>
                <w:bCs/>
                <w:color w:val="FF0000"/>
                <w:sz w:val="27"/>
                <w:szCs w:val="27"/>
                <w:lang w:eastAsia="ru-RU"/>
              </w:rPr>
            </w:pPr>
            <w:r w:rsidRPr="005B01A7">
              <w:rPr>
                <w:rFonts w:ascii="Cambria Math" w:hAnsi="Cambria Math" w:cs="Cambria Math"/>
                <w:b/>
                <w:bCs/>
                <w:color w:val="FF0000"/>
                <w:sz w:val="27"/>
                <w:szCs w:val="27"/>
                <w:lang w:eastAsia="ru-RU"/>
              </w:rPr>
              <w:t>↘</w:t>
            </w:r>
            <w:r w:rsidRPr="00E577A8">
              <w:rPr>
                <w:rFonts w:ascii="Times New Roman" w:hAnsi="Times New Roman"/>
                <w:bCs/>
                <w:sz w:val="24"/>
                <w:szCs w:val="24"/>
                <w:lang w:eastAsia="ru-RU"/>
              </w:rPr>
              <w:t xml:space="preserve">20 </w:t>
            </w:r>
            <w:r>
              <w:rPr>
                <w:rFonts w:ascii="Times New Roman" w:hAnsi="Times New Roman"/>
                <w:bCs/>
                <w:sz w:val="24"/>
                <w:szCs w:val="24"/>
                <w:lang w:eastAsia="ru-RU"/>
              </w:rPr>
              <w:t>296</w:t>
            </w:r>
          </w:p>
        </w:tc>
        <w:tc>
          <w:tcPr>
            <w:tcW w:w="993" w:type="dxa"/>
            <w:tcBorders>
              <w:top w:val="single" w:sz="6" w:space="0" w:color="AAAAAA"/>
              <w:left w:val="single" w:sz="6" w:space="0" w:color="AAAAAA"/>
              <w:bottom w:val="single" w:sz="6" w:space="0" w:color="AAAAAA"/>
              <w:right w:val="single" w:sz="6" w:space="0" w:color="AAAAAA"/>
            </w:tcBorders>
          </w:tcPr>
          <w:p w:rsidR="00E83A85" w:rsidRPr="005B01A7" w:rsidRDefault="00E83A85" w:rsidP="00232DBD">
            <w:pPr>
              <w:spacing w:line="240" w:lineRule="auto"/>
              <w:jc w:val="center"/>
              <w:rPr>
                <w:rFonts w:ascii="Cambria Math" w:hAnsi="Cambria Math" w:cs="Cambria Math"/>
                <w:b/>
                <w:bCs/>
                <w:color w:val="FF0000"/>
                <w:sz w:val="27"/>
                <w:szCs w:val="27"/>
                <w:lang w:eastAsia="ru-RU"/>
              </w:rPr>
            </w:pPr>
            <w:r w:rsidRPr="005B01A7">
              <w:rPr>
                <w:rFonts w:ascii="Cambria Math" w:hAnsi="Cambria Math" w:cs="Cambria Math"/>
                <w:b/>
                <w:bCs/>
                <w:color w:val="FF0000"/>
                <w:sz w:val="27"/>
                <w:szCs w:val="27"/>
                <w:lang w:eastAsia="ru-RU"/>
              </w:rPr>
              <w:t>↘</w:t>
            </w:r>
            <w:r w:rsidRPr="00E577A8">
              <w:rPr>
                <w:rFonts w:ascii="Times New Roman" w:hAnsi="Times New Roman"/>
                <w:bCs/>
                <w:sz w:val="24"/>
                <w:szCs w:val="24"/>
                <w:lang w:eastAsia="ru-RU"/>
              </w:rPr>
              <w:t xml:space="preserve">20 </w:t>
            </w:r>
            <w:r>
              <w:rPr>
                <w:rFonts w:ascii="Times New Roman" w:hAnsi="Times New Roman"/>
                <w:bCs/>
                <w:sz w:val="24"/>
                <w:szCs w:val="24"/>
                <w:lang w:eastAsia="ru-RU"/>
              </w:rPr>
              <w:t>0</w:t>
            </w:r>
            <w:r w:rsidR="00232DBD">
              <w:rPr>
                <w:rFonts w:ascii="Times New Roman" w:hAnsi="Times New Roman"/>
                <w:bCs/>
                <w:sz w:val="24"/>
                <w:szCs w:val="24"/>
                <w:lang w:eastAsia="ru-RU"/>
              </w:rPr>
              <w:t>38</w:t>
            </w:r>
          </w:p>
        </w:tc>
      </w:tr>
    </w:tbl>
    <w:p w:rsidR="001C329D" w:rsidRPr="004349EE" w:rsidRDefault="001C329D" w:rsidP="001C329D">
      <w:pPr>
        <w:spacing w:line="276" w:lineRule="auto"/>
        <w:ind w:firstLine="851"/>
        <w:jc w:val="both"/>
        <w:rPr>
          <w:rFonts w:ascii="Times New Roman" w:eastAsia="Calibri" w:hAnsi="Times New Roman"/>
          <w:color w:val="FF0000"/>
          <w:sz w:val="28"/>
          <w:szCs w:val="28"/>
        </w:rPr>
      </w:pPr>
    </w:p>
    <w:p w:rsidR="001C329D" w:rsidRPr="004349EE" w:rsidRDefault="001C329D" w:rsidP="001C329D">
      <w:pPr>
        <w:spacing w:line="276" w:lineRule="auto"/>
        <w:ind w:firstLine="851"/>
        <w:jc w:val="both"/>
        <w:rPr>
          <w:rFonts w:ascii="Times New Roman" w:eastAsia="Calibri" w:hAnsi="Times New Roman"/>
          <w:color w:val="FF0000"/>
          <w:sz w:val="28"/>
          <w:szCs w:val="28"/>
        </w:rPr>
      </w:pPr>
    </w:p>
    <w:p w:rsidR="001C329D" w:rsidRDefault="001C329D" w:rsidP="001C329D">
      <w:pPr>
        <w:spacing w:line="276" w:lineRule="auto"/>
        <w:ind w:firstLine="851"/>
        <w:jc w:val="both"/>
        <w:rPr>
          <w:rFonts w:ascii="Times New Roman" w:eastAsia="Calibri" w:hAnsi="Times New Roman"/>
          <w:sz w:val="28"/>
          <w:szCs w:val="28"/>
        </w:rPr>
      </w:pPr>
      <w:r w:rsidRPr="00FE79CF">
        <w:rPr>
          <w:rFonts w:ascii="Times New Roman" w:eastAsia="Calibri" w:hAnsi="Times New Roman"/>
          <w:sz w:val="28"/>
          <w:szCs w:val="28"/>
        </w:rPr>
        <w:t xml:space="preserve"> </w:t>
      </w:r>
    </w:p>
    <w:p w:rsidR="001C329D" w:rsidRDefault="001C329D" w:rsidP="001C329D">
      <w:pPr>
        <w:spacing w:line="276" w:lineRule="auto"/>
        <w:ind w:firstLine="851"/>
        <w:jc w:val="both"/>
        <w:rPr>
          <w:rFonts w:ascii="Times New Roman" w:eastAsia="Calibri" w:hAnsi="Times New Roman"/>
          <w:sz w:val="28"/>
          <w:szCs w:val="28"/>
        </w:rPr>
      </w:pPr>
    </w:p>
    <w:p w:rsidR="001C329D" w:rsidRPr="00FE79CF" w:rsidRDefault="001C329D" w:rsidP="001C329D">
      <w:pPr>
        <w:spacing w:line="276" w:lineRule="auto"/>
        <w:ind w:firstLine="851"/>
        <w:jc w:val="both"/>
        <w:rPr>
          <w:rFonts w:eastAsia="Calibri"/>
        </w:rPr>
      </w:pPr>
      <w:r w:rsidRPr="00E01DE7">
        <w:rPr>
          <w:rFonts w:ascii="Times New Roman" w:eastAsia="Calibri" w:hAnsi="Times New Roman"/>
          <w:sz w:val="28"/>
          <w:szCs w:val="28"/>
        </w:rPr>
        <w:t>Количество родившихся детей за январь-декабрь 20</w:t>
      </w:r>
      <w:r w:rsidR="00E83A85">
        <w:rPr>
          <w:rFonts w:ascii="Times New Roman" w:eastAsia="Calibri" w:hAnsi="Times New Roman"/>
          <w:sz w:val="28"/>
          <w:szCs w:val="28"/>
        </w:rPr>
        <w:t>20</w:t>
      </w:r>
      <w:r w:rsidRPr="00E01DE7">
        <w:rPr>
          <w:rFonts w:ascii="Times New Roman" w:eastAsia="Calibri" w:hAnsi="Times New Roman"/>
          <w:sz w:val="28"/>
          <w:szCs w:val="28"/>
        </w:rPr>
        <w:t xml:space="preserve"> г. составило </w:t>
      </w:r>
      <w:r w:rsidR="00232DBD">
        <w:rPr>
          <w:rFonts w:ascii="Times New Roman" w:eastAsia="Calibri" w:hAnsi="Times New Roman"/>
          <w:sz w:val="28"/>
          <w:szCs w:val="28"/>
        </w:rPr>
        <w:t>204</w:t>
      </w:r>
      <w:r w:rsidRPr="00234AAB">
        <w:rPr>
          <w:rFonts w:ascii="Times New Roman" w:eastAsia="Calibri" w:hAnsi="Times New Roman"/>
          <w:color w:val="FF0000"/>
          <w:sz w:val="28"/>
          <w:szCs w:val="28"/>
        </w:rPr>
        <w:t xml:space="preserve"> </w:t>
      </w:r>
      <w:r w:rsidRPr="00D530DE">
        <w:rPr>
          <w:rFonts w:ascii="Times New Roman" w:eastAsia="Calibri" w:hAnsi="Times New Roman"/>
          <w:sz w:val="28"/>
          <w:szCs w:val="28"/>
        </w:rPr>
        <w:t>человек</w:t>
      </w:r>
      <w:r w:rsidR="00646327">
        <w:rPr>
          <w:rFonts w:ascii="Times New Roman" w:eastAsia="Calibri" w:hAnsi="Times New Roman"/>
          <w:sz w:val="28"/>
          <w:szCs w:val="28"/>
        </w:rPr>
        <w:t>а</w:t>
      </w:r>
      <w:r w:rsidRPr="00D530DE">
        <w:rPr>
          <w:rFonts w:ascii="Times New Roman" w:eastAsia="Calibri" w:hAnsi="Times New Roman"/>
          <w:sz w:val="28"/>
          <w:szCs w:val="28"/>
        </w:rPr>
        <w:t xml:space="preserve">, или </w:t>
      </w:r>
      <w:r w:rsidR="00232DBD">
        <w:rPr>
          <w:rFonts w:ascii="Times New Roman" w:eastAsia="Calibri" w:hAnsi="Times New Roman"/>
          <w:sz w:val="28"/>
          <w:szCs w:val="28"/>
        </w:rPr>
        <w:t>92</w:t>
      </w:r>
      <w:r w:rsidRPr="00D530DE">
        <w:rPr>
          <w:rFonts w:ascii="Times New Roman" w:eastAsia="Calibri" w:hAnsi="Times New Roman"/>
          <w:sz w:val="28"/>
          <w:szCs w:val="28"/>
        </w:rPr>
        <w:t>,</w:t>
      </w:r>
      <w:r w:rsidR="00232DBD">
        <w:rPr>
          <w:rFonts w:ascii="Times New Roman" w:eastAsia="Calibri" w:hAnsi="Times New Roman"/>
          <w:sz w:val="28"/>
          <w:szCs w:val="28"/>
        </w:rPr>
        <w:t>3</w:t>
      </w:r>
      <w:r w:rsidRPr="00D530DE">
        <w:rPr>
          <w:rFonts w:ascii="Times New Roman" w:eastAsia="Calibri" w:hAnsi="Times New Roman"/>
          <w:sz w:val="28"/>
          <w:szCs w:val="28"/>
        </w:rPr>
        <w:t>% к уровню 20</w:t>
      </w:r>
      <w:r w:rsidR="00234AAB">
        <w:rPr>
          <w:rFonts w:ascii="Times New Roman" w:eastAsia="Calibri" w:hAnsi="Times New Roman"/>
          <w:sz w:val="28"/>
          <w:szCs w:val="28"/>
        </w:rPr>
        <w:t>19</w:t>
      </w:r>
      <w:r w:rsidRPr="00D530DE">
        <w:rPr>
          <w:rFonts w:ascii="Times New Roman" w:eastAsia="Calibri" w:hAnsi="Times New Roman"/>
          <w:sz w:val="28"/>
          <w:szCs w:val="28"/>
        </w:rPr>
        <w:t xml:space="preserve"> года.</w:t>
      </w:r>
      <w:r w:rsidRPr="00E01DE7">
        <w:rPr>
          <w:rFonts w:ascii="Times New Roman" w:eastAsia="Calibri" w:hAnsi="Times New Roman"/>
          <w:sz w:val="28"/>
          <w:szCs w:val="28"/>
        </w:rPr>
        <w:t xml:space="preserve"> Численность </w:t>
      </w:r>
      <w:proofErr w:type="gramStart"/>
      <w:r w:rsidRPr="00E01DE7">
        <w:rPr>
          <w:rFonts w:ascii="Times New Roman" w:eastAsia="Calibri" w:hAnsi="Times New Roman"/>
          <w:sz w:val="28"/>
          <w:szCs w:val="28"/>
        </w:rPr>
        <w:t>умерших</w:t>
      </w:r>
      <w:proofErr w:type="gramEnd"/>
      <w:r w:rsidRPr="00E01DE7">
        <w:rPr>
          <w:rFonts w:ascii="Times New Roman" w:eastAsia="Calibri" w:hAnsi="Times New Roman"/>
          <w:sz w:val="28"/>
          <w:szCs w:val="28"/>
        </w:rPr>
        <w:t xml:space="preserve">  к уровню 201</w:t>
      </w:r>
      <w:r w:rsidR="00646327">
        <w:rPr>
          <w:rFonts w:ascii="Times New Roman" w:eastAsia="Calibri" w:hAnsi="Times New Roman"/>
          <w:sz w:val="28"/>
          <w:szCs w:val="28"/>
        </w:rPr>
        <w:t>9</w:t>
      </w:r>
      <w:r w:rsidRPr="00E01DE7">
        <w:rPr>
          <w:rFonts w:ascii="Times New Roman" w:eastAsia="Calibri" w:hAnsi="Times New Roman"/>
          <w:sz w:val="28"/>
          <w:szCs w:val="28"/>
        </w:rPr>
        <w:t xml:space="preserve">г.  увеличилась на </w:t>
      </w:r>
      <w:r w:rsidR="00646327">
        <w:rPr>
          <w:rFonts w:ascii="Times New Roman" w:eastAsia="Calibri" w:hAnsi="Times New Roman"/>
          <w:sz w:val="28"/>
          <w:szCs w:val="28"/>
        </w:rPr>
        <w:t>23</w:t>
      </w:r>
      <w:r w:rsidRPr="00E01DE7">
        <w:rPr>
          <w:rFonts w:ascii="Times New Roman" w:eastAsia="Calibri" w:hAnsi="Times New Roman"/>
          <w:sz w:val="28"/>
          <w:szCs w:val="28"/>
        </w:rPr>
        <w:t xml:space="preserve"> человек</w:t>
      </w:r>
      <w:r w:rsidR="00646327">
        <w:rPr>
          <w:rFonts w:ascii="Times New Roman" w:eastAsia="Calibri" w:hAnsi="Times New Roman"/>
          <w:sz w:val="28"/>
          <w:szCs w:val="28"/>
        </w:rPr>
        <w:t>а</w:t>
      </w:r>
      <w:r w:rsidRPr="00E01DE7">
        <w:rPr>
          <w:rFonts w:ascii="Times New Roman" w:eastAsia="Calibri" w:hAnsi="Times New Roman"/>
          <w:sz w:val="28"/>
          <w:szCs w:val="28"/>
        </w:rPr>
        <w:t xml:space="preserve"> и  составила </w:t>
      </w:r>
      <w:r>
        <w:rPr>
          <w:rFonts w:ascii="Times New Roman" w:eastAsia="Calibri" w:hAnsi="Times New Roman"/>
          <w:sz w:val="28"/>
          <w:szCs w:val="28"/>
        </w:rPr>
        <w:t>2</w:t>
      </w:r>
      <w:r w:rsidR="00646327">
        <w:rPr>
          <w:rFonts w:ascii="Times New Roman" w:eastAsia="Calibri" w:hAnsi="Times New Roman"/>
          <w:sz w:val="28"/>
          <w:szCs w:val="28"/>
        </w:rPr>
        <w:t>85</w:t>
      </w:r>
      <w:r w:rsidRPr="00E01DE7">
        <w:rPr>
          <w:rFonts w:ascii="Times New Roman" w:eastAsia="Calibri" w:hAnsi="Times New Roman"/>
          <w:sz w:val="28"/>
          <w:szCs w:val="28"/>
        </w:rPr>
        <w:t xml:space="preserve"> человек</w:t>
      </w:r>
      <w:r>
        <w:rPr>
          <w:rFonts w:ascii="Times New Roman" w:eastAsia="Calibri" w:hAnsi="Times New Roman"/>
          <w:sz w:val="28"/>
          <w:szCs w:val="28"/>
        </w:rPr>
        <w:t>а</w:t>
      </w:r>
      <w:r w:rsidRPr="00E01DE7">
        <w:rPr>
          <w:rFonts w:ascii="Times New Roman" w:eastAsia="Calibri" w:hAnsi="Times New Roman"/>
          <w:sz w:val="28"/>
          <w:szCs w:val="28"/>
        </w:rPr>
        <w:t xml:space="preserve">.  Естественная убыль населения составил - </w:t>
      </w:r>
      <w:r w:rsidR="00646327">
        <w:rPr>
          <w:rFonts w:ascii="Times New Roman" w:eastAsia="Calibri" w:hAnsi="Times New Roman"/>
          <w:sz w:val="28"/>
          <w:szCs w:val="28"/>
        </w:rPr>
        <w:t>8</w:t>
      </w:r>
      <w:r>
        <w:rPr>
          <w:rFonts w:ascii="Times New Roman" w:eastAsia="Calibri" w:hAnsi="Times New Roman"/>
          <w:sz w:val="28"/>
          <w:szCs w:val="28"/>
        </w:rPr>
        <w:t>1</w:t>
      </w:r>
      <w:r w:rsidRPr="00E01DE7">
        <w:rPr>
          <w:rFonts w:ascii="Times New Roman" w:eastAsia="Calibri" w:hAnsi="Times New Roman"/>
          <w:sz w:val="28"/>
          <w:szCs w:val="28"/>
        </w:rPr>
        <w:t xml:space="preserve"> человек.</w:t>
      </w:r>
      <w:r>
        <w:rPr>
          <w:rFonts w:ascii="Times New Roman" w:eastAsia="Calibri" w:hAnsi="Times New Roman"/>
          <w:sz w:val="28"/>
          <w:szCs w:val="28"/>
        </w:rPr>
        <w:t xml:space="preserve"> </w:t>
      </w:r>
    </w:p>
    <w:p w:rsidR="001C329D" w:rsidRPr="00FE79CF" w:rsidRDefault="001C329D" w:rsidP="001C329D">
      <w:pPr>
        <w:spacing w:line="276" w:lineRule="auto"/>
        <w:ind w:firstLine="851"/>
        <w:jc w:val="both"/>
        <w:rPr>
          <w:rFonts w:eastAsia="Calibri"/>
        </w:rPr>
      </w:pPr>
    </w:p>
    <w:p w:rsidR="001C329D" w:rsidRPr="00FE79CF" w:rsidRDefault="001C329D" w:rsidP="001C329D">
      <w:pPr>
        <w:tabs>
          <w:tab w:val="left" w:pos="2200"/>
        </w:tabs>
        <w:spacing w:line="240" w:lineRule="auto"/>
        <w:jc w:val="center"/>
        <w:rPr>
          <w:rFonts w:ascii="Times New Roman" w:hAnsi="Times New Roman"/>
          <w:sz w:val="28"/>
          <w:szCs w:val="28"/>
          <w:lang w:eastAsia="ru-RU"/>
        </w:rPr>
      </w:pPr>
      <w:r w:rsidRPr="00FE79CF">
        <w:rPr>
          <w:rFonts w:ascii="Times New Roman" w:hAnsi="Times New Roman"/>
          <w:sz w:val="28"/>
          <w:szCs w:val="28"/>
          <w:lang w:eastAsia="ru-RU"/>
        </w:rPr>
        <w:t xml:space="preserve">Диаграмма 2. Динамика естественного прироста/убыли </w:t>
      </w:r>
    </w:p>
    <w:p w:rsidR="001C329D" w:rsidRPr="00FE79CF" w:rsidRDefault="001C329D" w:rsidP="001C329D">
      <w:pPr>
        <w:tabs>
          <w:tab w:val="left" w:pos="2200"/>
        </w:tabs>
        <w:spacing w:line="240" w:lineRule="auto"/>
        <w:jc w:val="center"/>
        <w:rPr>
          <w:rFonts w:ascii="Times New Roman" w:hAnsi="Times New Roman"/>
          <w:sz w:val="28"/>
          <w:szCs w:val="28"/>
          <w:lang w:eastAsia="ru-RU"/>
        </w:rPr>
      </w:pPr>
      <w:r w:rsidRPr="00FE79CF">
        <w:rPr>
          <w:rFonts w:ascii="Times New Roman" w:hAnsi="Times New Roman"/>
          <w:sz w:val="28"/>
          <w:szCs w:val="28"/>
          <w:lang w:eastAsia="ru-RU"/>
        </w:rPr>
        <w:t xml:space="preserve">в </w:t>
      </w:r>
      <w:proofErr w:type="spellStart"/>
      <w:r w:rsidRPr="00FE79CF">
        <w:rPr>
          <w:rFonts w:ascii="Times New Roman" w:hAnsi="Times New Roman"/>
          <w:sz w:val="28"/>
          <w:szCs w:val="28"/>
          <w:lang w:eastAsia="ru-RU"/>
        </w:rPr>
        <w:t>Упоровском</w:t>
      </w:r>
      <w:proofErr w:type="spellEnd"/>
      <w:r w:rsidRPr="00FE79CF">
        <w:rPr>
          <w:rFonts w:ascii="Times New Roman" w:hAnsi="Times New Roman"/>
          <w:sz w:val="28"/>
          <w:szCs w:val="28"/>
          <w:lang w:eastAsia="ru-RU"/>
        </w:rPr>
        <w:t xml:space="preserve"> районе, человек.</w:t>
      </w:r>
    </w:p>
    <w:p w:rsidR="001C329D" w:rsidRDefault="00531303" w:rsidP="001C329D">
      <w:pPr>
        <w:spacing w:line="240" w:lineRule="auto"/>
        <w:rPr>
          <w:rFonts w:ascii="Times New Roman" w:hAnsi="Times New Roman"/>
          <w:sz w:val="28"/>
          <w:szCs w:val="28"/>
          <w:lang w:eastAsia="ru-RU"/>
        </w:rPr>
      </w:pPr>
      <w:r>
        <w:rPr>
          <w:rFonts w:ascii="Times New Roman" w:eastAsia="Calibri" w:hAnsi="Times New Roman"/>
          <w:noProof/>
          <w:color w:val="FF0000"/>
          <w:sz w:val="28"/>
          <w:szCs w:val="28"/>
          <w:lang w:eastAsia="ru-RU"/>
        </w:rPr>
        <w:drawing>
          <wp:inline distT="0" distB="0" distL="0" distR="0" wp14:anchorId="2830BAE6" wp14:editId="707EC1F9">
            <wp:extent cx="6315075" cy="3200400"/>
            <wp:effectExtent l="0" t="0" r="9525" b="19050"/>
            <wp:docPr id="917" name="Диаграмма 9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C329D" w:rsidRDefault="001C329D" w:rsidP="00531303">
      <w:pPr>
        <w:tabs>
          <w:tab w:val="left" w:pos="993"/>
        </w:tabs>
        <w:spacing w:line="276" w:lineRule="auto"/>
        <w:ind w:firstLine="851"/>
        <w:jc w:val="right"/>
        <w:rPr>
          <w:rFonts w:ascii="Times New Roman" w:eastAsia="Calibri" w:hAnsi="Times New Roman"/>
          <w:color w:val="FF0000"/>
          <w:sz w:val="28"/>
          <w:szCs w:val="28"/>
        </w:rPr>
      </w:pPr>
    </w:p>
    <w:p w:rsidR="001C329D" w:rsidRPr="00FE79CF" w:rsidRDefault="001C329D" w:rsidP="001C329D">
      <w:pPr>
        <w:spacing w:line="276" w:lineRule="auto"/>
        <w:ind w:firstLine="851"/>
        <w:jc w:val="both"/>
        <w:rPr>
          <w:rFonts w:ascii="Times New Roman" w:eastAsia="Calibri" w:hAnsi="Times New Roman"/>
          <w:sz w:val="28"/>
          <w:szCs w:val="28"/>
        </w:rPr>
      </w:pPr>
      <w:r w:rsidRPr="00D530DE">
        <w:rPr>
          <w:rFonts w:ascii="Times New Roman" w:eastAsia="Calibri" w:hAnsi="Times New Roman"/>
          <w:sz w:val="28"/>
          <w:szCs w:val="28"/>
        </w:rPr>
        <w:t>В 20</w:t>
      </w:r>
      <w:r w:rsidR="00FD391B">
        <w:rPr>
          <w:rFonts w:ascii="Times New Roman" w:eastAsia="Calibri" w:hAnsi="Times New Roman"/>
          <w:sz w:val="28"/>
          <w:szCs w:val="28"/>
        </w:rPr>
        <w:t>20</w:t>
      </w:r>
      <w:r w:rsidRPr="00D530DE">
        <w:rPr>
          <w:rFonts w:ascii="Times New Roman" w:eastAsia="Calibri" w:hAnsi="Times New Roman"/>
          <w:sz w:val="28"/>
          <w:szCs w:val="28"/>
        </w:rPr>
        <w:t xml:space="preserve"> году наблюдается миграционная убыль населения, которая составила </w:t>
      </w:r>
      <w:r w:rsidR="00FD391B">
        <w:rPr>
          <w:rFonts w:ascii="Times New Roman" w:eastAsia="Calibri" w:hAnsi="Times New Roman"/>
          <w:sz w:val="28"/>
          <w:szCs w:val="28"/>
        </w:rPr>
        <w:t>177</w:t>
      </w:r>
      <w:r w:rsidRPr="00D530DE">
        <w:rPr>
          <w:rFonts w:ascii="Times New Roman" w:eastAsia="Calibri" w:hAnsi="Times New Roman"/>
          <w:sz w:val="28"/>
          <w:szCs w:val="28"/>
        </w:rPr>
        <w:t xml:space="preserve"> человек  (прибыло в район – 4</w:t>
      </w:r>
      <w:r w:rsidR="00FD391B">
        <w:rPr>
          <w:rFonts w:ascii="Times New Roman" w:eastAsia="Calibri" w:hAnsi="Times New Roman"/>
          <w:sz w:val="28"/>
          <w:szCs w:val="28"/>
        </w:rPr>
        <w:t>50</w:t>
      </w:r>
      <w:r w:rsidRPr="00D530DE">
        <w:rPr>
          <w:rFonts w:ascii="Times New Roman" w:eastAsia="Calibri" w:hAnsi="Times New Roman"/>
          <w:sz w:val="28"/>
          <w:szCs w:val="28"/>
        </w:rPr>
        <w:t xml:space="preserve"> человек, выбыло - </w:t>
      </w:r>
      <w:r w:rsidR="00FD391B">
        <w:rPr>
          <w:rFonts w:ascii="Times New Roman" w:eastAsia="Calibri" w:hAnsi="Times New Roman"/>
          <w:sz w:val="28"/>
          <w:szCs w:val="28"/>
        </w:rPr>
        <w:t>627</w:t>
      </w:r>
      <w:r w:rsidRPr="00D530DE">
        <w:rPr>
          <w:rFonts w:ascii="Times New Roman" w:eastAsia="Calibri" w:hAnsi="Times New Roman"/>
          <w:sz w:val="28"/>
          <w:szCs w:val="28"/>
        </w:rPr>
        <w:t>).</w:t>
      </w:r>
    </w:p>
    <w:p w:rsidR="001C329D" w:rsidRPr="00FE79CF" w:rsidRDefault="001C329D" w:rsidP="001C329D">
      <w:pPr>
        <w:tabs>
          <w:tab w:val="left" w:pos="2200"/>
        </w:tabs>
        <w:spacing w:line="276" w:lineRule="auto"/>
        <w:ind w:firstLine="851"/>
        <w:jc w:val="both"/>
        <w:rPr>
          <w:rFonts w:ascii="Times New Roman" w:hAnsi="Times New Roman"/>
          <w:sz w:val="20"/>
          <w:szCs w:val="20"/>
          <w:lang w:eastAsia="ru-RU"/>
        </w:rPr>
      </w:pPr>
    </w:p>
    <w:p w:rsidR="001C329D" w:rsidRPr="000A2AE2" w:rsidRDefault="001C329D" w:rsidP="001C329D">
      <w:pPr>
        <w:pStyle w:val="52"/>
        <w:tabs>
          <w:tab w:val="left" w:pos="142"/>
        </w:tabs>
        <w:spacing w:line="276" w:lineRule="auto"/>
        <w:jc w:val="center"/>
        <w:outlineLvl w:val="0"/>
        <w:rPr>
          <w:rFonts w:ascii="Times New Roman" w:hAnsi="Times New Roman" w:cs="Times New Roman"/>
          <w:color w:val="auto"/>
          <w:sz w:val="28"/>
          <w:szCs w:val="28"/>
        </w:rPr>
      </w:pPr>
      <w:bookmarkStart w:id="13" w:name="_Toc278187019"/>
      <w:bookmarkEnd w:id="0"/>
      <w:bookmarkEnd w:id="1"/>
      <w:r w:rsidRPr="000A2AE2">
        <w:rPr>
          <w:rFonts w:ascii="Times New Roman" w:hAnsi="Times New Roman" w:cs="Times New Roman"/>
          <w:color w:val="auto"/>
          <w:sz w:val="28"/>
          <w:szCs w:val="28"/>
        </w:rPr>
        <w:t>1.6. Рынок труда и занятость населения</w:t>
      </w:r>
      <w:bookmarkEnd w:id="13"/>
    </w:p>
    <w:p w:rsidR="001C329D" w:rsidRPr="000A2AE2" w:rsidRDefault="001C329D" w:rsidP="001C329D">
      <w:pPr>
        <w:pStyle w:val="a9"/>
        <w:tabs>
          <w:tab w:val="left" w:pos="142"/>
        </w:tabs>
        <w:spacing w:after="0" w:line="276" w:lineRule="auto"/>
        <w:ind w:firstLine="851"/>
        <w:jc w:val="both"/>
        <w:rPr>
          <w:sz w:val="28"/>
          <w:szCs w:val="28"/>
        </w:rPr>
      </w:pPr>
      <w:r w:rsidRPr="000A2AE2">
        <w:rPr>
          <w:sz w:val="28"/>
          <w:szCs w:val="28"/>
        </w:rPr>
        <w:t xml:space="preserve">Численность безработных зарегистрированных в центре занятости населения </w:t>
      </w:r>
      <w:proofErr w:type="spellStart"/>
      <w:r>
        <w:rPr>
          <w:sz w:val="28"/>
          <w:szCs w:val="28"/>
        </w:rPr>
        <w:t>Упоровского</w:t>
      </w:r>
      <w:proofErr w:type="spellEnd"/>
      <w:r>
        <w:rPr>
          <w:sz w:val="28"/>
          <w:szCs w:val="28"/>
        </w:rPr>
        <w:t xml:space="preserve"> района  на 01.01.202</w:t>
      </w:r>
      <w:r w:rsidR="00FD391B">
        <w:rPr>
          <w:sz w:val="28"/>
          <w:szCs w:val="28"/>
        </w:rPr>
        <w:t>1</w:t>
      </w:r>
      <w:r w:rsidRPr="000A2AE2">
        <w:rPr>
          <w:sz w:val="28"/>
          <w:szCs w:val="28"/>
        </w:rPr>
        <w:t xml:space="preserve">г. составляет </w:t>
      </w:r>
      <w:r w:rsidR="00FD391B">
        <w:rPr>
          <w:sz w:val="28"/>
          <w:szCs w:val="28"/>
        </w:rPr>
        <w:t>81</w:t>
      </w:r>
      <w:r w:rsidRPr="000A2AE2">
        <w:rPr>
          <w:sz w:val="28"/>
          <w:szCs w:val="28"/>
        </w:rPr>
        <w:t xml:space="preserve"> чел., что выше уровня соответствующего периода прошлого года на </w:t>
      </w:r>
      <w:r w:rsidR="00FD391B">
        <w:rPr>
          <w:sz w:val="28"/>
          <w:szCs w:val="28"/>
        </w:rPr>
        <w:t>13</w:t>
      </w:r>
      <w:r w:rsidRPr="000A2AE2">
        <w:rPr>
          <w:sz w:val="28"/>
          <w:szCs w:val="28"/>
        </w:rPr>
        <w:t xml:space="preserve"> чел.                      </w:t>
      </w:r>
    </w:p>
    <w:p w:rsidR="001C329D" w:rsidRPr="000A2AE2" w:rsidRDefault="001C329D" w:rsidP="001C329D">
      <w:pPr>
        <w:pStyle w:val="a9"/>
        <w:tabs>
          <w:tab w:val="left" w:pos="142"/>
        </w:tabs>
        <w:spacing w:line="276" w:lineRule="auto"/>
        <w:ind w:firstLine="851"/>
        <w:jc w:val="both"/>
        <w:rPr>
          <w:sz w:val="28"/>
          <w:szCs w:val="28"/>
        </w:rPr>
      </w:pPr>
      <w:r w:rsidRPr="000A2AE2">
        <w:rPr>
          <w:sz w:val="28"/>
          <w:szCs w:val="28"/>
        </w:rPr>
        <w:t>Уровень регистрируемой безработицы составил на 01.01.20</w:t>
      </w:r>
      <w:r>
        <w:rPr>
          <w:sz w:val="28"/>
          <w:szCs w:val="28"/>
        </w:rPr>
        <w:t>2</w:t>
      </w:r>
      <w:r w:rsidR="00531303">
        <w:rPr>
          <w:sz w:val="28"/>
          <w:szCs w:val="28"/>
        </w:rPr>
        <w:t>1</w:t>
      </w:r>
      <w:r w:rsidRPr="000A2AE2">
        <w:rPr>
          <w:sz w:val="28"/>
          <w:szCs w:val="28"/>
        </w:rPr>
        <w:t xml:space="preserve"> года  0,</w:t>
      </w:r>
      <w:r w:rsidR="00531303">
        <w:rPr>
          <w:sz w:val="28"/>
          <w:szCs w:val="28"/>
        </w:rPr>
        <w:t>86</w:t>
      </w:r>
      <w:r w:rsidRPr="000A2AE2">
        <w:rPr>
          <w:sz w:val="28"/>
          <w:szCs w:val="28"/>
        </w:rPr>
        <w:t xml:space="preserve">% от экономически активного населения, что на </w:t>
      </w:r>
      <w:r w:rsidR="00531303">
        <w:rPr>
          <w:sz w:val="28"/>
          <w:szCs w:val="28"/>
        </w:rPr>
        <w:t>19,4</w:t>
      </w:r>
      <w:r w:rsidRPr="000A2AE2">
        <w:rPr>
          <w:sz w:val="28"/>
          <w:szCs w:val="28"/>
        </w:rPr>
        <w:t>% выше показателя соответствующего периода прошлого года</w:t>
      </w:r>
      <w:r>
        <w:rPr>
          <w:sz w:val="28"/>
          <w:szCs w:val="28"/>
        </w:rPr>
        <w:t>.</w:t>
      </w:r>
    </w:p>
    <w:p w:rsidR="001C329D" w:rsidRPr="000A2AE2" w:rsidRDefault="001C329D" w:rsidP="001C329D">
      <w:pPr>
        <w:pStyle w:val="a9"/>
        <w:tabs>
          <w:tab w:val="left" w:pos="142"/>
        </w:tabs>
        <w:spacing w:line="276" w:lineRule="auto"/>
        <w:ind w:firstLine="851"/>
        <w:jc w:val="both"/>
        <w:rPr>
          <w:sz w:val="28"/>
          <w:szCs w:val="28"/>
        </w:rPr>
      </w:pPr>
      <w:r w:rsidRPr="000A2AE2">
        <w:rPr>
          <w:sz w:val="28"/>
          <w:szCs w:val="28"/>
        </w:rPr>
        <w:t>За  20</w:t>
      </w:r>
      <w:r w:rsidR="00531303">
        <w:rPr>
          <w:sz w:val="28"/>
          <w:szCs w:val="28"/>
        </w:rPr>
        <w:t>20</w:t>
      </w:r>
      <w:r w:rsidRPr="000A2AE2">
        <w:rPr>
          <w:sz w:val="28"/>
          <w:szCs w:val="28"/>
        </w:rPr>
        <w:t xml:space="preserve"> год  трудоустроено </w:t>
      </w:r>
      <w:r w:rsidR="00531303">
        <w:rPr>
          <w:sz w:val="28"/>
          <w:szCs w:val="28"/>
        </w:rPr>
        <w:t>893</w:t>
      </w:r>
      <w:r w:rsidRPr="000A2AE2">
        <w:rPr>
          <w:sz w:val="28"/>
          <w:szCs w:val="28"/>
        </w:rPr>
        <w:t xml:space="preserve">  безработных гражданина (</w:t>
      </w:r>
      <w:proofErr w:type="gramStart"/>
      <w:r w:rsidRPr="000A2AE2">
        <w:rPr>
          <w:sz w:val="28"/>
          <w:szCs w:val="28"/>
        </w:rPr>
        <w:t>за</w:t>
      </w:r>
      <w:proofErr w:type="gramEnd"/>
      <w:r w:rsidRPr="000A2AE2">
        <w:rPr>
          <w:sz w:val="28"/>
          <w:szCs w:val="28"/>
        </w:rPr>
        <w:t xml:space="preserve"> прошлый года </w:t>
      </w:r>
      <w:r w:rsidR="00531303">
        <w:rPr>
          <w:sz w:val="28"/>
          <w:szCs w:val="28"/>
        </w:rPr>
        <w:t>966</w:t>
      </w:r>
      <w:r w:rsidRPr="000A2AE2">
        <w:rPr>
          <w:sz w:val="28"/>
          <w:szCs w:val="28"/>
        </w:rPr>
        <w:t xml:space="preserve">).  Уровень трудоустройства граждан, от числа обратившихся в центр занятости </w:t>
      </w:r>
      <w:r w:rsidRPr="000A2AE2">
        <w:rPr>
          <w:sz w:val="28"/>
          <w:szCs w:val="28"/>
        </w:rPr>
        <w:lastRenderedPageBreak/>
        <w:t xml:space="preserve">составил </w:t>
      </w:r>
      <w:r w:rsidR="00531303">
        <w:rPr>
          <w:sz w:val="28"/>
          <w:szCs w:val="28"/>
        </w:rPr>
        <w:t>64,2</w:t>
      </w:r>
      <w:r w:rsidRPr="000A2AE2">
        <w:rPr>
          <w:sz w:val="28"/>
          <w:szCs w:val="28"/>
        </w:rPr>
        <w:t>%.</w:t>
      </w:r>
    </w:p>
    <w:p w:rsidR="001C329D" w:rsidRDefault="001C329D" w:rsidP="001C329D">
      <w:pPr>
        <w:pStyle w:val="a9"/>
        <w:tabs>
          <w:tab w:val="left" w:pos="142"/>
        </w:tabs>
        <w:spacing w:after="0" w:line="276" w:lineRule="auto"/>
        <w:ind w:firstLine="851"/>
        <w:jc w:val="both"/>
        <w:rPr>
          <w:sz w:val="28"/>
          <w:szCs w:val="28"/>
        </w:rPr>
      </w:pPr>
      <w:r>
        <w:rPr>
          <w:sz w:val="28"/>
          <w:szCs w:val="28"/>
        </w:rPr>
        <w:t>На 01.01.202</w:t>
      </w:r>
      <w:r w:rsidR="00531303">
        <w:rPr>
          <w:sz w:val="28"/>
          <w:szCs w:val="28"/>
        </w:rPr>
        <w:t>1</w:t>
      </w:r>
      <w:r w:rsidRPr="000A2AE2">
        <w:rPr>
          <w:sz w:val="28"/>
          <w:szCs w:val="28"/>
        </w:rPr>
        <w:t xml:space="preserve">г. число вакансий  составило </w:t>
      </w:r>
      <w:r w:rsidR="00531303">
        <w:rPr>
          <w:sz w:val="28"/>
          <w:szCs w:val="28"/>
        </w:rPr>
        <w:t>336</w:t>
      </w:r>
      <w:r w:rsidRPr="000A2AE2">
        <w:rPr>
          <w:sz w:val="28"/>
          <w:szCs w:val="28"/>
        </w:rPr>
        <w:t xml:space="preserve"> вакансии, что </w:t>
      </w:r>
      <w:r w:rsidR="00531303">
        <w:rPr>
          <w:sz w:val="28"/>
          <w:szCs w:val="28"/>
        </w:rPr>
        <w:t>выше</w:t>
      </w:r>
      <w:r w:rsidRPr="000A2AE2">
        <w:rPr>
          <w:sz w:val="28"/>
          <w:szCs w:val="28"/>
        </w:rPr>
        <w:t xml:space="preserve"> уровня прошлого года на </w:t>
      </w:r>
      <w:r w:rsidR="00531303">
        <w:rPr>
          <w:sz w:val="28"/>
          <w:szCs w:val="28"/>
        </w:rPr>
        <w:t>98,8</w:t>
      </w:r>
      <w:r w:rsidRPr="000A2AE2">
        <w:rPr>
          <w:sz w:val="28"/>
          <w:szCs w:val="28"/>
        </w:rPr>
        <w:t>% (201</w:t>
      </w:r>
      <w:r w:rsidR="00531303">
        <w:rPr>
          <w:sz w:val="28"/>
          <w:szCs w:val="28"/>
        </w:rPr>
        <w:t>9</w:t>
      </w:r>
      <w:r w:rsidRPr="000A2AE2">
        <w:rPr>
          <w:sz w:val="28"/>
          <w:szCs w:val="28"/>
        </w:rPr>
        <w:t xml:space="preserve"> год – 1</w:t>
      </w:r>
      <w:r w:rsidR="00531303">
        <w:rPr>
          <w:sz w:val="28"/>
          <w:szCs w:val="28"/>
        </w:rPr>
        <w:t>69</w:t>
      </w:r>
      <w:r w:rsidRPr="000A2AE2">
        <w:rPr>
          <w:sz w:val="28"/>
          <w:szCs w:val="28"/>
        </w:rPr>
        <w:t xml:space="preserve"> ваканси</w:t>
      </w:r>
      <w:r>
        <w:rPr>
          <w:sz w:val="28"/>
          <w:szCs w:val="28"/>
        </w:rPr>
        <w:t>и</w:t>
      </w:r>
      <w:r w:rsidRPr="000A2AE2">
        <w:rPr>
          <w:sz w:val="28"/>
          <w:szCs w:val="28"/>
        </w:rPr>
        <w:t>). Напряжённость на рынке</w:t>
      </w:r>
      <w:r>
        <w:rPr>
          <w:sz w:val="28"/>
          <w:szCs w:val="28"/>
        </w:rPr>
        <w:t xml:space="preserve"> труда по состоянию на 01.01.202</w:t>
      </w:r>
      <w:r w:rsidR="00531303">
        <w:rPr>
          <w:sz w:val="28"/>
          <w:szCs w:val="28"/>
        </w:rPr>
        <w:t>1</w:t>
      </w:r>
      <w:r w:rsidRPr="000A2AE2">
        <w:rPr>
          <w:sz w:val="28"/>
          <w:szCs w:val="28"/>
        </w:rPr>
        <w:t>г. составила 0,</w:t>
      </w:r>
      <w:r w:rsidR="00531303">
        <w:rPr>
          <w:sz w:val="28"/>
          <w:szCs w:val="28"/>
        </w:rPr>
        <w:t>35</w:t>
      </w:r>
      <w:r w:rsidRPr="000A2AE2">
        <w:rPr>
          <w:sz w:val="28"/>
          <w:szCs w:val="28"/>
        </w:rPr>
        <w:t xml:space="preserve"> человек не занятых трудовой деятельностью, зарегистрированных в службе занятости в расчёте на 1 заявленн</w:t>
      </w:r>
      <w:r>
        <w:rPr>
          <w:sz w:val="28"/>
          <w:szCs w:val="28"/>
        </w:rPr>
        <w:t>ую вакансию.</w:t>
      </w:r>
    </w:p>
    <w:p w:rsidR="001C329D" w:rsidRPr="002D7DC6" w:rsidRDefault="001C329D" w:rsidP="001C329D">
      <w:pPr>
        <w:pStyle w:val="62"/>
        <w:spacing w:line="276" w:lineRule="auto"/>
        <w:jc w:val="center"/>
        <w:outlineLvl w:val="0"/>
        <w:rPr>
          <w:rFonts w:ascii="Times New Roman" w:hAnsi="Times New Roman" w:cs="Times New Roman"/>
          <w:color w:val="auto"/>
          <w:sz w:val="28"/>
          <w:szCs w:val="28"/>
        </w:rPr>
      </w:pPr>
      <w:bookmarkStart w:id="14" w:name="_Toc278187020"/>
      <w:r w:rsidRPr="002D7DC6">
        <w:rPr>
          <w:rFonts w:ascii="Times New Roman" w:hAnsi="Times New Roman" w:cs="Times New Roman"/>
          <w:color w:val="auto"/>
          <w:sz w:val="28"/>
          <w:szCs w:val="28"/>
        </w:rPr>
        <w:t>1.7. Уровень и качество жизни населения</w:t>
      </w:r>
      <w:bookmarkEnd w:id="14"/>
    </w:p>
    <w:p w:rsidR="001C329D" w:rsidRPr="004769E9" w:rsidRDefault="001C329D" w:rsidP="001C329D">
      <w:pPr>
        <w:spacing w:line="276" w:lineRule="auto"/>
        <w:ind w:firstLine="851"/>
        <w:jc w:val="both"/>
        <w:rPr>
          <w:rFonts w:ascii="Times New Roman" w:hAnsi="Times New Roman"/>
          <w:sz w:val="28"/>
          <w:szCs w:val="28"/>
        </w:rPr>
      </w:pPr>
      <w:proofErr w:type="gramStart"/>
      <w:r w:rsidRPr="000A2AE2">
        <w:rPr>
          <w:rFonts w:ascii="Times New Roman" w:hAnsi="Times New Roman"/>
          <w:sz w:val="28"/>
          <w:szCs w:val="28"/>
        </w:rPr>
        <w:t>Среднемесячная заработная плата одного работника в организациях (без субъектов малого предпринимательства) по району за январь – декабрь  20</w:t>
      </w:r>
      <w:r w:rsidR="00A1479D">
        <w:rPr>
          <w:rFonts w:ascii="Times New Roman" w:hAnsi="Times New Roman"/>
          <w:sz w:val="28"/>
          <w:szCs w:val="28"/>
        </w:rPr>
        <w:t>20</w:t>
      </w:r>
      <w:r w:rsidRPr="000A2AE2">
        <w:rPr>
          <w:rFonts w:ascii="Times New Roman" w:hAnsi="Times New Roman"/>
          <w:sz w:val="28"/>
          <w:szCs w:val="28"/>
        </w:rPr>
        <w:t xml:space="preserve"> г. составила 3</w:t>
      </w:r>
      <w:r w:rsidR="00A1479D">
        <w:rPr>
          <w:rFonts w:ascii="Times New Roman" w:hAnsi="Times New Roman"/>
          <w:sz w:val="28"/>
          <w:szCs w:val="28"/>
        </w:rPr>
        <w:t>6</w:t>
      </w:r>
      <w:r w:rsidRPr="000A2AE2">
        <w:rPr>
          <w:rFonts w:ascii="Times New Roman" w:hAnsi="Times New Roman"/>
          <w:sz w:val="28"/>
          <w:szCs w:val="28"/>
        </w:rPr>
        <w:t xml:space="preserve"> </w:t>
      </w:r>
      <w:r w:rsidR="00A1479D">
        <w:rPr>
          <w:rFonts w:ascii="Times New Roman" w:hAnsi="Times New Roman"/>
          <w:sz w:val="28"/>
          <w:szCs w:val="28"/>
        </w:rPr>
        <w:t>540</w:t>
      </w:r>
      <w:r>
        <w:rPr>
          <w:rFonts w:ascii="Times New Roman" w:hAnsi="Times New Roman"/>
          <w:sz w:val="28"/>
          <w:szCs w:val="28"/>
        </w:rPr>
        <w:t xml:space="preserve"> руб. </w:t>
      </w:r>
      <w:r w:rsidRPr="000A2AE2">
        <w:rPr>
          <w:rFonts w:ascii="Times New Roman" w:hAnsi="Times New Roman"/>
          <w:sz w:val="28"/>
          <w:szCs w:val="28"/>
        </w:rPr>
        <w:t xml:space="preserve">Наибольшая заработная плата прослеживается в сфере: </w:t>
      </w:r>
      <w:r w:rsidR="00A1479D">
        <w:rPr>
          <w:rFonts w:ascii="Times New Roman" w:hAnsi="Times New Roman"/>
          <w:sz w:val="28"/>
          <w:szCs w:val="28"/>
        </w:rPr>
        <w:t>государственное управление и обеспечение военной безопасности, социальное обеспечение</w:t>
      </w:r>
      <w:r w:rsidRPr="000A2AE2">
        <w:rPr>
          <w:rFonts w:ascii="Times New Roman" w:hAnsi="Times New Roman"/>
          <w:sz w:val="28"/>
          <w:szCs w:val="28"/>
        </w:rPr>
        <w:t xml:space="preserve"> – </w:t>
      </w:r>
      <w:r w:rsidR="00A1479D">
        <w:rPr>
          <w:rFonts w:ascii="Times New Roman" w:hAnsi="Times New Roman"/>
          <w:sz w:val="28"/>
          <w:szCs w:val="28"/>
        </w:rPr>
        <w:t>45 102</w:t>
      </w:r>
      <w:r>
        <w:rPr>
          <w:rFonts w:ascii="Times New Roman" w:hAnsi="Times New Roman"/>
          <w:sz w:val="28"/>
          <w:szCs w:val="28"/>
        </w:rPr>
        <w:t xml:space="preserve"> </w:t>
      </w:r>
      <w:r w:rsidRPr="000A2AE2">
        <w:rPr>
          <w:rFonts w:ascii="Times New Roman" w:hAnsi="Times New Roman"/>
          <w:sz w:val="28"/>
          <w:szCs w:val="28"/>
        </w:rPr>
        <w:t>руб.</w:t>
      </w:r>
      <w:r>
        <w:rPr>
          <w:rFonts w:ascii="Times New Roman" w:hAnsi="Times New Roman"/>
          <w:sz w:val="28"/>
          <w:szCs w:val="28"/>
        </w:rPr>
        <w:t xml:space="preserve"> </w:t>
      </w:r>
      <w:r w:rsidRPr="000A2AE2">
        <w:rPr>
          <w:rFonts w:ascii="Times New Roman" w:hAnsi="Times New Roman"/>
          <w:sz w:val="28"/>
          <w:szCs w:val="28"/>
        </w:rPr>
        <w:t xml:space="preserve">Наименьшая – в сфере деятельности гостиниц и предприятий общественного питания – </w:t>
      </w:r>
      <w:r w:rsidR="00A1479D">
        <w:rPr>
          <w:rFonts w:ascii="Times New Roman" w:hAnsi="Times New Roman"/>
          <w:sz w:val="28"/>
          <w:szCs w:val="28"/>
        </w:rPr>
        <w:t>17 422</w:t>
      </w:r>
      <w:r w:rsidRPr="000A2AE2">
        <w:rPr>
          <w:rFonts w:ascii="Times New Roman" w:hAnsi="Times New Roman"/>
          <w:sz w:val="28"/>
          <w:szCs w:val="28"/>
        </w:rPr>
        <w:t xml:space="preserve"> руб.</w:t>
      </w:r>
      <w:proofErr w:type="gramEnd"/>
    </w:p>
    <w:p w:rsidR="001C329D" w:rsidRDefault="001C329D" w:rsidP="001C329D">
      <w:pPr>
        <w:spacing w:line="276" w:lineRule="auto"/>
        <w:ind w:firstLine="851"/>
        <w:jc w:val="both"/>
        <w:rPr>
          <w:rFonts w:ascii="Times New Roman" w:hAnsi="Times New Roman"/>
          <w:sz w:val="20"/>
          <w:szCs w:val="20"/>
        </w:rPr>
      </w:pPr>
    </w:p>
    <w:p w:rsidR="001C329D" w:rsidRPr="00FE79CF" w:rsidRDefault="001C329D" w:rsidP="001C329D">
      <w:pPr>
        <w:pStyle w:val="72"/>
        <w:numPr>
          <w:ilvl w:val="0"/>
          <w:numId w:val="13"/>
        </w:numPr>
        <w:spacing w:line="276" w:lineRule="auto"/>
        <w:jc w:val="center"/>
        <w:rPr>
          <w:rFonts w:ascii="Times New Roman" w:hAnsi="Times New Roman" w:cs="Times New Roman"/>
          <w:sz w:val="28"/>
          <w:szCs w:val="28"/>
        </w:rPr>
      </w:pPr>
      <w:bookmarkStart w:id="15" w:name="_Toc278187021"/>
      <w:r w:rsidRPr="00FE79CF">
        <w:rPr>
          <w:rFonts w:ascii="Times New Roman" w:hAnsi="Times New Roman" w:cs="Times New Roman"/>
          <w:sz w:val="28"/>
          <w:szCs w:val="28"/>
        </w:rPr>
        <w:t>Экономика</w:t>
      </w:r>
      <w:bookmarkEnd w:id="15"/>
    </w:p>
    <w:p w:rsidR="001C329D" w:rsidRPr="00FE79CF" w:rsidRDefault="001C329D" w:rsidP="001C329D">
      <w:pPr>
        <w:spacing w:line="276" w:lineRule="auto"/>
        <w:ind w:firstLine="851"/>
        <w:jc w:val="both"/>
        <w:rPr>
          <w:rFonts w:ascii="Times New Roman" w:hAnsi="Times New Roman"/>
          <w:sz w:val="28"/>
          <w:szCs w:val="28"/>
        </w:rPr>
      </w:pPr>
      <w:r w:rsidRPr="00FE79CF">
        <w:rPr>
          <w:rFonts w:ascii="Times New Roman" w:hAnsi="Times New Roman"/>
          <w:sz w:val="28"/>
          <w:szCs w:val="28"/>
        </w:rPr>
        <w:t>За 20</w:t>
      </w:r>
      <w:r w:rsidR="006525B5">
        <w:rPr>
          <w:rFonts w:ascii="Times New Roman" w:hAnsi="Times New Roman"/>
          <w:sz w:val="28"/>
          <w:szCs w:val="28"/>
        </w:rPr>
        <w:t>20</w:t>
      </w:r>
      <w:r w:rsidRPr="00FE79CF">
        <w:rPr>
          <w:rFonts w:ascii="Times New Roman" w:hAnsi="Times New Roman"/>
          <w:sz w:val="28"/>
          <w:szCs w:val="28"/>
        </w:rPr>
        <w:t xml:space="preserve"> год объем валового внутреннего продукта </w:t>
      </w:r>
      <w:proofErr w:type="spellStart"/>
      <w:r w:rsidRPr="00FE79CF">
        <w:rPr>
          <w:rFonts w:ascii="Times New Roman" w:hAnsi="Times New Roman"/>
          <w:sz w:val="28"/>
          <w:szCs w:val="28"/>
        </w:rPr>
        <w:t>Упоровского</w:t>
      </w:r>
      <w:proofErr w:type="spellEnd"/>
      <w:r w:rsidRPr="00FE79CF">
        <w:rPr>
          <w:rFonts w:ascii="Times New Roman" w:hAnsi="Times New Roman"/>
          <w:sz w:val="28"/>
          <w:szCs w:val="28"/>
        </w:rPr>
        <w:t xml:space="preserve"> муниципального района составил 7 </w:t>
      </w:r>
      <w:r>
        <w:rPr>
          <w:rFonts w:ascii="Times New Roman" w:hAnsi="Times New Roman"/>
          <w:sz w:val="28"/>
          <w:szCs w:val="28"/>
        </w:rPr>
        <w:t>8</w:t>
      </w:r>
      <w:r w:rsidR="006525B5">
        <w:rPr>
          <w:rFonts w:ascii="Times New Roman" w:hAnsi="Times New Roman"/>
          <w:sz w:val="28"/>
          <w:szCs w:val="28"/>
        </w:rPr>
        <w:t>81</w:t>
      </w:r>
      <w:r w:rsidRPr="00FE79CF">
        <w:rPr>
          <w:rFonts w:ascii="Times New Roman" w:hAnsi="Times New Roman"/>
          <w:sz w:val="28"/>
          <w:szCs w:val="28"/>
        </w:rPr>
        <w:t xml:space="preserve"> млн. рублей. Наибольший вклад в темпы роста ВВП вносят сельское хозяйство (73,</w:t>
      </w:r>
      <w:r>
        <w:rPr>
          <w:rFonts w:ascii="Times New Roman" w:hAnsi="Times New Roman"/>
          <w:sz w:val="28"/>
          <w:szCs w:val="28"/>
        </w:rPr>
        <w:t>8</w:t>
      </w:r>
      <w:r w:rsidRPr="00FE79CF">
        <w:rPr>
          <w:rFonts w:ascii="Times New Roman" w:hAnsi="Times New Roman"/>
          <w:sz w:val="28"/>
          <w:szCs w:val="28"/>
        </w:rPr>
        <w:t xml:space="preserve"> %) и розничная торговля (23,</w:t>
      </w:r>
      <w:r w:rsidR="006525B5">
        <w:rPr>
          <w:rFonts w:ascii="Times New Roman" w:hAnsi="Times New Roman"/>
          <w:sz w:val="28"/>
          <w:szCs w:val="28"/>
        </w:rPr>
        <w:t>5</w:t>
      </w:r>
      <w:r w:rsidRPr="00FE79CF">
        <w:rPr>
          <w:rFonts w:ascii="Times New Roman" w:hAnsi="Times New Roman"/>
          <w:sz w:val="28"/>
          <w:szCs w:val="28"/>
        </w:rPr>
        <w:t xml:space="preserve">%). Динамика и структура ВВП </w:t>
      </w:r>
      <w:proofErr w:type="spellStart"/>
      <w:r w:rsidRPr="00FE79CF">
        <w:rPr>
          <w:rFonts w:ascii="Times New Roman" w:hAnsi="Times New Roman"/>
          <w:sz w:val="28"/>
          <w:szCs w:val="28"/>
        </w:rPr>
        <w:t>Упоровского</w:t>
      </w:r>
      <w:proofErr w:type="spellEnd"/>
      <w:r w:rsidRPr="00FE79CF">
        <w:rPr>
          <w:rFonts w:ascii="Times New Roman" w:hAnsi="Times New Roman"/>
          <w:sz w:val="28"/>
          <w:szCs w:val="28"/>
        </w:rPr>
        <w:t xml:space="preserve"> района представлена на диаграмме 3 и 4.</w:t>
      </w:r>
    </w:p>
    <w:p w:rsidR="001C329D" w:rsidRPr="00FE79CF" w:rsidRDefault="001C329D" w:rsidP="001C329D">
      <w:pPr>
        <w:spacing w:line="276" w:lineRule="auto"/>
        <w:jc w:val="center"/>
        <w:rPr>
          <w:rFonts w:ascii="Times New Roman" w:hAnsi="Times New Roman"/>
          <w:sz w:val="28"/>
          <w:szCs w:val="28"/>
        </w:rPr>
        <w:sectPr w:rsidR="001C329D" w:rsidRPr="00FE79CF" w:rsidSect="001732F9">
          <w:footerReference w:type="even" r:id="rId31"/>
          <w:footerReference w:type="default" r:id="rId32"/>
          <w:type w:val="continuous"/>
          <w:pgSz w:w="11906" w:h="16838"/>
          <w:pgMar w:top="993" w:right="566" w:bottom="426" w:left="1134" w:header="709" w:footer="709" w:gutter="0"/>
          <w:cols w:space="720"/>
          <w:titlePg/>
          <w:docGrid w:linePitch="299"/>
        </w:sectPr>
      </w:pPr>
    </w:p>
    <w:p w:rsidR="001C329D" w:rsidRDefault="001C329D" w:rsidP="001C329D">
      <w:pPr>
        <w:spacing w:line="276" w:lineRule="auto"/>
        <w:jc w:val="center"/>
        <w:rPr>
          <w:rFonts w:ascii="Times New Roman" w:hAnsi="Times New Roman"/>
          <w:sz w:val="28"/>
          <w:szCs w:val="28"/>
        </w:rPr>
      </w:pPr>
    </w:p>
    <w:p w:rsidR="001C329D" w:rsidRDefault="001C329D" w:rsidP="001C329D">
      <w:pPr>
        <w:spacing w:line="276" w:lineRule="auto"/>
        <w:jc w:val="center"/>
        <w:rPr>
          <w:rFonts w:ascii="Times New Roman" w:hAnsi="Times New Roman"/>
          <w:sz w:val="28"/>
          <w:szCs w:val="28"/>
        </w:rPr>
      </w:pPr>
      <w:r w:rsidRPr="00FE79CF">
        <w:rPr>
          <w:rFonts w:ascii="Times New Roman" w:hAnsi="Times New Roman"/>
          <w:sz w:val="28"/>
          <w:szCs w:val="28"/>
        </w:rPr>
        <w:t xml:space="preserve">Диаграмма 3. </w:t>
      </w:r>
    </w:p>
    <w:p w:rsidR="001C329D" w:rsidRPr="00FE79CF" w:rsidRDefault="001C329D" w:rsidP="001C329D">
      <w:pPr>
        <w:spacing w:line="276" w:lineRule="auto"/>
        <w:jc w:val="center"/>
        <w:rPr>
          <w:rFonts w:ascii="Times New Roman" w:hAnsi="Times New Roman"/>
          <w:sz w:val="28"/>
          <w:szCs w:val="28"/>
        </w:rPr>
      </w:pPr>
      <w:r w:rsidRPr="00FE79CF">
        <w:rPr>
          <w:rFonts w:ascii="Times New Roman" w:hAnsi="Times New Roman"/>
          <w:sz w:val="28"/>
          <w:szCs w:val="28"/>
        </w:rPr>
        <w:t xml:space="preserve">Структура ВВП </w:t>
      </w:r>
      <w:proofErr w:type="spellStart"/>
      <w:r>
        <w:rPr>
          <w:rFonts w:ascii="Times New Roman" w:hAnsi="Times New Roman"/>
          <w:sz w:val="28"/>
          <w:szCs w:val="28"/>
        </w:rPr>
        <w:t>У</w:t>
      </w:r>
      <w:r w:rsidRPr="00FE79CF">
        <w:rPr>
          <w:rFonts w:ascii="Times New Roman" w:hAnsi="Times New Roman"/>
          <w:sz w:val="28"/>
          <w:szCs w:val="28"/>
        </w:rPr>
        <w:t>поровского</w:t>
      </w:r>
      <w:proofErr w:type="spellEnd"/>
      <w:r w:rsidRPr="00FE79CF">
        <w:rPr>
          <w:rFonts w:ascii="Times New Roman" w:hAnsi="Times New Roman"/>
          <w:sz w:val="28"/>
          <w:szCs w:val="28"/>
        </w:rPr>
        <w:t xml:space="preserve"> района.</w:t>
      </w:r>
    </w:p>
    <w:p w:rsidR="001C329D" w:rsidRDefault="001C329D" w:rsidP="001C329D">
      <w:pPr>
        <w:spacing w:line="276" w:lineRule="auto"/>
        <w:jc w:val="center"/>
        <w:rPr>
          <w:rFonts w:ascii="Times New Roman" w:hAnsi="Times New Roman"/>
          <w:sz w:val="28"/>
          <w:szCs w:val="28"/>
        </w:rPr>
      </w:pPr>
    </w:p>
    <w:p w:rsidR="001C329D" w:rsidRDefault="001C329D" w:rsidP="001C329D">
      <w:pPr>
        <w:spacing w:line="276" w:lineRule="auto"/>
        <w:jc w:val="center"/>
        <w:rPr>
          <w:rFonts w:ascii="Times New Roman" w:hAnsi="Times New Roman"/>
          <w:sz w:val="28"/>
          <w:szCs w:val="28"/>
        </w:rPr>
      </w:pPr>
      <w:r w:rsidRPr="00FE79CF">
        <w:rPr>
          <w:rFonts w:ascii="Times New Roman" w:hAnsi="Times New Roman"/>
          <w:sz w:val="28"/>
          <w:szCs w:val="28"/>
        </w:rPr>
        <w:t xml:space="preserve">Диаграмма 4. </w:t>
      </w:r>
    </w:p>
    <w:p w:rsidR="001C329D" w:rsidRPr="00FE79CF" w:rsidRDefault="001C329D" w:rsidP="001C329D">
      <w:pPr>
        <w:spacing w:line="276" w:lineRule="auto"/>
        <w:jc w:val="center"/>
        <w:rPr>
          <w:rFonts w:ascii="Times New Roman" w:hAnsi="Times New Roman"/>
          <w:sz w:val="28"/>
          <w:szCs w:val="28"/>
        </w:rPr>
        <w:sectPr w:rsidR="001C329D" w:rsidRPr="00FE79CF" w:rsidSect="003B236D">
          <w:type w:val="continuous"/>
          <w:pgSz w:w="11906" w:h="16838"/>
          <w:pgMar w:top="993" w:right="566" w:bottom="426" w:left="1134" w:header="709" w:footer="709" w:gutter="0"/>
          <w:cols w:num="2" w:space="720"/>
          <w:titlePg/>
          <w:docGrid w:linePitch="299"/>
        </w:sectPr>
      </w:pPr>
      <w:r w:rsidRPr="00FE79CF">
        <w:rPr>
          <w:rFonts w:ascii="Times New Roman" w:hAnsi="Times New Roman"/>
          <w:sz w:val="28"/>
          <w:szCs w:val="28"/>
        </w:rPr>
        <w:t>Динамика ВВП, млн. руб.</w:t>
      </w:r>
    </w:p>
    <w:p w:rsidR="001C329D" w:rsidRPr="00FE79CF" w:rsidRDefault="001C329D" w:rsidP="001C329D">
      <w:pPr>
        <w:spacing w:line="276" w:lineRule="auto"/>
        <w:rPr>
          <w:rFonts w:ascii="Times New Roman" w:hAnsi="Times New Roman"/>
          <w:sz w:val="28"/>
          <w:szCs w:val="28"/>
        </w:rPr>
      </w:pPr>
      <w:r>
        <w:rPr>
          <w:rFonts w:ascii="Times New Roman" w:hAnsi="Times New Roman"/>
          <w:sz w:val="28"/>
          <w:szCs w:val="28"/>
        </w:rPr>
        <w:lastRenderedPageBreak/>
        <w:t xml:space="preserve">                     </w:t>
      </w:r>
      <w:r w:rsidRPr="00FE79CF">
        <w:rPr>
          <w:rFonts w:ascii="Times New Roman" w:hAnsi="Times New Roman"/>
          <w:sz w:val="28"/>
          <w:szCs w:val="28"/>
        </w:rPr>
        <w:t xml:space="preserve">Структура ВВП, %                          </w:t>
      </w:r>
    </w:p>
    <w:p w:rsidR="001C329D" w:rsidRDefault="001C329D" w:rsidP="001C329D">
      <w:pPr>
        <w:spacing w:line="276" w:lineRule="auto"/>
        <w:jc w:val="center"/>
        <w:sectPr w:rsidR="001C329D" w:rsidSect="004A2CDF">
          <w:type w:val="continuous"/>
          <w:pgSz w:w="11906" w:h="16838"/>
          <w:pgMar w:top="993" w:right="424" w:bottom="426" w:left="1134" w:header="709" w:footer="709" w:gutter="0"/>
          <w:cols w:space="284"/>
          <w:titlePg/>
          <w:docGrid w:linePitch="299"/>
        </w:sectPr>
      </w:pPr>
    </w:p>
    <w:p w:rsidR="001C329D" w:rsidRDefault="001C329D" w:rsidP="001C329D">
      <w:pPr>
        <w:spacing w:line="276" w:lineRule="auto"/>
        <w:jc w:val="center"/>
      </w:pPr>
      <w:r>
        <w:rPr>
          <w:noProof/>
          <w:lang w:eastAsia="ru-RU"/>
        </w:rPr>
        <w:lastRenderedPageBreak/>
        <w:drawing>
          <wp:inline distT="0" distB="0" distL="0" distR="0" wp14:anchorId="4C79C550" wp14:editId="76937661">
            <wp:extent cx="2846567" cy="2790908"/>
            <wp:effectExtent l="0" t="0" r="0" b="9525"/>
            <wp:docPr id="91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C329D" w:rsidRDefault="006525B5" w:rsidP="001C329D">
      <w:pPr>
        <w:spacing w:line="276" w:lineRule="auto"/>
        <w:jc w:val="center"/>
        <w:rPr>
          <w:rFonts w:ascii="Times New Roman" w:hAnsi="Times New Roman"/>
          <w:b/>
          <w:sz w:val="20"/>
          <w:szCs w:val="20"/>
        </w:rPr>
      </w:pPr>
      <w:r w:rsidRPr="006525B5">
        <w:rPr>
          <w:noProof/>
          <w:lang w:eastAsia="ru-RU"/>
        </w:rPr>
        <w:lastRenderedPageBreak/>
        <w:drawing>
          <wp:anchor distT="0" distB="0" distL="114300" distR="114300" simplePos="0" relativeHeight="251677696" behindDoc="0" locked="0" layoutInCell="1" allowOverlap="1" wp14:anchorId="6FFA10DE" wp14:editId="6765FEE5">
            <wp:simplePos x="0" y="0"/>
            <wp:positionH relativeFrom="column">
              <wp:posOffset>292735</wp:posOffset>
            </wp:positionH>
            <wp:positionV relativeFrom="paragraph">
              <wp:posOffset>58420</wp:posOffset>
            </wp:positionV>
            <wp:extent cx="2632710" cy="2314575"/>
            <wp:effectExtent l="0" t="0" r="0" b="952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32710"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329D" w:rsidRDefault="001C329D" w:rsidP="001C329D">
      <w:pPr>
        <w:spacing w:line="276" w:lineRule="auto"/>
        <w:jc w:val="center"/>
        <w:rPr>
          <w:rFonts w:ascii="Times New Roman" w:hAnsi="Times New Roman"/>
          <w:b/>
          <w:sz w:val="20"/>
          <w:szCs w:val="20"/>
        </w:rPr>
        <w:sectPr w:rsidR="001C329D" w:rsidSect="004A2CDF">
          <w:type w:val="continuous"/>
          <w:pgSz w:w="11906" w:h="16838"/>
          <w:pgMar w:top="993" w:right="424" w:bottom="426" w:left="1134" w:header="709" w:footer="709" w:gutter="0"/>
          <w:cols w:num="2" w:space="142"/>
          <w:titlePg/>
          <w:docGrid w:linePitch="299"/>
        </w:sectPr>
      </w:pPr>
    </w:p>
    <w:p w:rsidR="001C329D" w:rsidRDefault="001C329D" w:rsidP="001C329D">
      <w:pPr>
        <w:spacing w:line="276" w:lineRule="auto"/>
        <w:ind w:firstLine="851"/>
        <w:jc w:val="both"/>
        <w:rPr>
          <w:rFonts w:ascii="Times New Roman" w:hAnsi="Times New Roman"/>
          <w:sz w:val="28"/>
          <w:szCs w:val="28"/>
          <w:lang w:eastAsia="ru-RU"/>
        </w:rPr>
      </w:pPr>
    </w:p>
    <w:p w:rsidR="001C329D" w:rsidRPr="00232DBD" w:rsidRDefault="001C329D" w:rsidP="001C329D">
      <w:pPr>
        <w:spacing w:line="276" w:lineRule="auto"/>
        <w:ind w:firstLine="851"/>
        <w:jc w:val="both"/>
        <w:rPr>
          <w:rFonts w:ascii="Times New Roman" w:eastAsia="+mn-ea" w:hAnsi="Times New Roman"/>
          <w:kern w:val="24"/>
          <w:sz w:val="28"/>
          <w:szCs w:val="28"/>
          <w:lang w:eastAsia="ru-RU"/>
        </w:rPr>
      </w:pPr>
      <w:r w:rsidRPr="00EF5423">
        <w:rPr>
          <w:rFonts w:ascii="Times New Roman" w:hAnsi="Times New Roman"/>
          <w:sz w:val="28"/>
          <w:szCs w:val="28"/>
          <w:lang w:eastAsia="ru-RU"/>
        </w:rPr>
        <w:t>Объем инвестиций в основной капитал (за исключением бюджетных средств) в 20</w:t>
      </w:r>
      <w:r w:rsidR="006525B5">
        <w:rPr>
          <w:rFonts w:ascii="Times New Roman" w:hAnsi="Times New Roman"/>
          <w:sz w:val="28"/>
          <w:szCs w:val="28"/>
          <w:lang w:eastAsia="ru-RU"/>
        </w:rPr>
        <w:t>20</w:t>
      </w:r>
      <w:r w:rsidRPr="00EF5423">
        <w:rPr>
          <w:rFonts w:ascii="Times New Roman" w:hAnsi="Times New Roman"/>
          <w:sz w:val="28"/>
          <w:szCs w:val="28"/>
          <w:lang w:eastAsia="ru-RU"/>
        </w:rPr>
        <w:t xml:space="preserve"> году составил </w:t>
      </w:r>
      <w:r w:rsidR="006525B5">
        <w:rPr>
          <w:rFonts w:ascii="Times New Roman" w:hAnsi="Times New Roman"/>
          <w:sz w:val="28"/>
          <w:szCs w:val="28"/>
          <w:lang w:eastAsia="ru-RU"/>
        </w:rPr>
        <w:t>662,5</w:t>
      </w:r>
      <w:r w:rsidRPr="00EF5423">
        <w:rPr>
          <w:rFonts w:ascii="Times New Roman" w:hAnsi="Times New Roman"/>
          <w:sz w:val="28"/>
          <w:szCs w:val="28"/>
          <w:lang w:eastAsia="ru-RU"/>
        </w:rPr>
        <w:t xml:space="preserve"> </w:t>
      </w:r>
      <w:r>
        <w:rPr>
          <w:rFonts w:ascii="Times New Roman" w:hAnsi="Times New Roman"/>
          <w:sz w:val="28"/>
          <w:szCs w:val="28"/>
          <w:lang w:eastAsia="ru-RU"/>
        </w:rPr>
        <w:t>млн</w:t>
      </w:r>
      <w:r w:rsidRPr="00EF5423">
        <w:rPr>
          <w:rFonts w:ascii="Times New Roman" w:hAnsi="Times New Roman"/>
          <w:sz w:val="28"/>
          <w:szCs w:val="28"/>
          <w:lang w:eastAsia="ru-RU"/>
        </w:rPr>
        <w:t xml:space="preserve">. руб., в расчете на 1 жителя объем инвестиций  </w:t>
      </w:r>
      <w:r w:rsidRPr="00EF5423">
        <w:rPr>
          <w:rFonts w:ascii="Times New Roman" w:hAnsi="Times New Roman"/>
          <w:sz w:val="28"/>
          <w:szCs w:val="28"/>
          <w:lang w:eastAsia="ru-RU"/>
        </w:rPr>
        <w:lastRenderedPageBreak/>
        <w:t xml:space="preserve">составил  </w:t>
      </w:r>
      <w:r w:rsidR="006525B5">
        <w:rPr>
          <w:rFonts w:ascii="Times New Roman" w:hAnsi="Times New Roman"/>
          <w:sz w:val="28"/>
          <w:szCs w:val="28"/>
          <w:lang w:eastAsia="ru-RU"/>
        </w:rPr>
        <w:t>32641</w:t>
      </w:r>
      <w:r w:rsidRPr="00EF5423">
        <w:rPr>
          <w:rFonts w:ascii="Times New Roman" w:hAnsi="Times New Roman"/>
          <w:sz w:val="28"/>
          <w:szCs w:val="28"/>
          <w:lang w:eastAsia="ru-RU"/>
        </w:rPr>
        <w:t xml:space="preserve"> руб</w:t>
      </w:r>
      <w:r w:rsidRPr="00232DBD">
        <w:rPr>
          <w:rFonts w:ascii="Times New Roman" w:hAnsi="Times New Roman"/>
          <w:sz w:val="28"/>
          <w:szCs w:val="28"/>
          <w:lang w:eastAsia="ru-RU"/>
        </w:rPr>
        <w:t xml:space="preserve">., в том числе в </w:t>
      </w:r>
      <w:r w:rsidRPr="00232DBD">
        <w:rPr>
          <w:rFonts w:ascii="Times New Roman" w:eastAsia="+mn-ea" w:hAnsi="Times New Roman"/>
          <w:kern w:val="24"/>
          <w:sz w:val="28"/>
          <w:szCs w:val="28"/>
          <w:lang w:eastAsia="ru-RU"/>
        </w:rPr>
        <w:t xml:space="preserve">сельское, лесное хозяйство, охота, рыболовство и рыбоводство – </w:t>
      </w:r>
      <w:r w:rsidR="00232DBD" w:rsidRPr="00232DBD">
        <w:rPr>
          <w:rFonts w:ascii="Times New Roman" w:eastAsia="+mn-ea" w:hAnsi="Times New Roman"/>
          <w:kern w:val="24"/>
          <w:sz w:val="28"/>
          <w:szCs w:val="28"/>
          <w:lang w:eastAsia="ru-RU"/>
        </w:rPr>
        <w:t>526,8</w:t>
      </w:r>
      <w:r w:rsidRPr="00232DBD">
        <w:rPr>
          <w:rFonts w:ascii="Times New Roman" w:eastAsia="+mn-ea" w:hAnsi="Times New Roman"/>
          <w:kern w:val="24"/>
          <w:sz w:val="28"/>
          <w:szCs w:val="28"/>
          <w:lang w:eastAsia="ru-RU"/>
        </w:rPr>
        <w:t xml:space="preserve"> млн. руб.</w:t>
      </w:r>
    </w:p>
    <w:p w:rsidR="001C329D" w:rsidRPr="00F5472D" w:rsidRDefault="001C329D" w:rsidP="001C329D">
      <w:pPr>
        <w:spacing w:line="276" w:lineRule="auto"/>
        <w:ind w:firstLine="851"/>
        <w:jc w:val="both"/>
        <w:rPr>
          <w:rFonts w:ascii="Times New Roman" w:hAnsi="Times New Roman"/>
          <w:sz w:val="28"/>
          <w:szCs w:val="24"/>
          <w:lang w:eastAsia="ru-RU"/>
        </w:rPr>
        <w:sectPr w:rsidR="001C329D" w:rsidRPr="00F5472D" w:rsidSect="00EF5423">
          <w:type w:val="continuous"/>
          <w:pgSz w:w="11906" w:h="16838"/>
          <w:pgMar w:top="993" w:right="566" w:bottom="426" w:left="1134" w:header="709" w:footer="709" w:gutter="0"/>
          <w:cols w:space="284"/>
          <w:titlePg/>
          <w:docGrid w:linePitch="299"/>
        </w:sectPr>
      </w:pPr>
    </w:p>
    <w:p w:rsidR="001C329D" w:rsidRPr="00D10C5D" w:rsidRDefault="001C329D" w:rsidP="001C329D">
      <w:pPr>
        <w:spacing w:line="276" w:lineRule="auto"/>
        <w:ind w:firstLine="851"/>
        <w:jc w:val="center"/>
        <w:rPr>
          <w:rFonts w:ascii="Times New Roman" w:hAnsi="Times New Roman"/>
          <w:color w:val="000000" w:themeColor="text1"/>
          <w:sz w:val="28"/>
          <w:szCs w:val="28"/>
          <w:lang w:eastAsia="ru-RU"/>
        </w:rPr>
      </w:pPr>
    </w:p>
    <w:p w:rsidR="001C329D" w:rsidRPr="00F5472D" w:rsidRDefault="001C329D" w:rsidP="001C329D">
      <w:pPr>
        <w:spacing w:line="276" w:lineRule="auto"/>
        <w:jc w:val="center"/>
        <w:rPr>
          <w:sz w:val="20"/>
        </w:rPr>
      </w:pPr>
      <w:r w:rsidRPr="00F5472D">
        <w:rPr>
          <w:rFonts w:ascii="Times New Roman" w:hAnsi="Times New Roman"/>
          <w:b/>
          <w:i/>
          <w:sz w:val="28"/>
          <w:szCs w:val="28"/>
        </w:rPr>
        <w:t>2.1. Промышленность</w:t>
      </w:r>
    </w:p>
    <w:p w:rsidR="001C329D" w:rsidRPr="00F5472D" w:rsidRDefault="001C329D" w:rsidP="001C329D">
      <w:pPr>
        <w:shd w:val="clear" w:color="auto" w:fill="FFFFFF"/>
        <w:spacing w:line="276" w:lineRule="auto"/>
        <w:ind w:firstLine="709"/>
        <w:contextualSpacing/>
        <w:jc w:val="both"/>
        <w:rPr>
          <w:rFonts w:ascii="Times New Roman" w:hAnsi="Times New Roman"/>
          <w:sz w:val="28"/>
          <w:szCs w:val="28"/>
          <w:lang w:eastAsia="ru-RU"/>
        </w:rPr>
      </w:pPr>
      <w:r w:rsidRPr="00F5472D">
        <w:rPr>
          <w:rFonts w:ascii="Times New Roman" w:hAnsi="Times New Roman"/>
          <w:sz w:val="28"/>
          <w:szCs w:val="28"/>
          <w:lang w:eastAsia="ru-RU"/>
        </w:rPr>
        <w:t>За  20</w:t>
      </w:r>
      <w:r w:rsidR="0049633A">
        <w:rPr>
          <w:rFonts w:ascii="Times New Roman" w:hAnsi="Times New Roman"/>
          <w:sz w:val="28"/>
          <w:szCs w:val="28"/>
          <w:lang w:eastAsia="ru-RU"/>
        </w:rPr>
        <w:t>20</w:t>
      </w:r>
      <w:r w:rsidRPr="00F5472D">
        <w:rPr>
          <w:rFonts w:ascii="Times New Roman" w:hAnsi="Times New Roman"/>
          <w:sz w:val="28"/>
          <w:szCs w:val="28"/>
          <w:lang w:eastAsia="ru-RU"/>
        </w:rPr>
        <w:t xml:space="preserve"> г. объем </w:t>
      </w:r>
      <w:r w:rsidRPr="00F5472D">
        <w:rPr>
          <w:rFonts w:ascii="Times New Roman" w:hAnsi="Times New Roman"/>
          <w:bCs/>
          <w:sz w:val="28"/>
          <w:szCs w:val="28"/>
          <w:lang w:eastAsia="ru-RU"/>
        </w:rPr>
        <w:t>отгруженных товаров</w:t>
      </w:r>
      <w:r w:rsidRPr="00F5472D">
        <w:rPr>
          <w:rFonts w:ascii="Times New Roman" w:hAnsi="Times New Roman"/>
          <w:sz w:val="28"/>
          <w:szCs w:val="28"/>
          <w:lang w:eastAsia="ru-RU"/>
        </w:rPr>
        <w:t xml:space="preserve"> собственного производства, выполненных работ и услуг, составил </w:t>
      </w:r>
      <w:r w:rsidR="0049633A">
        <w:rPr>
          <w:rFonts w:ascii="Times New Roman" w:hAnsi="Times New Roman"/>
          <w:sz w:val="28"/>
          <w:szCs w:val="28"/>
          <w:lang w:eastAsia="ru-RU"/>
        </w:rPr>
        <w:t>247,7</w:t>
      </w:r>
      <w:r>
        <w:rPr>
          <w:rFonts w:ascii="Times New Roman" w:hAnsi="Times New Roman"/>
          <w:sz w:val="28"/>
          <w:szCs w:val="28"/>
          <w:lang w:eastAsia="ru-RU"/>
        </w:rPr>
        <w:t xml:space="preserve"> млн. руб., что </w:t>
      </w:r>
      <w:r w:rsidR="0049633A">
        <w:rPr>
          <w:rFonts w:ascii="Times New Roman" w:hAnsi="Times New Roman"/>
          <w:sz w:val="28"/>
          <w:szCs w:val="28"/>
          <w:lang w:eastAsia="ru-RU"/>
        </w:rPr>
        <w:t>выше</w:t>
      </w:r>
      <w:r w:rsidRPr="00F5472D">
        <w:rPr>
          <w:rFonts w:ascii="Times New Roman" w:hAnsi="Times New Roman"/>
          <w:sz w:val="28"/>
          <w:szCs w:val="28"/>
          <w:lang w:eastAsia="ru-RU"/>
        </w:rPr>
        <w:t xml:space="preserve"> уровня 201</w:t>
      </w:r>
      <w:r w:rsidR="0049633A">
        <w:rPr>
          <w:rFonts w:ascii="Times New Roman" w:hAnsi="Times New Roman"/>
          <w:sz w:val="28"/>
          <w:szCs w:val="28"/>
          <w:lang w:eastAsia="ru-RU"/>
        </w:rPr>
        <w:t>9</w:t>
      </w:r>
      <w:r w:rsidRPr="00F5472D">
        <w:rPr>
          <w:rFonts w:ascii="Times New Roman" w:hAnsi="Times New Roman"/>
          <w:sz w:val="28"/>
          <w:szCs w:val="28"/>
          <w:lang w:eastAsia="ru-RU"/>
        </w:rPr>
        <w:t xml:space="preserve"> г. на </w:t>
      </w:r>
      <w:r w:rsidR="0049633A">
        <w:rPr>
          <w:rFonts w:ascii="Times New Roman" w:hAnsi="Times New Roman"/>
          <w:sz w:val="28"/>
          <w:szCs w:val="28"/>
          <w:lang w:eastAsia="ru-RU"/>
        </w:rPr>
        <w:t>26,5</w:t>
      </w:r>
      <w:r w:rsidRPr="00F5472D">
        <w:rPr>
          <w:rFonts w:ascii="Times New Roman" w:hAnsi="Times New Roman"/>
          <w:sz w:val="28"/>
          <w:szCs w:val="28"/>
          <w:lang w:eastAsia="ru-RU"/>
        </w:rPr>
        <w:t>%.</w:t>
      </w:r>
    </w:p>
    <w:p w:rsidR="001C329D" w:rsidRDefault="001C329D" w:rsidP="001C329D">
      <w:pPr>
        <w:shd w:val="clear" w:color="auto" w:fill="FFFFFF"/>
        <w:spacing w:line="276" w:lineRule="auto"/>
        <w:ind w:firstLine="709"/>
        <w:contextualSpacing/>
        <w:jc w:val="both"/>
        <w:rPr>
          <w:rFonts w:ascii="Times New Roman" w:hAnsi="Times New Roman"/>
          <w:sz w:val="28"/>
          <w:szCs w:val="28"/>
          <w:lang w:eastAsia="ru-RU"/>
        </w:rPr>
      </w:pPr>
      <w:r w:rsidRPr="00F5472D">
        <w:rPr>
          <w:rFonts w:ascii="Times New Roman" w:hAnsi="Times New Roman"/>
          <w:sz w:val="28"/>
          <w:szCs w:val="28"/>
          <w:lang w:eastAsia="ru-RU"/>
        </w:rPr>
        <w:t>Объем отгруженных товаров предприятий </w:t>
      </w:r>
      <w:r w:rsidRPr="00F5472D">
        <w:rPr>
          <w:rFonts w:ascii="Times New Roman" w:hAnsi="Times New Roman"/>
          <w:bCs/>
          <w:sz w:val="28"/>
          <w:szCs w:val="28"/>
          <w:lang w:eastAsia="ru-RU"/>
        </w:rPr>
        <w:t>обрабатывающего производства</w:t>
      </w:r>
      <w:r w:rsidRPr="00F5472D">
        <w:rPr>
          <w:rFonts w:ascii="Times New Roman" w:hAnsi="Times New Roman"/>
          <w:sz w:val="28"/>
          <w:szCs w:val="28"/>
          <w:lang w:eastAsia="ru-RU"/>
        </w:rPr>
        <w:t xml:space="preserve"> составил </w:t>
      </w:r>
      <w:r w:rsidR="0049633A">
        <w:rPr>
          <w:rFonts w:ascii="Times New Roman" w:hAnsi="Times New Roman"/>
          <w:sz w:val="28"/>
          <w:szCs w:val="28"/>
          <w:lang w:eastAsia="ru-RU"/>
        </w:rPr>
        <w:t>107,1</w:t>
      </w:r>
      <w:r w:rsidRPr="00F5472D">
        <w:rPr>
          <w:rFonts w:ascii="Times New Roman" w:hAnsi="Times New Roman"/>
          <w:sz w:val="28"/>
          <w:szCs w:val="28"/>
          <w:lang w:eastAsia="ru-RU"/>
        </w:rPr>
        <w:t xml:space="preserve"> </w:t>
      </w:r>
      <w:proofErr w:type="gramStart"/>
      <w:r w:rsidRPr="00F5472D">
        <w:rPr>
          <w:rFonts w:ascii="Times New Roman" w:hAnsi="Times New Roman"/>
          <w:sz w:val="28"/>
          <w:szCs w:val="28"/>
          <w:lang w:eastAsia="ru-RU"/>
        </w:rPr>
        <w:t>млн</w:t>
      </w:r>
      <w:proofErr w:type="gramEnd"/>
      <w:r w:rsidRPr="00F5472D">
        <w:rPr>
          <w:rFonts w:ascii="Times New Roman" w:hAnsi="Times New Roman"/>
          <w:sz w:val="28"/>
          <w:szCs w:val="28"/>
          <w:lang w:eastAsia="ru-RU"/>
        </w:rPr>
        <w:t xml:space="preserve"> руб., что выше  201</w:t>
      </w:r>
      <w:r w:rsidR="0049633A">
        <w:rPr>
          <w:rFonts w:ascii="Times New Roman" w:hAnsi="Times New Roman"/>
          <w:sz w:val="28"/>
          <w:szCs w:val="28"/>
          <w:lang w:eastAsia="ru-RU"/>
        </w:rPr>
        <w:t>9</w:t>
      </w:r>
      <w:r w:rsidRPr="00F5472D">
        <w:rPr>
          <w:rFonts w:ascii="Times New Roman" w:hAnsi="Times New Roman"/>
          <w:sz w:val="28"/>
          <w:szCs w:val="28"/>
          <w:lang w:eastAsia="ru-RU"/>
        </w:rPr>
        <w:t xml:space="preserve"> г. на </w:t>
      </w:r>
      <w:r w:rsidR="0049633A">
        <w:rPr>
          <w:rFonts w:ascii="Times New Roman" w:hAnsi="Times New Roman"/>
          <w:sz w:val="28"/>
          <w:szCs w:val="28"/>
          <w:lang w:eastAsia="ru-RU"/>
        </w:rPr>
        <w:t>163,1</w:t>
      </w:r>
      <w:r w:rsidRPr="00F5472D">
        <w:rPr>
          <w:rFonts w:ascii="Times New Roman" w:hAnsi="Times New Roman"/>
          <w:sz w:val="28"/>
          <w:szCs w:val="28"/>
          <w:lang w:eastAsia="ru-RU"/>
        </w:rPr>
        <w:t>%.</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Производством мебели в районе занимаются 3 предприятия: ОАО «</w:t>
      </w:r>
      <w:proofErr w:type="spellStart"/>
      <w:r w:rsidRPr="00C001EE">
        <w:rPr>
          <w:rFonts w:ascii="Times New Roman" w:hAnsi="Times New Roman"/>
          <w:sz w:val="28"/>
          <w:szCs w:val="28"/>
          <w:lang w:eastAsia="ru-RU"/>
        </w:rPr>
        <w:t>Упоровская</w:t>
      </w:r>
      <w:proofErr w:type="spellEnd"/>
      <w:r w:rsidRPr="00C001EE">
        <w:rPr>
          <w:rFonts w:ascii="Times New Roman" w:hAnsi="Times New Roman"/>
          <w:sz w:val="28"/>
          <w:szCs w:val="28"/>
          <w:lang w:eastAsia="ru-RU"/>
        </w:rPr>
        <w:t xml:space="preserve"> мебельная фабрика», ИП Гулиев Ю.К., ООО «</w:t>
      </w:r>
      <w:proofErr w:type="spellStart"/>
      <w:r w:rsidRPr="00C001EE">
        <w:rPr>
          <w:rFonts w:ascii="Times New Roman" w:hAnsi="Times New Roman"/>
          <w:sz w:val="28"/>
          <w:szCs w:val="28"/>
          <w:lang w:eastAsia="ru-RU"/>
        </w:rPr>
        <w:t>Упоровоагропромэнерго</w:t>
      </w:r>
      <w:proofErr w:type="spellEnd"/>
      <w:r w:rsidRPr="00C001EE">
        <w:rPr>
          <w:rFonts w:ascii="Times New Roman" w:hAnsi="Times New Roman"/>
          <w:sz w:val="28"/>
          <w:szCs w:val="28"/>
          <w:lang w:eastAsia="ru-RU"/>
        </w:rPr>
        <w:t xml:space="preserve">». За 2020 г. производство мебели увеличилось на 1,6% к уровню аналогичного периода и составило 23,5 </w:t>
      </w:r>
      <w:proofErr w:type="spellStart"/>
      <w:r w:rsidRPr="00C001EE">
        <w:rPr>
          <w:rFonts w:ascii="Times New Roman" w:hAnsi="Times New Roman"/>
          <w:sz w:val="28"/>
          <w:szCs w:val="28"/>
          <w:lang w:eastAsia="ru-RU"/>
        </w:rPr>
        <w:t>млн</w:t>
      </w:r>
      <w:proofErr w:type="gramStart"/>
      <w:r w:rsidRPr="00C001EE">
        <w:rPr>
          <w:rFonts w:ascii="Times New Roman" w:hAnsi="Times New Roman"/>
          <w:sz w:val="28"/>
          <w:szCs w:val="28"/>
          <w:lang w:eastAsia="ru-RU"/>
        </w:rPr>
        <w:t>.р</w:t>
      </w:r>
      <w:proofErr w:type="gramEnd"/>
      <w:r w:rsidRPr="00C001EE">
        <w:rPr>
          <w:rFonts w:ascii="Times New Roman" w:hAnsi="Times New Roman"/>
          <w:sz w:val="28"/>
          <w:szCs w:val="28"/>
          <w:lang w:eastAsia="ru-RU"/>
        </w:rPr>
        <w:t>ублей</w:t>
      </w:r>
      <w:proofErr w:type="spellEnd"/>
      <w:r w:rsidRPr="00C001EE">
        <w:rPr>
          <w:rFonts w:ascii="Times New Roman" w:hAnsi="Times New Roman"/>
          <w:sz w:val="28"/>
          <w:szCs w:val="28"/>
          <w:lang w:eastAsia="ru-RU"/>
        </w:rPr>
        <w:t>.</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Основной объём мебельной продукции производит ОАО «</w:t>
      </w:r>
      <w:proofErr w:type="spellStart"/>
      <w:r w:rsidRPr="00C001EE">
        <w:rPr>
          <w:rFonts w:ascii="Times New Roman" w:hAnsi="Times New Roman"/>
          <w:sz w:val="28"/>
          <w:szCs w:val="28"/>
          <w:lang w:eastAsia="ru-RU"/>
        </w:rPr>
        <w:t>Упоровская</w:t>
      </w:r>
      <w:proofErr w:type="spellEnd"/>
      <w:r w:rsidRPr="00C001EE">
        <w:rPr>
          <w:rFonts w:ascii="Times New Roman" w:hAnsi="Times New Roman"/>
          <w:sz w:val="28"/>
          <w:szCs w:val="28"/>
          <w:lang w:eastAsia="ru-RU"/>
        </w:rPr>
        <w:t xml:space="preserve"> мебельная фабрика» (78,7% к общему объему). Так, по итогам 2020 года предприятием произведено продукции на 18,5 </w:t>
      </w:r>
      <w:proofErr w:type="spellStart"/>
      <w:r w:rsidRPr="00C001EE">
        <w:rPr>
          <w:rFonts w:ascii="Times New Roman" w:hAnsi="Times New Roman"/>
          <w:sz w:val="28"/>
          <w:szCs w:val="28"/>
          <w:lang w:eastAsia="ru-RU"/>
        </w:rPr>
        <w:t>млн</w:t>
      </w:r>
      <w:proofErr w:type="gramStart"/>
      <w:r w:rsidRPr="00C001EE">
        <w:rPr>
          <w:rFonts w:ascii="Times New Roman" w:hAnsi="Times New Roman"/>
          <w:sz w:val="28"/>
          <w:szCs w:val="28"/>
          <w:lang w:eastAsia="ru-RU"/>
        </w:rPr>
        <w:t>.р</w:t>
      </w:r>
      <w:proofErr w:type="gramEnd"/>
      <w:r w:rsidRPr="00C001EE">
        <w:rPr>
          <w:rFonts w:ascii="Times New Roman" w:hAnsi="Times New Roman"/>
          <w:sz w:val="28"/>
          <w:szCs w:val="28"/>
          <w:lang w:eastAsia="ru-RU"/>
        </w:rPr>
        <w:t>ублей</w:t>
      </w:r>
      <w:proofErr w:type="spellEnd"/>
      <w:r w:rsidRPr="00C001EE">
        <w:rPr>
          <w:rFonts w:ascii="Times New Roman" w:hAnsi="Times New Roman"/>
          <w:sz w:val="28"/>
          <w:szCs w:val="28"/>
          <w:lang w:eastAsia="ru-RU"/>
        </w:rPr>
        <w:t xml:space="preserve">, к уровню 2019 года производство мебели увеличилось на 2,1 </w:t>
      </w:r>
      <w:proofErr w:type="spellStart"/>
      <w:r w:rsidRPr="00C001EE">
        <w:rPr>
          <w:rFonts w:ascii="Times New Roman" w:hAnsi="Times New Roman"/>
          <w:sz w:val="28"/>
          <w:szCs w:val="28"/>
          <w:lang w:eastAsia="ru-RU"/>
        </w:rPr>
        <w:t>млн.рублей</w:t>
      </w:r>
      <w:proofErr w:type="spellEnd"/>
      <w:r w:rsidRPr="00C001EE">
        <w:rPr>
          <w:rFonts w:ascii="Times New Roman" w:hAnsi="Times New Roman"/>
          <w:sz w:val="28"/>
          <w:szCs w:val="28"/>
          <w:lang w:eastAsia="ru-RU"/>
        </w:rPr>
        <w:t xml:space="preserve"> или на 12,8%. ИП Гулиев Ю.К. произвел продукции на 3,5 </w:t>
      </w:r>
      <w:proofErr w:type="spellStart"/>
      <w:r w:rsidRPr="00C001EE">
        <w:rPr>
          <w:rFonts w:ascii="Times New Roman" w:hAnsi="Times New Roman"/>
          <w:sz w:val="28"/>
          <w:szCs w:val="28"/>
          <w:lang w:eastAsia="ru-RU"/>
        </w:rPr>
        <w:t>млн.рублей</w:t>
      </w:r>
      <w:proofErr w:type="spellEnd"/>
      <w:r w:rsidRPr="00C001EE">
        <w:rPr>
          <w:rFonts w:ascii="Times New Roman" w:hAnsi="Times New Roman"/>
          <w:sz w:val="28"/>
          <w:szCs w:val="28"/>
          <w:lang w:eastAsia="ru-RU"/>
        </w:rPr>
        <w:t xml:space="preserve">, что ниже на 1,4 </w:t>
      </w:r>
      <w:proofErr w:type="spellStart"/>
      <w:r w:rsidRPr="00C001EE">
        <w:rPr>
          <w:rFonts w:ascii="Times New Roman" w:hAnsi="Times New Roman"/>
          <w:sz w:val="28"/>
          <w:szCs w:val="28"/>
          <w:lang w:eastAsia="ru-RU"/>
        </w:rPr>
        <w:t>млн.рублей</w:t>
      </w:r>
      <w:proofErr w:type="spellEnd"/>
      <w:r w:rsidRPr="00C001EE">
        <w:rPr>
          <w:rFonts w:ascii="Times New Roman" w:hAnsi="Times New Roman"/>
          <w:sz w:val="28"/>
          <w:szCs w:val="28"/>
          <w:lang w:eastAsia="ru-RU"/>
        </w:rPr>
        <w:t xml:space="preserve"> или на 28,8% соответствующего периода 2019 года. ООО «</w:t>
      </w:r>
      <w:proofErr w:type="spellStart"/>
      <w:r w:rsidRPr="00C001EE">
        <w:rPr>
          <w:rFonts w:ascii="Times New Roman" w:hAnsi="Times New Roman"/>
          <w:sz w:val="28"/>
          <w:szCs w:val="28"/>
          <w:lang w:eastAsia="ru-RU"/>
        </w:rPr>
        <w:t>Упоровоагропромэнерго</w:t>
      </w:r>
      <w:proofErr w:type="spellEnd"/>
      <w:r w:rsidRPr="00C001EE">
        <w:rPr>
          <w:rFonts w:ascii="Times New Roman" w:hAnsi="Times New Roman"/>
          <w:sz w:val="28"/>
          <w:szCs w:val="28"/>
          <w:lang w:eastAsia="ru-RU"/>
        </w:rPr>
        <w:t xml:space="preserve">» снизило производство продукции на 22,2% и составило 1,4 </w:t>
      </w:r>
      <w:proofErr w:type="spellStart"/>
      <w:r w:rsidRPr="00C001EE">
        <w:rPr>
          <w:rFonts w:ascii="Times New Roman" w:hAnsi="Times New Roman"/>
          <w:sz w:val="28"/>
          <w:szCs w:val="28"/>
          <w:lang w:eastAsia="ru-RU"/>
        </w:rPr>
        <w:t>млн</w:t>
      </w:r>
      <w:proofErr w:type="gramStart"/>
      <w:r w:rsidRPr="00C001EE">
        <w:rPr>
          <w:rFonts w:ascii="Times New Roman" w:hAnsi="Times New Roman"/>
          <w:sz w:val="28"/>
          <w:szCs w:val="28"/>
          <w:lang w:eastAsia="ru-RU"/>
        </w:rPr>
        <w:t>.р</w:t>
      </w:r>
      <w:proofErr w:type="gramEnd"/>
      <w:r w:rsidRPr="00C001EE">
        <w:rPr>
          <w:rFonts w:ascii="Times New Roman" w:hAnsi="Times New Roman"/>
          <w:sz w:val="28"/>
          <w:szCs w:val="28"/>
          <w:lang w:eastAsia="ru-RU"/>
        </w:rPr>
        <w:t>ублей</w:t>
      </w:r>
      <w:proofErr w:type="spellEnd"/>
      <w:r w:rsidRPr="00C001EE">
        <w:rPr>
          <w:rFonts w:ascii="Times New Roman" w:hAnsi="Times New Roman"/>
          <w:sz w:val="28"/>
          <w:szCs w:val="28"/>
          <w:lang w:eastAsia="ru-RU"/>
        </w:rPr>
        <w:t>. Причинами снижения объемов производства на предприятиях стало уменьшение спроса на производимую продукцию.</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Объем заготовки древесины в 2020 году сократился на 31,7% и составил 30,55 тыс.м3. Значительное снижение объемов производства древесины отмечается в ООО «Круиз» на 56,5% к уровню 2019 года или всего произведено 11,5 тыс</w:t>
      </w:r>
      <w:proofErr w:type="gramStart"/>
      <w:r w:rsidRPr="00C001EE">
        <w:rPr>
          <w:rFonts w:ascii="Times New Roman" w:hAnsi="Times New Roman"/>
          <w:sz w:val="28"/>
          <w:szCs w:val="28"/>
          <w:lang w:eastAsia="ru-RU"/>
        </w:rPr>
        <w:t>.м</w:t>
      </w:r>
      <w:proofErr w:type="gramEnd"/>
      <w:r w:rsidRPr="00C001EE">
        <w:rPr>
          <w:rFonts w:ascii="Times New Roman" w:hAnsi="Times New Roman"/>
          <w:sz w:val="28"/>
          <w:szCs w:val="28"/>
          <w:lang w:eastAsia="ru-RU"/>
        </w:rPr>
        <w:t xml:space="preserve">3 (причина снижения -  уменьшение разрешённого объема древесины, согласно проекта освоения лесов, отсутствие спроса на дровяную древесину и древесный уголь). ИП </w:t>
      </w:r>
      <w:proofErr w:type="spellStart"/>
      <w:r w:rsidRPr="00C001EE">
        <w:rPr>
          <w:rFonts w:ascii="Times New Roman" w:hAnsi="Times New Roman"/>
          <w:sz w:val="28"/>
          <w:szCs w:val="28"/>
          <w:lang w:eastAsia="ru-RU"/>
        </w:rPr>
        <w:t>Глебченко</w:t>
      </w:r>
      <w:proofErr w:type="spellEnd"/>
      <w:r w:rsidRPr="00C001EE">
        <w:rPr>
          <w:rFonts w:ascii="Times New Roman" w:hAnsi="Times New Roman"/>
          <w:sz w:val="28"/>
          <w:szCs w:val="28"/>
          <w:lang w:eastAsia="ru-RU"/>
        </w:rPr>
        <w:t xml:space="preserve"> М.А. объемы заготовки древесины составили 6,203 тыс</w:t>
      </w:r>
      <w:proofErr w:type="gramStart"/>
      <w:r w:rsidRPr="00C001EE">
        <w:rPr>
          <w:rFonts w:ascii="Times New Roman" w:hAnsi="Times New Roman"/>
          <w:sz w:val="28"/>
          <w:szCs w:val="28"/>
          <w:lang w:eastAsia="ru-RU"/>
        </w:rPr>
        <w:t>.м</w:t>
      </w:r>
      <w:proofErr w:type="gramEnd"/>
      <w:r w:rsidRPr="00C001EE">
        <w:rPr>
          <w:rFonts w:ascii="Times New Roman" w:hAnsi="Times New Roman"/>
          <w:sz w:val="28"/>
          <w:szCs w:val="28"/>
          <w:lang w:eastAsia="ru-RU"/>
        </w:rPr>
        <w:t>3, что ниже уровня прошлого года на 36,3%. ООО «</w:t>
      </w:r>
      <w:proofErr w:type="spellStart"/>
      <w:r w:rsidRPr="00C001EE">
        <w:rPr>
          <w:rFonts w:ascii="Times New Roman" w:hAnsi="Times New Roman"/>
          <w:sz w:val="28"/>
          <w:szCs w:val="28"/>
          <w:lang w:eastAsia="ru-RU"/>
        </w:rPr>
        <w:t>Стройпрогресс</w:t>
      </w:r>
      <w:proofErr w:type="spellEnd"/>
      <w:r w:rsidRPr="00C001EE">
        <w:rPr>
          <w:rFonts w:ascii="Times New Roman" w:hAnsi="Times New Roman"/>
          <w:sz w:val="28"/>
          <w:szCs w:val="28"/>
          <w:lang w:eastAsia="ru-RU"/>
        </w:rPr>
        <w:t>» объемы заготовки древесины составили 4,6 тыс.м3, что ниже аналогичного периода 2019 года на 32,3%. Причина снижения – уменьшение расчетной лесосеки. ОАО «</w:t>
      </w:r>
      <w:proofErr w:type="spellStart"/>
      <w:r w:rsidRPr="00C001EE">
        <w:rPr>
          <w:rFonts w:ascii="Times New Roman" w:hAnsi="Times New Roman"/>
          <w:sz w:val="28"/>
          <w:szCs w:val="28"/>
          <w:lang w:eastAsia="ru-RU"/>
        </w:rPr>
        <w:t>Упоровская</w:t>
      </w:r>
      <w:proofErr w:type="spellEnd"/>
      <w:r w:rsidRPr="00C001EE">
        <w:rPr>
          <w:rFonts w:ascii="Times New Roman" w:hAnsi="Times New Roman"/>
          <w:sz w:val="28"/>
          <w:szCs w:val="28"/>
          <w:lang w:eastAsia="ru-RU"/>
        </w:rPr>
        <w:t xml:space="preserve"> мебельная фабрика» произведено древесины 8,25 тыс</w:t>
      </w:r>
      <w:proofErr w:type="gramStart"/>
      <w:r w:rsidRPr="00C001EE">
        <w:rPr>
          <w:rFonts w:ascii="Times New Roman" w:hAnsi="Times New Roman"/>
          <w:sz w:val="28"/>
          <w:szCs w:val="28"/>
          <w:lang w:eastAsia="ru-RU"/>
        </w:rPr>
        <w:t>.м</w:t>
      </w:r>
      <w:proofErr w:type="gramEnd"/>
      <w:r w:rsidRPr="00C001EE">
        <w:rPr>
          <w:rFonts w:ascii="Times New Roman" w:hAnsi="Times New Roman"/>
          <w:sz w:val="28"/>
          <w:szCs w:val="28"/>
          <w:lang w:eastAsia="ru-RU"/>
        </w:rPr>
        <w:t xml:space="preserve">3 или 104,6% к уровню 2019 года. </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Производство пиломатериалов составило 10,514 тыс</w:t>
      </w:r>
      <w:proofErr w:type="gramStart"/>
      <w:r w:rsidRPr="00C001EE">
        <w:rPr>
          <w:rFonts w:ascii="Times New Roman" w:hAnsi="Times New Roman"/>
          <w:sz w:val="28"/>
          <w:szCs w:val="28"/>
          <w:lang w:eastAsia="ru-RU"/>
        </w:rPr>
        <w:t>.м</w:t>
      </w:r>
      <w:proofErr w:type="gramEnd"/>
      <w:r w:rsidRPr="00C001EE">
        <w:rPr>
          <w:rFonts w:ascii="Times New Roman" w:hAnsi="Times New Roman"/>
          <w:sz w:val="28"/>
          <w:szCs w:val="28"/>
          <w:lang w:eastAsia="ru-RU"/>
        </w:rPr>
        <w:t>3, снижение на 0,2% к уровню 2019 года. Снижение объемов отмечено по ОАО «</w:t>
      </w:r>
      <w:proofErr w:type="spellStart"/>
      <w:r w:rsidRPr="00C001EE">
        <w:rPr>
          <w:rFonts w:ascii="Times New Roman" w:hAnsi="Times New Roman"/>
          <w:sz w:val="28"/>
          <w:szCs w:val="28"/>
          <w:lang w:eastAsia="ru-RU"/>
        </w:rPr>
        <w:t>Упоровская</w:t>
      </w:r>
      <w:proofErr w:type="spellEnd"/>
      <w:r w:rsidRPr="00C001EE">
        <w:rPr>
          <w:rFonts w:ascii="Times New Roman" w:hAnsi="Times New Roman"/>
          <w:sz w:val="28"/>
          <w:szCs w:val="28"/>
          <w:lang w:eastAsia="ru-RU"/>
        </w:rPr>
        <w:t xml:space="preserve"> мебельная фабрика» на 9% (произведено 3,03 тыс</w:t>
      </w:r>
      <w:proofErr w:type="gramStart"/>
      <w:r w:rsidRPr="00C001EE">
        <w:rPr>
          <w:rFonts w:ascii="Times New Roman" w:hAnsi="Times New Roman"/>
          <w:sz w:val="28"/>
          <w:szCs w:val="28"/>
          <w:lang w:eastAsia="ru-RU"/>
        </w:rPr>
        <w:t>.м</w:t>
      </w:r>
      <w:proofErr w:type="gramEnd"/>
      <w:r w:rsidRPr="00C001EE">
        <w:rPr>
          <w:rFonts w:ascii="Times New Roman" w:hAnsi="Times New Roman"/>
          <w:sz w:val="28"/>
          <w:szCs w:val="28"/>
          <w:lang w:eastAsia="ru-RU"/>
        </w:rPr>
        <w:t xml:space="preserve">3), ООО «Круиз» на 3,1% (произведено 1,745 тыс.м3). ИП </w:t>
      </w:r>
      <w:proofErr w:type="spellStart"/>
      <w:r w:rsidRPr="00C001EE">
        <w:rPr>
          <w:rFonts w:ascii="Times New Roman" w:hAnsi="Times New Roman"/>
          <w:sz w:val="28"/>
          <w:szCs w:val="28"/>
          <w:lang w:eastAsia="ru-RU"/>
        </w:rPr>
        <w:t>Глебченко</w:t>
      </w:r>
      <w:proofErr w:type="spellEnd"/>
      <w:r w:rsidRPr="00C001EE">
        <w:rPr>
          <w:rFonts w:ascii="Times New Roman" w:hAnsi="Times New Roman"/>
          <w:sz w:val="28"/>
          <w:szCs w:val="28"/>
          <w:lang w:eastAsia="ru-RU"/>
        </w:rPr>
        <w:t xml:space="preserve"> М.А. увеличили объемы на </w:t>
      </w:r>
      <w:proofErr w:type="gramStart"/>
      <w:r w:rsidRPr="00C001EE">
        <w:rPr>
          <w:rFonts w:ascii="Times New Roman" w:hAnsi="Times New Roman"/>
          <w:sz w:val="28"/>
          <w:szCs w:val="28"/>
          <w:lang w:eastAsia="ru-RU"/>
        </w:rPr>
        <w:t>14,6</w:t>
      </w:r>
      <w:proofErr w:type="gramEnd"/>
      <w:r w:rsidRPr="00C001EE">
        <w:rPr>
          <w:rFonts w:ascii="Times New Roman" w:hAnsi="Times New Roman"/>
          <w:sz w:val="28"/>
          <w:szCs w:val="28"/>
          <w:lang w:eastAsia="ru-RU"/>
        </w:rPr>
        <w:t xml:space="preserve">% и объемы производства составили 5,739 тыс.м3. </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 xml:space="preserve">В 2020 г. предприятиями района произведено 97,61 тонна древесного угля, что на 93,7% меньше уровня прошлого года. (ИП </w:t>
      </w:r>
      <w:proofErr w:type="spellStart"/>
      <w:r w:rsidRPr="00C001EE">
        <w:rPr>
          <w:rFonts w:ascii="Times New Roman" w:hAnsi="Times New Roman"/>
          <w:sz w:val="28"/>
          <w:szCs w:val="28"/>
          <w:lang w:eastAsia="ru-RU"/>
        </w:rPr>
        <w:t>Глебченко</w:t>
      </w:r>
      <w:proofErr w:type="spellEnd"/>
      <w:r w:rsidRPr="00C001EE">
        <w:rPr>
          <w:rFonts w:ascii="Times New Roman" w:hAnsi="Times New Roman"/>
          <w:sz w:val="28"/>
          <w:szCs w:val="28"/>
          <w:lang w:eastAsia="ru-RU"/>
        </w:rPr>
        <w:t xml:space="preserve"> М.А., ОАО «</w:t>
      </w:r>
      <w:proofErr w:type="spellStart"/>
      <w:r w:rsidRPr="00C001EE">
        <w:rPr>
          <w:rFonts w:ascii="Times New Roman" w:hAnsi="Times New Roman"/>
          <w:sz w:val="28"/>
          <w:szCs w:val="28"/>
          <w:lang w:eastAsia="ru-RU"/>
        </w:rPr>
        <w:t>Упоровская</w:t>
      </w:r>
      <w:proofErr w:type="spellEnd"/>
      <w:r w:rsidRPr="00C001EE">
        <w:rPr>
          <w:rFonts w:ascii="Times New Roman" w:hAnsi="Times New Roman"/>
          <w:sz w:val="28"/>
          <w:szCs w:val="28"/>
          <w:lang w:eastAsia="ru-RU"/>
        </w:rPr>
        <w:t xml:space="preserve"> </w:t>
      </w:r>
      <w:r w:rsidRPr="00C001EE">
        <w:rPr>
          <w:rFonts w:ascii="Times New Roman" w:hAnsi="Times New Roman"/>
          <w:sz w:val="28"/>
          <w:szCs w:val="28"/>
          <w:lang w:eastAsia="ru-RU"/>
        </w:rPr>
        <w:lastRenderedPageBreak/>
        <w:t>мебельная фабрика» производство угля отсутствует, ООО «Круиз» - 97,61тонн). Причина снижения объемов – отсутствие рынков сбыта продукции.</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Производство деревянной тары ОАО «</w:t>
      </w:r>
      <w:proofErr w:type="spellStart"/>
      <w:r w:rsidRPr="00C001EE">
        <w:rPr>
          <w:rFonts w:ascii="Times New Roman" w:hAnsi="Times New Roman"/>
          <w:sz w:val="28"/>
          <w:szCs w:val="28"/>
          <w:lang w:eastAsia="ru-RU"/>
        </w:rPr>
        <w:t>Упоровская</w:t>
      </w:r>
      <w:proofErr w:type="spellEnd"/>
      <w:r w:rsidRPr="00C001EE">
        <w:rPr>
          <w:rFonts w:ascii="Times New Roman" w:hAnsi="Times New Roman"/>
          <w:sz w:val="28"/>
          <w:szCs w:val="28"/>
          <w:lang w:eastAsia="ru-RU"/>
        </w:rPr>
        <w:t xml:space="preserve"> мебельная фабрика» составило 1800 </w:t>
      </w:r>
      <w:proofErr w:type="spellStart"/>
      <w:proofErr w:type="gramStart"/>
      <w:r w:rsidRPr="00C001EE">
        <w:rPr>
          <w:rFonts w:ascii="Times New Roman" w:hAnsi="Times New Roman"/>
          <w:sz w:val="28"/>
          <w:szCs w:val="28"/>
          <w:lang w:eastAsia="ru-RU"/>
        </w:rPr>
        <w:t>шт</w:t>
      </w:r>
      <w:proofErr w:type="spellEnd"/>
      <w:proofErr w:type="gramEnd"/>
      <w:r w:rsidRPr="00C001EE">
        <w:rPr>
          <w:rFonts w:ascii="Times New Roman" w:hAnsi="Times New Roman"/>
          <w:sz w:val="28"/>
          <w:szCs w:val="28"/>
          <w:lang w:eastAsia="ru-RU"/>
        </w:rPr>
        <w:t xml:space="preserve">, что выше уровня 2019 года на 5,3%. </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 xml:space="preserve">Производство </w:t>
      </w:r>
      <w:proofErr w:type="spellStart"/>
      <w:r w:rsidRPr="00C001EE">
        <w:rPr>
          <w:rFonts w:ascii="Times New Roman" w:hAnsi="Times New Roman"/>
          <w:sz w:val="28"/>
          <w:szCs w:val="28"/>
          <w:lang w:eastAsia="ru-RU"/>
        </w:rPr>
        <w:t>пеллет</w:t>
      </w:r>
      <w:proofErr w:type="spellEnd"/>
      <w:r w:rsidRPr="00C001EE">
        <w:rPr>
          <w:rFonts w:ascii="Times New Roman" w:hAnsi="Times New Roman"/>
          <w:sz w:val="28"/>
          <w:szCs w:val="28"/>
          <w:lang w:eastAsia="ru-RU"/>
        </w:rPr>
        <w:t xml:space="preserve">  ООО «</w:t>
      </w:r>
      <w:proofErr w:type="spellStart"/>
      <w:r w:rsidRPr="00C001EE">
        <w:rPr>
          <w:rFonts w:ascii="Times New Roman" w:hAnsi="Times New Roman"/>
          <w:sz w:val="28"/>
          <w:szCs w:val="28"/>
          <w:lang w:eastAsia="ru-RU"/>
        </w:rPr>
        <w:t>Стройпрогресс</w:t>
      </w:r>
      <w:proofErr w:type="spellEnd"/>
      <w:r w:rsidRPr="00C001EE">
        <w:rPr>
          <w:rFonts w:ascii="Times New Roman" w:hAnsi="Times New Roman"/>
          <w:sz w:val="28"/>
          <w:szCs w:val="28"/>
          <w:lang w:eastAsia="ru-RU"/>
        </w:rPr>
        <w:t>» приостановлено из-за повреждения оборудования во время пожара.</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Производством пластиковых конструкций занимается ИП Гулиев Ю.К., всего произведено 30 м</w:t>
      </w:r>
      <w:proofErr w:type="gramStart"/>
      <w:r w:rsidRPr="00C001EE">
        <w:rPr>
          <w:rFonts w:ascii="Times New Roman" w:hAnsi="Times New Roman"/>
          <w:sz w:val="28"/>
          <w:szCs w:val="28"/>
          <w:lang w:eastAsia="ru-RU"/>
        </w:rPr>
        <w:t>2</w:t>
      </w:r>
      <w:proofErr w:type="gramEnd"/>
      <w:r w:rsidRPr="00C001EE">
        <w:rPr>
          <w:rFonts w:ascii="Times New Roman" w:hAnsi="Times New Roman"/>
          <w:sz w:val="28"/>
          <w:szCs w:val="28"/>
          <w:lang w:eastAsia="ru-RU"/>
        </w:rPr>
        <w:t>,  что ниже на 36,2% уровня 2019 года.</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Металлоконструкций произведено в объеме 375 м</w:t>
      </w:r>
      <w:proofErr w:type="gramStart"/>
      <w:r w:rsidRPr="00C001EE">
        <w:rPr>
          <w:rFonts w:ascii="Times New Roman" w:hAnsi="Times New Roman"/>
          <w:sz w:val="28"/>
          <w:szCs w:val="28"/>
          <w:lang w:eastAsia="ru-RU"/>
        </w:rPr>
        <w:t>2</w:t>
      </w:r>
      <w:proofErr w:type="gramEnd"/>
      <w:r w:rsidRPr="00C001EE">
        <w:rPr>
          <w:rFonts w:ascii="Times New Roman" w:hAnsi="Times New Roman"/>
          <w:sz w:val="28"/>
          <w:szCs w:val="28"/>
          <w:lang w:eastAsia="ru-RU"/>
        </w:rPr>
        <w:t xml:space="preserve">  ИП </w:t>
      </w:r>
      <w:proofErr w:type="spellStart"/>
      <w:r w:rsidRPr="00C001EE">
        <w:rPr>
          <w:rFonts w:ascii="Times New Roman" w:hAnsi="Times New Roman"/>
          <w:sz w:val="28"/>
          <w:szCs w:val="28"/>
          <w:lang w:eastAsia="ru-RU"/>
        </w:rPr>
        <w:t>Ковган</w:t>
      </w:r>
      <w:proofErr w:type="spellEnd"/>
      <w:r w:rsidRPr="00C001EE">
        <w:rPr>
          <w:rFonts w:ascii="Times New Roman" w:hAnsi="Times New Roman"/>
          <w:sz w:val="28"/>
          <w:szCs w:val="28"/>
          <w:lang w:eastAsia="ru-RU"/>
        </w:rPr>
        <w:t xml:space="preserve"> Д.М., что ниже уровня прошлого года на 65,8%. Причины снижения объемов – прекращено производство продукции ИП </w:t>
      </w:r>
      <w:proofErr w:type="spellStart"/>
      <w:r w:rsidRPr="00C001EE">
        <w:rPr>
          <w:rFonts w:ascii="Times New Roman" w:hAnsi="Times New Roman"/>
          <w:sz w:val="28"/>
          <w:szCs w:val="28"/>
          <w:lang w:eastAsia="ru-RU"/>
        </w:rPr>
        <w:t>Колясниковой</w:t>
      </w:r>
      <w:proofErr w:type="spellEnd"/>
      <w:r w:rsidRPr="00C001EE">
        <w:rPr>
          <w:rFonts w:ascii="Times New Roman" w:hAnsi="Times New Roman"/>
          <w:sz w:val="28"/>
          <w:szCs w:val="28"/>
          <w:lang w:eastAsia="ru-RU"/>
        </w:rPr>
        <w:t xml:space="preserve"> Л.М.</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Производство хлеба и хлебобулочных изделий за 12 месяцев 2020 года снизилось на 6,7% и составило 896,02 тонн.</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Снижение по производству хлеба допустили ИП Могутова А.Д. – на 13,7% (объем производства 81,77тн.), ИП Медведева О.А. – на 20% (264тн.), СПК «</w:t>
      </w:r>
      <w:proofErr w:type="spellStart"/>
      <w:r w:rsidRPr="00C001EE">
        <w:rPr>
          <w:rFonts w:ascii="Times New Roman" w:hAnsi="Times New Roman"/>
          <w:sz w:val="28"/>
          <w:szCs w:val="28"/>
          <w:lang w:eastAsia="ru-RU"/>
        </w:rPr>
        <w:t>Емуртлинский</w:t>
      </w:r>
      <w:proofErr w:type="spellEnd"/>
      <w:r w:rsidRPr="00C001EE">
        <w:rPr>
          <w:rFonts w:ascii="Times New Roman" w:hAnsi="Times New Roman"/>
          <w:sz w:val="28"/>
          <w:szCs w:val="28"/>
          <w:lang w:eastAsia="ru-RU"/>
        </w:rPr>
        <w:t xml:space="preserve">» на 7,1%  (84,1тн.),  ЗАО «Нива-Агро» - на 1,2 % (80 </w:t>
      </w:r>
      <w:proofErr w:type="spellStart"/>
      <w:r w:rsidRPr="00C001EE">
        <w:rPr>
          <w:rFonts w:ascii="Times New Roman" w:hAnsi="Times New Roman"/>
          <w:sz w:val="28"/>
          <w:szCs w:val="28"/>
          <w:lang w:eastAsia="ru-RU"/>
        </w:rPr>
        <w:t>тн</w:t>
      </w:r>
      <w:proofErr w:type="spellEnd"/>
      <w:r w:rsidRPr="00C001EE">
        <w:rPr>
          <w:rFonts w:ascii="Times New Roman" w:hAnsi="Times New Roman"/>
          <w:sz w:val="28"/>
          <w:szCs w:val="28"/>
          <w:lang w:eastAsia="ru-RU"/>
        </w:rPr>
        <w:t xml:space="preserve">). Основная причина снижения - уменьшение объемов поставки продукции в общеобразовательные учреждения из-за введения ограничительных мероприятий по предупреждению распространения </w:t>
      </w:r>
      <w:proofErr w:type="spellStart"/>
      <w:r w:rsidRPr="00C001EE">
        <w:rPr>
          <w:rFonts w:ascii="Times New Roman" w:hAnsi="Times New Roman"/>
          <w:sz w:val="28"/>
          <w:szCs w:val="28"/>
          <w:lang w:eastAsia="ru-RU"/>
        </w:rPr>
        <w:t>коронавирусной</w:t>
      </w:r>
      <w:proofErr w:type="spellEnd"/>
      <w:r w:rsidRPr="00C001EE">
        <w:rPr>
          <w:rFonts w:ascii="Times New Roman" w:hAnsi="Times New Roman"/>
          <w:sz w:val="28"/>
          <w:szCs w:val="28"/>
          <w:lang w:eastAsia="ru-RU"/>
        </w:rPr>
        <w:t xml:space="preserve"> инфекции.</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 xml:space="preserve">Рост объемов хлеба и хлебобулочных изделий наблюдается: ИП </w:t>
      </w:r>
      <w:proofErr w:type="spellStart"/>
      <w:r w:rsidRPr="00C001EE">
        <w:rPr>
          <w:rFonts w:ascii="Times New Roman" w:hAnsi="Times New Roman"/>
          <w:sz w:val="28"/>
          <w:szCs w:val="28"/>
          <w:lang w:eastAsia="ru-RU"/>
        </w:rPr>
        <w:t>Федорцов</w:t>
      </w:r>
      <w:proofErr w:type="spellEnd"/>
      <w:r w:rsidRPr="00C001EE">
        <w:rPr>
          <w:rFonts w:ascii="Times New Roman" w:hAnsi="Times New Roman"/>
          <w:sz w:val="28"/>
          <w:szCs w:val="28"/>
          <w:lang w:eastAsia="ru-RU"/>
        </w:rPr>
        <w:t xml:space="preserve"> А. А. на 4,1% (284,15тн.), ИП </w:t>
      </w:r>
      <w:proofErr w:type="spellStart"/>
      <w:r w:rsidRPr="00C001EE">
        <w:rPr>
          <w:rFonts w:ascii="Times New Roman" w:hAnsi="Times New Roman"/>
          <w:sz w:val="28"/>
          <w:szCs w:val="28"/>
          <w:lang w:eastAsia="ru-RU"/>
        </w:rPr>
        <w:t>Швиндт</w:t>
      </w:r>
      <w:proofErr w:type="spellEnd"/>
      <w:r w:rsidRPr="00C001EE">
        <w:rPr>
          <w:rFonts w:ascii="Times New Roman" w:hAnsi="Times New Roman"/>
          <w:sz w:val="28"/>
          <w:szCs w:val="28"/>
          <w:lang w:eastAsia="ru-RU"/>
        </w:rPr>
        <w:t xml:space="preserve"> А.А. на 35,5% (42 </w:t>
      </w:r>
      <w:proofErr w:type="spellStart"/>
      <w:r w:rsidRPr="00C001EE">
        <w:rPr>
          <w:rFonts w:ascii="Times New Roman" w:hAnsi="Times New Roman"/>
          <w:sz w:val="28"/>
          <w:szCs w:val="28"/>
          <w:lang w:eastAsia="ru-RU"/>
        </w:rPr>
        <w:t>тн</w:t>
      </w:r>
      <w:proofErr w:type="spellEnd"/>
      <w:r w:rsidRPr="00C001EE">
        <w:rPr>
          <w:rFonts w:ascii="Times New Roman" w:hAnsi="Times New Roman"/>
          <w:sz w:val="28"/>
          <w:szCs w:val="28"/>
          <w:lang w:eastAsia="ru-RU"/>
        </w:rPr>
        <w:t xml:space="preserve">.). ИП Романов В.В  (60 </w:t>
      </w:r>
      <w:proofErr w:type="spellStart"/>
      <w:r w:rsidRPr="00C001EE">
        <w:rPr>
          <w:rFonts w:ascii="Times New Roman" w:hAnsi="Times New Roman"/>
          <w:sz w:val="28"/>
          <w:szCs w:val="28"/>
          <w:lang w:eastAsia="ru-RU"/>
        </w:rPr>
        <w:t>тн</w:t>
      </w:r>
      <w:proofErr w:type="spellEnd"/>
      <w:r w:rsidRPr="00C001EE">
        <w:rPr>
          <w:rFonts w:ascii="Times New Roman" w:hAnsi="Times New Roman"/>
          <w:sz w:val="28"/>
          <w:szCs w:val="28"/>
          <w:lang w:eastAsia="ru-RU"/>
        </w:rPr>
        <w:t>) производство осталось на уровне 2019 года.</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 xml:space="preserve">Объем кондитерских изделий составил 6,38 тонны, что ниже уровня 2019 года на 29,9%. Это </w:t>
      </w:r>
      <w:proofErr w:type="gramStart"/>
      <w:r w:rsidRPr="00C001EE">
        <w:rPr>
          <w:rFonts w:ascii="Times New Roman" w:hAnsi="Times New Roman"/>
          <w:sz w:val="28"/>
          <w:szCs w:val="28"/>
          <w:lang w:eastAsia="ru-RU"/>
        </w:rPr>
        <w:t>связано с прекращением производства с июня 2019 года ИП Медведевой О.А. В 2020 году производство кондитерских изделий открыто</w:t>
      </w:r>
      <w:proofErr w:type="gramEnd"/>
      <w:r w:rsidRPr="00C001EE">
        <w:rPr>
          <w:rFonts w:ascii="Times New Roman" w:hAnsi="Times New Roman"/>
          <w:sz w:val="28"/>
          <w:szCs w:val="28"/>
          <w:lang w:eastAsia="ru-RU"/>
        </w:rPr>
        <w:t xml:space="preserve"> ИП </w:t>
      </w:r>
      <w:proofErr w:type="spellStart"/>
      <w:r w:rsidRPr="00C001EE">
        <w:rPr>
          <w:rFonts w:ascii="Times New Roman" w:hAnsi="Times New Roman"/>
          <w:sz w:val="28"/>
          <w:szCs w:val="28"/>
          <w:lang w:eastAsia="ru-RU"/>
        </w:rPr>
        <w:t>Авеян</w:t>
      </w:r>
      <w:proofErr w:type="spellEnd"/>
      <w:r w:rsidRPr="00C001EE">
        <w:rPr>
          <w:rFonts w:ascii="Times New Roman" w:hAnsi="Times New Roman"/>
          <w:sz w:val="28"/>
          <w:szCs w:val="28"/>
          <w:lang w:eastAsia="ru-RU"/>
        </w:rPr>
        <w:t xml:space="preserve"> А. Р., объем произведенной продукции составил 0,84 </w:t>
      </w:r>
      <w:proofErr w:type="spellStart"/>
      <w:r w:rsidRPr="00C001EE">
        <w:rPr>
          <w:rFonts w:ascii="Times New Roman" w:hAnsi="Times New Roman"/>
          <w:sz w:val="28"/>
          <w:szCs w:val="28"/>
          <w:lang w:eastAsia="ru-RU"/>
        </w:rPr>
        <w:t>тн</w:t>
      </w:r>
      <w:proofErr w:type="spellEnd"/>
      <w:r w:rsidRPr="00C001EE">
        <w:rPr>
          <w:rFonts w:ascii="Times New Roman" w:hAnsi="Times New Roman"/>
          <w:sz w:val="28"/>
          <w:szCs w:val="28"/>
          <w:lang w:eastAsia="ru-RU"/>
        </w:rPr>
        <w:t xml:space="preserve">. ИП </w:t>
      </w:r>
      <w:proofErr w:type="spellStart"/>
      <w:r w:rsidRPr="00C001EE">
        <w:rPr>
          <w:rFonts w:ascii="Times New Roman" w:hAnsi="Times New Roman"/>
          <w:sz w:val="28"/>
          <w:szCs w:val="28"/>
          <w:lang w:eastAsia="ru-RU"/>
        </w:rPr>
        <w:t>Федорцов</w:t>
      </w:r>
      <w:proofErr w:type="spellEnd"/>
      <w:r w:rsidRPr="00C001EE">
        <w:rPr>
          <w:rFonts w:ascii="Times New Roman" w:hAnsi="Times New Roman"/>
          <w:sz w:val="28"/>
          <w:szCs w:val="28"/>
          <w:lang w:eastAsia="ru-RU"/>
        </w:rPr>
        <w:t xml:space="preserve"> А.А. производство продукции увеличилось на 8,6% (всего произведено 5,54 </w:t>
      </w:r>
      <w:proofErr w:type="spellStart"/>
      <w:r w:rsidRPr="00C001EE">
        <w:rPr>
          <w:rFonts w:ascii="Times New Roman" w:hAnsi="Times New Roman"/>
          <w:sz w:val="28"/>
          <w:szCs w:val="28"/>
          <w:lang w:eastAsia="ru-RU"/>
        </w:rPr>
        <w:t>тн</w:t>
      </w:r>
      <w:proofErr w:type="spellEnd"/>
      <w:r w:rsidRPr="00C001EE">
        <w:rPr>
          <w:rFonts w:ascii="Times New Roman" w:hAnsi="Times New Roman"/>
          <w:sz w:val="28"/>
          <w:szCs w:val="28"/>
          <w:lang w:eastAsia="ru-RU"/>
        </w:rPr>
        <w:t xml:space="preserve">) по сравнению с уровнем  2019 года. </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 xml:space="preserve">Производство пива снизилось на 48% к уровню 2019 года и составило 7,9 </w:t>
      </w:r>
      <w:proofErr w:type="spellStart"/>
      <w:r w:rsidRPr="00C001EE">
        <w:rPr>
          <w:rFonts w:ascii="Times New Roman" w:hAnsi="Times New Roman"/>
          <w:sz w:val="28"/>
          <w:szCs w:val="28"/>
          <w:lang w:eastAsia="ru-RU"/>
        </w:rPr>
        <w:t>тыс</w:t>
      </w:r>
      <w:proofErr w:type="gramStart"/>
      <w:r w:rsidRPr="00C001EE">
        <w:rPr>
          <w:rFonts w:ascii="Times New Roman" w:hAnsi="Times New Roman"/>
          <w:sz w:val="28"/>
          <w:szCs w:val="28"/>
          <w:lang w:eastAsia="ru-RU"/>
        </w:rPr>
        <w:t>.д</w:t>
      </w:r>
      <w:proofErr w:type="gramEnd"/>
      <w:r w:rsidRPr="00C001EE">
        <w:rPr>
          <w:rFonts w:ascii="Times New Roman" w:hAnsi="Times New Roman"/>
          <w:sz w:val="28"/>
          <w:szCs w:val="28"/>
          <w:lang w:eastAsia="ru-RU"/>
        </w:rPr>
        <w:t>кл</w:t>
      </w:r>
      <w:proofErr w:type="spellEnd"/>
      <w:r w:rsidRPr="00C001EE">
        <w:rPr>
          <w:rFonts w:ascii="Times New Roman" w:hAnsi="Times New Roman"/>
          <w:sz w:val="28"/>
          <w:szCs w:val="28"/>
          <w:lang w:eastAsia="ru-RU"/>
        </w:rPr>
        <w:t>. ООО «</w:t>
      </w:r>
      <w:proofErr w:type="spellStart"/>
      <w:r w:rsidRPr="00C001EE">
        <w:rPr>
          <w:rFonts w:ascii="Times New Roman" w:hAnsi="Times New Roman"/>
          <w:sz w:val="28"/>
          <w:szCs w:val="28"/>
          <w:lang w:eastAsia="ru-RU"/>
        </w:rPr>
        <w:t>Упоровское</w:t>
      </w:r>
      <w:proofErr w:type="spellEnd"/>
      <w:r w:rsidRPr="00C001EE">
        <w:rPr>
          <w:rFonts w:ascii="Times New Roman" w:hAnsi="Times New Roman"/>
          <w:sz w:val="28"/>
          <w:szCs w:val="28"/>
          <w:lang w:eastAsia="ru-RU"/>
        </w:rPr>
        <w:t xml:space="preserve"> пиво» произведено пива в количестве 4,5 </w:t>
      </w:r>
      <w:proofErr w:type="spellStart"/>
      <w:r w:rsidRPr="00C001EE">
        <w:rPr>
          <w:rFonts w:ascii="Times New Roman" w:hAnsi="Times New Roman"/>
          <w:sz w:val="28"/>
          <w:szCs w:val="28"/>
          <w:lang w:eastAsia="ru-RU"/>
        </w:rPr>
        <w:t>тыс</w:t>
      </w:r>
      <w:proofErr w:type="gramStart"/>
      <w:r w:rsidRPr="00C001EE">
        <w:rPr>
          <w:rFonts w:ascii="Times New Roman" w:hAnsi="Times New Roman"/>
          <w:sz w:val="28"/>
          <w:szCs w:val="28"/>
          <w:lang w:eastAsia="ru-RU"/>
        </w:rPr>
        <w:t>.д</w:t>
      </w:r>
      <w:proofErr w:type="gramEnd"/>
      <w:r w:rsidRPr="00C001EE">
        <w:rPr>
          <w:rFonts w:ascii="Times New Roman" w:hAnsi="Times New Roman"/>
          <w:sz w:val="28"/>
          <w:szCs w:val="28"/>
          <w:lang w:eastAsia="ru-RU"/>
        </w:rPr>
        <w:t>кл</w:t>
      </w:r>
      <w:proofErr w:type="spellEnd"/>
      <w:r w:rsidRPr="00C001EE">
        <w:rPr>
          <w:rFonts w:ascii="Times New Roman" w:hAnsi="Times New Roman"/>
          <w:sz w:val="28"/>
          <w:szCs w:val="28"/>
          <w:lang w:eastAsia="ru-RU"/>
        </w:rPr>
        <w:t xml:space="preserve">. или на 32,3% выше уровня 2019 года. ООО «Крафт» 0,785 тыс. </w:t>
      </w:r>
      <w:proofErr w:type="spellStart"/>
      <w:r w:rsidRPr="00C001EE">
        <w:rPr>
          <w:rFonts w:ascii="Times New Roman" w:hAnsi="Times New Roman"/>
          <w:sz w:val="28"/>
          <w:szCs w:val="28"/>
          <w:lang w:eastAsia="ru-RU"/>
        </w:rPr>
        <w:t>дкл</w:t>
      </w:r>
      <w:proofErr w:type="spellEnd"/>
      <w:r w:rsidRPr="00C001EE">
        <w:rPr>
          <w:rFonts w:ascii="Times New Roman" w:hAnsi="Times New Roman"/>
          <w:sz w:val="28"/>
          <w:szCs w:val="28"/>
          <w:lang w:eastAsia="ru-RU"/>
        </w:rPr>
        <w:t xml:space="preserve">, что ниже на 91,6% уровня 2019 года. Увеличили производство пива ООО «ПивКо72» на 6%, всего произведено в количестве 2,639 </w:t>
      </w:r>
      <w:proofErr w:type="spellStart"/>
      <w:r w:rsidRPr="00C001EE">
        <w:rPr>
          <w:rFonts w:ascii="Times New Roman" w:hAnsi="Times New Roman"/>
          <w:sz w:val="28"/>
          <w:szCs w:val="28"/>
          <w:lang w:eastAsia="ru-RU"/>
        </w:rPr>
        <w:t>тыс</w:t>
      </w:r>
      <w:proofErr w:type="gramStart"/>
      <w:r w:rsidRPr="00C001EE">
        <w:rPr>
          <w:rFonts w:ascii="Times New Roman" w:hAnsi="Times New Roman"/>
          <w:sz w:val="28"/>
          <w:szCs w:val="28"/>
          <w:lang w:eastAsia="ru-RU"/>
        </w:rPr>
        <w:t>.д</w:t>
      </w:r>
      <w:proofErr w:type="gramEnd"/>
      <w:r w:rsidRPr="00C001EE">
        <w:rPr>
          <w:rFonts w:ascii="Times New Roman" w:hAnsi="Times New Roman"/>
          <w:sz w:val="28"/>
          <w:szCs w:val="28"/>
          <w:lang w:eastAsia="ru-RU"/>
        </w:rPr>
        <w:t>кл</w:t>
      </w:r>
      <w:proofErr w:type="spellEnd"/>
      <w:r w:rsidRPr="00C001EE">
        <w:rPr>
          <w:rFonts w:ascii="Times New Roman" w:hAnsi="Times New Roman"/>
          <w:sz w:val="28"/>
          <w:szCs w:val="28"/>
          <w:lang w:eastAsia="ru-RU"/>
        </w:rPr>
        <w:t>.</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 xml:space="preserve">ИП Гулиевым Ю.К. за 12 месяцев 2020 года произведено кваса 2,9 </w:t>
      </w:r>
      <w:proofErr w:type="spellStart"/>
      <w:r w:rsidRPr="00C001EE">
        <w:rPr>
          <w:rFonts w:ascii="Times New Roman" w:hAnsi="Times New Roman"/>
          <w:sz w:val="28"/>
          <w:szCs w:val="28"/>
          <w:lang w:eastAsia="ru-RU"/>
        </w:rPr>
        <w:t>тыс</w:t>
      </w:r>
      <w:proofErr w:type="gramStart"/>
      <w:r w:rsidRPr="00C001EE">
        <w:rPr>
          <w:rFonts w:ascii="Times New Roman" w:hAnsi="Times New Roman"/>
          <w:sz w:val="28"/>
          <w:szCs w:val="28"/>
          <w:lang w:eastAsia="ru-RU"/>
        </w:rPr>
        <w:t>.д</w:t>
      </w:r>
      <w:proofErr w:type="gramEnd"/>
      <w:r w:rsidRPr="00C001EE">
        <w:rPr>
          <w:rFonts w:ascii="Times New Roman" w:hAnsi="Times New Roman"/>
          <w:sz w:val="28"/>
          <w:szCs w:val="28"/>
          <w:lang w:eastAsia="ru-RU"/>
        </w:rPr>
        <w:t>кл</w:t>
      </w:r>
      <w:proofErr w:type="spellEnd"/>
      <w:r w:rsidRPr="00C001EE">
        <w:rPr>
          <w:rFonts w:ascii="Times New Roman" w:hAnsi="Times New Roman"/>
          <w:sz w:val="28"/>
          <w:szCs w:val="28"/>
          <w:lang w:eastAsia="ru-RU"/>
        </w:rPr>
        <w:t>, что  на 70,5%  выше уровня 2019 года.</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 xml:space="preserve">Производство мясных полуфабрикатов уменьшилось на 41,7% по сравнению с уровнем 2019 года и составило 44,45 тонн. Всего ЖЗСПК «Усадьба» произведено полуфабрикатов в количестве 26,3 тонны (- 32,2%), ИП Могутова А.Д. объем </w:t>
      </w:r>
      <w:r w:rsidRPr="00C001EE">
        <w:rPr>
          <w:rFonts w:ascii="Times New Roman" w:hAnsi="Times New Roman"/>
          <w:sz w:val="28"/>
          <w:szCs w:val="28"/>
          <w:lang w:eastAsia="ru-RU"/>
        </w:rPr>
        <w:lastRenderedPageBreak/>
        <w:t xml:space="preserve">производства 1,66 тонн (- 7,8%), ИП </w:t>
      </w:r>
      <w:proofErr w:type="spellStart"/>
      <w:r w:rsidRPr="00C001EE">
        <w:rPr>
          <w:rFonts w:ascii="Times New Roman" w:hAnsi="Times New Roman"/>
          <w:sz w:val="28"/>
          <w:szCs w:val="28"/>
          <w:lang w:eastAsia="ru-RU"/>
        </w:rPr>
        <w:t>Федорцов</w:t>
      </w:r>
      <w:proofErr w:type="spellEnd"/>
      <w:r w:rsidRPr="00C001EE">
        <w:rPr>
          <w:rFonts w:ascii="Times New Roman" w:hAnsi="Times New Roman"/>
          <w:sz w:val="28"/>
          <w:szCs w:val="28"/>
          <w:lang w:eastAsia="ru-RU"/>
        </w:rPr>
        <w:t xml:space="preserve"> А.А. объем производства 16,09 тонн (+ 23,8%). СПК «</w:t>
      </w:r>
      <w:proofErr w:type="spellStart"/>
      <w:r w:rsidRPr="00C001EE">
        <w:rPr>
          <w:rFonts w:ascii="Times New Roman" w:hAnsi="Times New Roman"/>
          <w:sz w:val="28"/>
          <w:szCs w:val="28"/>
          <w:lang w:eastAsia="ru-RU"/>
        </w:rPr>
        <w:t>Емуртлинский</w:t>
      </w:r>
      <w:proofErr w:type="spellEnd"/>
      <w:r w:rsidRPr="00C001EE">
        <w:rPr>
          <w:rFonts w:ascii="Times New Roman" w:hAnsi="Times New Roman"/>
          <w:sz w:val="28"/>
          <w:szCs w:val="28"/>
          <w:lang w:eastAsia="ru-RU"/>
        </w:rPr>
        <w:t>» за 12 месяцев 2020 года произвел 0,4 тонн мясных полуфабрикатов, что на 42,8% меньше уровня прошлого года в связи с прекращением производства с июля 2020 года. СССПК «Исток» с 2020 года прекратили производство мясных полуфабрикатов.</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Производство мяса составило 584,9 тонн, что на 9,3% ниже уровня 2019 года. Увеличение производства наблюдается в СПК «</w:t>
      </w:r>
      <w:proofErr w:type="spellStart"/>
      <w:r w:rsidRPr="00C001EE">
        <w:rPr>
          <w:rFonts w:ascii="Times New Roman" w:hAnsi="Times New Roman"/>
          <w:sz w:val="28"/>
          <w:szCs w:val="28"/>
          <w:lang w:eastAsia="ru-RU"/>
        </w:rPr>
        <w:t>Емуртлинский</w:t>
      </w:r>
      <w:proofErr w:type="spellEnd"/>
      <w:r w:rsidRPr="00C001EE">
        <w:rPr>
          <w:rFonts w:ascii="Times New Roman" w:hAnsi="Times New Roman"/>
          <w:sz w:val="28"/>
          <w:szCs w:val="28"/>
          <w:lang w:eastAsia="ru-RU"/>
        </w:rPr>
        <w:t xml:space="preserve">» на 7,2% (объем производства 107,3 тонн), ООО «АК </w:t>
      </w:r>
      <w:proofErr w:type="spellStart"/>
      <w:r w:rsidRPr="00C001EE">
        <w:rPr>
          <w:rFonts w:ascii="Times New Roman" w:hAnsi="Times New Roman"/>
          <w:sz w:val="28"/>
          <w:szCs w:val="28"/>
          <w:lang w:eastAsia="ru-RU"/>
        </w:rPr>
        <w:t>Манайский</w:t>
      </w:r>
      <w:proofErr w:type="spellEnd"/>
      <w:r w:rsidRPr="00C001EE">
        <w:rPr>
          <w:rFonts w:ascii="Times New Roman" w:hAnsi="Times New Roman"/>
          <w:sz w:val="28"/>
          <w:szCs w:val="28"/>
          <w:lang w:eastAsia="ru-RU"/>
        </w:rPr>
        <w:t xml:space="preserve">» на 18,5% (объем производства 44,7 тонн). Уменьшение наблюдается у ЖЗСПК «Усадьба» на 11,3% (объем производства 187,8 тонн), СССПК «Исток» на 6% (объем производства 221,8 тонн), ИП </w:t>
      </w:r>
      <w:proofErr w:type="spellStart"/>
      <w:r w:rsidRPr="00C001EE">
        <w:rPr>
          <w:rFonts w:ascii="Times New Roman" w:hAnsi="Times New Roman"/>
          <w:sz w:val="28"/>
          <w:szCs w:val="28"/>
          <w:lang w:eastAsia="ru-RU"/>
        </w:rPr>
        <w:t>Бертрам</w:t>
      </w:r>
      <w:proofErr w:type="spellEnd"/>
      <w:r w:rsidRPr="00C001EE">
        <w:rPr>
          <w:rFonts w:ascii="Times New Roman" w:hAnsi="Times New Roman"/>
          <w:sz w:val="28"/>
          <w:szCs w:val="28"/>
          <w:lang w:eastAsia="ru-RU"/>
        </w:rPr>
        <w:t xml:space="preserve"> Ю.Д. на 28,9 % (объем производства 23,3 тонны) в связи с закрытием производства с сентября 2020г. СССПК «</w:t>
      </w:r>
      <w:proofErr w:type="spellStart"/>
      <w:r w:rsidRPr="00C001EE">
        <w:rPr>
          <w:rFonts w:ascii="Times New Roman" w:hAnsi="Times New Roman"/>
          <w:sz w:val="28"/>
          <w:szCs w:val="28"/>
          <w:lang w:eastAsia="ru-RU"/>
        </w:rPr>
        <w:t>Арман</w:t>
      </w:r>
      <w:proofErr w:type="spellEnd"/>
      <w:r w:rsidRPr="00C001EE">
        <w:rPr>
          <w:rFonts w:ascii="Times New Roman" w:hAnsi="Times New Roman"/>
          <w:sz w:val="28"/>
          <w:szCs w:val="28"/>
          <w:lang w:eastAsia="ru-RU"/>
        </w:rPr>
        <w:t xml:space="preserve">» производством не занимались. Снижение объемов производства связано со снижения покупательского спроса и вынужденного простоя предприятий в связи с реализацией мер по профилактике новой </w:t>
      </w:r>
      <w:proofErr w:type="spellStart"/>
      <w:r w:rsidRPr="00C001EE">
        <w:rPr>
          <w:rFonts w:ascii="Times New Roman" w:hAnsi="Times New Roman"/>
          <w:sz w:val="28"/>
          <w:szCs w:val="28"/>
          <w:lang w:eastAsia="ru-RU"/>
        </w:rPr>
        <w:t>коронавирусной</w:t>
      </w:r>
      <w:proofErr w:type="spellEnd"/>
      <w:r w:rsidRPr="00C001EE">
        <w:rPr>
          <w:rFonts w:ascii="Times New Roman" w:hAnsi="Times New Roman"/>
          <w:sz w:val="28"/>
          <w:szCs w:val="28"/>
          <w:lang w:eastAsia="ru-RU"/>
        </w:rPr>
        <w:t xml:space="preserve"> инфекции (COVID-19).</w:t>
      </w:r>
    </w:p>
    <w:p w:rsidR="00C001EE" w:rsidRPr="00C001EE" w:rsidRDefault="00C001EE" w:rsidP="00C001EE">
      <w:pPr>
        <w:shd w:val="clear" w:color="auto" w:fill="FFFFFF"/>
        <w:spacing w:line="276" w:lineRule="auto"/>
        <w:ind w:firstLine="709"/>
        <w:contextualSpacing/>
        <w:jc w:val="both"/>
        <w:rPr>
          <w:rFonts w:ascii="Times New Roman" w:hAnsi="Times New Roman"/>
          <w:sz w:val="28"/>
          <w:szCs w:val="28"/>
          <w:lang w:eastAsia="ru-RU"/>
        </w:rPr>
      </w:pPr>
      <w:proofErr w:type="gramStart"/>
      <w:r w:rsidRPr="00C001EE">
        <w:rPr>
          <w:rFonts w:ascii="Times New Roman" w:hAnsi="Times New Roman"/>
          <w:sz w:val="28"/>
          <w:szCs w:val="28"/>
          <w:lang w:eastAsia="ru-RU"/>
        </w:rPr>
        <w:t xml:space="preserve">ООО «АФ </w:t>
      </w:r>
      <w:proofErr w:type="spellStart"/>
      <w:r w:rsidRPr="00C001EE">
        <w:rPr>
          <w:rFonts w:ascii="Times New Roman" w:hAnsi="Times New Roman"/>
          <w:sz w:val="28"/>
          <w:szCs w:val="28"/>
          <w:lang w:eastAsia="ru-RU"/>
        </w:rPr>
        <w:t>КРиММ</w:t>
      </w:r>
      <w:proofErr w:type="spellEnd"/>
      <w:r w:rsidRPr="00C001EE">
        <w:rPr>
          <w:rFonts w:ascii="Times New Roman" w:hAnsi="Times New Roman"/>
          <w:sz w:val="28"/>
          <w:szCs w:val="28"/>
          <w:lang w:eastAsia="ru-RU"/>
        </w:rPr>
        <w:t xml:space="preserve">» производство квашеной капусты за 12 месяцев 2020 года составило 115,1 тонн., что больше аналогичного периода 2019 года на 21,1%. Также ООО «Агрофирма </w:t>
      </w:r>
      <w:proofErr w:type="spellStart"/>
      <w:r w:rsidRPr="00C001EE">
        <w:rPr>
          <w:rFonts w:ascii="Times New Roman" w:hAnsi="Times New Roman"/>
          <w:sz w:val="28"/>
          <w:szCs w:val="28"/>
          <w:lang w:eastAsia="ru-RU"/>
        </w:rPr>
        <w:t>КРиММ</w:t>
      </w:r>
      <w:proofErr w:type="spellEnd"/>
      <w:r w:rsidRPr="00C001EE">
        <w:rPr>
          <w:rFonts w:ascii="Times New Roman" w:hAnsi="Times New Roman"/>
          <w:sz w:val="28"/>
          <w:szCs w:val="28"/>
          <w:lang w:eastAsia="ru-RU"/>
        </w:rPr>
        <w:t xml:space="preserve">» занимается производством очищенных овощей,  </w:t>
      </w:r>
      <w:proofErr w:type="spellStart"/>
      <w:r w:rsidRPr="00C001EE">
        <w:rPr>
          <w:rFonts w:ascii="Times New Roman" w:hAnsi="Times New Roman"/>
          <w:sz w:val="28"/>
          <w:szCs w:val="28"/>
          <w:lang w:eastAsia="ru-RU"/>
        </w:rPr>
        <w:t>вакуумизированных</w:t>
      </w:r>
      <w:proofErr w:type="spellEnd"/>
      <w:r w:rsidRPr="00C001EE">
        <w:rPr>
          <w:rFonts w:ascii="Times New Roman" w:hAnsi="Times New Roman"/>
          <w:sz w:val="28"/>
          <w:szCs w:val="28"/>
          <w:lang w:eastAsia="ru-RU"/>
        </w:rPr>
        <w:t xml:space="preserve">, всего произведено за 12 месяцев 2020 г. 527 тонн (2019 г. – 334 тонны) или 157,8% к уровню 2019 года,    овощи вареные и пастеризованные </w:t>
      </w:r>
      <w:proofErr w:type="spellStart"/>
      <w:r w:rsidRPr="00C001EE">
        <w:rPr>
          <w:rFonts w:ascii="Times New Roman" w:hAnsi="Times New Roman"/>
          <w:sz w:val="28"/>
          <w:szCs w:val="28"/>
          <w:lang w:eastAsia="ru-RU"/>
        </w:rPr>
        <w:t>вакуумизированные</w:t>
      </w:r>
      <w:proofErr w:type="spellEnd"/>
      <w:r w:rsidRPr="00C001EE">
        <w:rPr>
          <w:rFonts w:ascii="Times New Roman" w:hAnsi="Times New Roman"/>
          <w:sz w:val="28"/>
          <w:szCs w:val="28"/>
          <w:lang w:eastAsia="ru-RU"/>
        </w:rPr>
        <w:t xml:space="preserve"> произведено 237 тонн или 91,9</w:t>
      </w:r>
      <w:proofErr w:type="gramEnd"/>
      <w:r w:rsidRPr="00C001EE">
        <w:rPr>
          <w:rFonts w:ascii="Times New Roman" w:hAnsi="Times New Roman"/>
          <w:sz w:val="28"/>
          <w:szCs w:val="28"/>
          <w:lang w:eastAsia="ru-RU"/>
        </w:rPr>
        <w:t xml:space="preserve">% к уровню 2019 года, картофеля очищенный, пастеризованный, </w:t>
      </w:r>
      <w:proofErr w:type="spellStart"/>
      <w:r w:rsidRPr="00C001EE">
        <w:rPr>
          <w:rFonts w:ascii="Times New Roman" w:hAnsi="Times New Roman"/>
          <w:sz w:val="28"/>
          <w:szCs w:val="28"/>
          <w:lang w:eastAsia="ru-RU"/>
        </w:rPr>
        <w:t>вакуумизированный</w:t>
      </w:r>
      <w:proofErr w:type="spellEnd"/>
      <w:r w:rsidRPr="00C001EE">
        <w:rPr>
          <w:rFonts w:ascii="Times New Roman" w:hAnsi="Times New Roman"/>
          <w:sz w:val="28"/>
          <w:szCs w:val="28"/>
          <w:lang w:eastAsia="ru-RU"/>
        </w:rPr>
        <w:t>, пакет-подушка всего произведено 1381 тонна, что выше уровня 2019 года в 2 раза.</w:t>
      </w:r>
    </w:p>
    <w:p w:rsidR="00C001EE" w:rsidRPr="00F5472D" w:rsidRDefault="00C001EE" w:rsidP="00C001EE">
      <w:pPr>
        <w:shd w:val="clear" w:color="auto" w:fill="FFFFFF"/>
        <w:spacing w:line="276" w:lineRule="auto"/>
        <w:ind w:firstLine="709"/>
        <w:contextualSpacing/>
        <w:jc w:val="both"/>
        <w:rPr>
          <w:rFonts w:ascii="Times New Roman" w:hAnsi="Times New Roman"/>
          <w:sz w:val="28"/>
          <w:szCs w:val="28"/>
          <w:lang w:eastAsia="ru-RU"/>
        </w:rPr>
      </w:pPr>
      <w:r w:rsidRPr="00C001EE">
        <w:rPr>
          <w:rFonts w:ascii="Times New Roman" w:hAnsi="Times New Roman"/>
          <w:sz w:val="28"/>
          <w:szCs w:val="28"/>
          <w:lang w:eastAsia="ru-RU"/>
        </w:rPr>
        <w:t>В 2020 году открыто новое производство полимерных изделий (</w:t>
      </w:r>
      <w:proofErr w:type="spellStart"/>
      <w:r w:rsidRPr="00C001EE">
        <w:rPr>
          <w:rFonts w:ascii="Times New Roman" w:hAnsi="Times New Roman"/>
          <w:sz w:val="28"/>
          <w:szCs w:val="28"/>
          <w:lang w:eastAsia="ru-RU"/>
        </w:rPr>
        <w:t>пэт</w:t>
      </w:r>
      <w:proofErr w:type="spellEnd"/>
      <w:r w:rsidRPr="00C001EE">
        <w:rPr>
          <w:rFonts w:ascii="Times New Roman" w:hAnsi="Times New Roman"/>
          <w:sz w:val="28"/>
          <w:szCs w:val="28"/>
          <w:lang w:eastAsia="ru-RU"/>
        </w:rPr>
        <w:t xml:space="preserve">-бутылки) ИП Гулиев Ю.К., всего произведено 30,0 </w:t>
      </w:r>
      <w:proofErr w:type="spellStart"/>
      <w:r w:rsidRPr="00C001EE">
        <w:rPr>
          <w:rFonts w:ascii="Times New Roman" w:hAnsi="Times New Roman"/>
          <w:sz w:val="28"/>
          <w:szCs w:val="28"/>
          <w:lang w:eastAsia="ru-RU"/>
        </w:rPr>
        <w:t>тыс</w:t>
      </w:r>
      <w:proofErr w:type="gramStart"/>
      <w:r w:rsidRPr="00C001EE">
        <w:rPr>
          <w:rFonts w:ascii="Times New Roman" w:hAnsi="Times New Roman"/>
          <w:sz w:val="28"/>
          <w:szCs w:val="28"/>
          <w:lang w:eastAsia="ru-RU"/>
        </w:rPr>
        <w:t>.ш</w:t>
      </w:r>
      <w:proofErr w:type="gramEnd"/>
      <w:r w:rsidRPr="00C001EE">
        <w:rPr>
          <w:rFonts w:ascii="Times New Roman" w:hAnsi="Times New Roman"/>
          <w:sz w:val="28"/>
          <w:szCs w:val="28"/>
          <w:lang w:eastAsia="ru-RU"/>
        </w:rPr>
        <w:t>тук</w:t>
      </w:r>
      <w:proofErr w:type="spellEnd"/>
      <w:r w:rsidRPr="00C001EE">
        <w:rPr>
          <w:rFonts w:ascii="Times New Roman" w:hAnsi="Times New Roman"/>
          <w:sz w:val="28"/>
          <w:szCs w:val="28"/>
          <w:lang w:eastAsia="ru-RU"/>
        </w:rPr>
        <w:t>.</w:t>
      </w:r>
    </w:p>
    <w:p w:rsidR="001C329D" w:rsidRPr="00FE79CF" w:rsidRDefault="001C329D" w:rsidP="001C329D">
      <w:pPr>
        <w:pStyle w:val="a9"/>
        <w:tabs>
          <w:tab w:val="center" w:pos="4947"/>
        </w:tabs>
        <w:spacing w:after="0" w:line="276" w:lineRule="auto"/>
        <w:ind w:firstLine="851"/>
        <w:jc w:val="both"/>
        <w:rPr>
          <w:sz w:val="20"/>
        </w:rPr>
      </w:pPr>
    </w:p>
    <w:p w:rsidR="001C329D" w:rsidRPr="00D10C5D" w:rsidRDefault="001C329D" w:rsidP="001C329D">
      <w:pPr>
        <w:pStyle w:val="82"/>
        <w:spacing w:line="276" w:lineRule="auto"/>
        <w:jc w:val="center"/>
        <w:outlineLvl w:val="0"/>
        <w:rPr>
          <w:rFonts w:ascii="Times New Roman" w:hAnsi="Times New Roman" w:cs="Times New Roman"/>
          <w:color w:val="000000" w:themeColor="text1"/>
          <w:sz w:val="28"/>
          <w:szCs w:val="28"/>
        </w:rPr>
      </w:pPr>
      <w:bookmarkStart w:id="16" w:name="_Toc278187022"/>
      <w:r w:rsidRPr="00D10C5D">
        <w:rPr>
          <w:rFonts w:ascii="Times New Roman" w:hAnsi="Times New Roman" w:cs="Times New Roman"/>
          <w:color w:val="000000" w:themeColor="text1"/>
          <w:sz w:val="28"/>
          <w:szCs w:val="28"/>
        </w:rPr>
        <w:t>2.2. Сельское хозяйство</w:t>
      </w:r>
      <w:bookmarkEnd w:id="16"/>
    </w:p>
    <w:p w:rsidR="001C329D" w:rsidRPr="00F5472D" w:rsidRDefault="001C329D" w:rsidP="001C329D">
      <w:pPr>
        <w:pStyle w:val="a9"/>
        <w:tabs>
          <w:tab w:val="center" w:pos="4947"/>
        </w:tabs>
        <w:spacing w:after="0" w:line="276" w:lineRule="auto"/>
        <w:ind w:firstLine="851"/>
        <w:jc w:val="both"/>
        <w:rPr>
          <w:color w:val="000000" w:themeColor="text1"/>
          <w:sz w:val="28"/>
          <w:szCs w:val="28"/>
        </w:rPr>
      </w:pPr>
      <w:r w:rsidRPr="00F5472D">
        <w:rPr>
          <w:color w:val="000000" w:themeColor="text1"/>
          <w:sz w:val="28"/>
          <w:szCs w:val="28"/>
        </w:rPr>
        <w:t xml:space="preserve">Ведущую роль в экономике района занимает сельскохозяйственное производство, которое представлено 11 сельскохозяйственными организациями, </w:t>
      </w:r>
      <w:r>
        <w:rPr>
          <w:color w:val="000000" w:themeColor="text1"/>
          <w:sz w:val="28"/>
          <w:szCs w:val="28"/>
        </w:rPr>
        <w:t>шестью</w:t>
      </w:r>
      <w:r w:rsidRPr="00F5472D">
        <w:rPr>
          <w:color w:val="000000" w:themeColor="text1"/>
          <w:sz w:val="28"/>
          <w:szCs w:val="28"/>
        </w:rPr>
        <w:t xml:space="preserve"> сельскохозяйственными потребительскими кооперативами и </w:t>
      </w:r>
      <w:r>
        <w:rPr>
          <w:color w:val="000000" w:themeColor="text1"/>
          <w:sz w:val="28"/>
          <w:szCs w:val="28"/>
        </w:rPr>
        <w:t>тринадцатью</w:t>
      </w:r>
      <w:r w:rsidRPr="00F5472D">
        <w:rPr>
          <w:color w:val="000000" w:themeColor="text1"/>
          <w:sz w:val="28"/>
          <w:szCs w:val="28"/>
        </w:rPr>
        <w:t xml:space="preserve"> крестьянско-фермерскими хозяйствами.</w:t>
      </w:r>
    </w:p>
    <w:p w:rsidR="001C329D" w:rsidRPr="00F5472D" w:rsidRDefault="001C329D" w:rsidP="001C329D">
      <w:pPr>
        <w:spacing w:line="276" w:lineRule="auto"/>
        <w:ind w:firstLine="851"/>
        <w:jc w:val="both"/>
        <w:rPr>
          <w:rFonts w:ascii="Times New Roman" w:hAnsi="Times New Roman"/>
          <w:color w:val="000000" w:themeColor="text1"/>
          <w:sz w:val="28"/>
          <w:szCs w:val="28"/>
          <w:lang w:eastAsia="ru-RU"/>
        </w:rPr>
      </w:pPr>
      <w:r w:rsidRPr="00F5472D">
        <w:rPr>
          <w:rFonts w:ascii="Times New Roman" w:hAnsi="Times New Roman"/>
          <w:color w:val="000000" w:themeColor="text1"/>
          <w:sz w:val="28"/>
          <w:szCs w:val="28"/>
          <w:lang w:eastAsia="ru-RU"/>
        </w:rPr>
        <w:t xml:space="preserve">В целом, сельскохозяйственное производство в районе развивается достаточно динамично. Предприятия района увеличивают объемы производства сельскохозяйственной продукции и повышают экономическую эффективность агропромышленного комплекса, осуществляя техническую и технологическую модернизацию отраслей. Наиболее крупными сельскохозяйственными предприятиями являются: </w:t>
      </w:r>
    </w:p>
    <w:p w:rsidR="001C329D" w:rsidRPr="00F5472D" w:rsidRDefault="001C329D" w:rsidP="001C329D">
      <w:pPr>
        <w:widowControl w:val="0"/>
        <w:numPr>
          <w:ilvl w:val="0"/>
          <w:numId w:val="9"/>
        </w:numPr>
        <w:autoSpaceDE w:val="0"/>
        <w:autoSpaceDN w:val="0"/>
        <w:adjustRightInd w:val="0"/>
        <w:spacing w:before="100" w:after="100" w:line="276" w:lineRule="auto"/>
        <w:ind w:firstLine="851"/>
        <w:jc w:val="both"/>
        <w:rPr>
          <w:rFonts w:ascii="Times New Roman" w:hAnsi="Times New Roman"/>
          <w:color w:val="000000" w:themeColor="text1"/>
          <w:sz w:val="28"/>
          <w:szCs w:val="28"/>
          <w:lang w:eastAsia="ru-RU"/>
        </w:rPr>
      </w:pPr>
      <w:r w:rsidRPr="00F5472D">
        <w:rPr>
          <w:rFonts w:ascii="Times New Roman" w:hAnsi="Times New Roman"/>
          <w:color w:val="000000" w:themeColor="text1"/>
          <w:sz w:val="28"/>
          <w:szCs w:val="28"/>
          <w:lang w:eastAsia="ru-RU"/>
        </w:rPr>
        <w:t>ООО Агрофирма «</w:t>
      </w:r>
      <w:proofErr w:type="spellStart"/>
      <w:r w:rsidRPr="00F5472D">
        <w:rPr>
          <w:rFonts w:ascii="Times New Roman" w:hAnsi="Times New Roman"/>
          <w:color w:val="000000" w:themeColor="text1"/>
          <w:sz w:val="28"/>
          <w:szCs w:val="28"/>
          <w:lang w:eastAsia="ru-RU"/>
        </w:rPr>
        <w:t>КРиММ</w:t>
      </w:r>
      <w:proofErr w:type="spellEnd"/>
      <w:r w:rsidRPr="00F5472D">
        <w:rPr>
          <w:rFonts w:ascii="Times New Roman" w:hAnsi="Times New Roman"/>
          <w:color w:val="000000" w:themeColor="text1"/>
          <w:sz w:val="28"/>
          <w:szCs w:val="28"/>
          <w:lang w:eastAsia="ru-RU"/>
        </w:rPr>
        <w:t>» (зерно, картофель, овощи);</w:t>
      </w:r>
    </w:p>
    <w:p w:rsidR="001C329D" w:rsidRPr="00F5472D" w:rsidRDefault="001C329D" w:rsidP="001C329D">
      <w:pPr>
        <w:widowControl w:val="0"/>
        <w:numPr>
          <w:ilvl w:val="0"/>
          <w:numId w:val="9"/>
        </w:numPr>
        <w:autoSpaceDE w:val="0"/>
        <w:autoSpaceDN w:val="0"/>
        <w:adjustRightInd w:val="0"/>
        <w:spacing w:before="100" w:after="100" w:line="276" w:lineRule="auto"/>
        <w:ind w:firstLine="851"/>
        <w:jc w:val="both"/>
        <w:rPr>
          <w:rFonts w:ascii="Times New Roman" w:hAnsi="Times New Roman"/>
          <w:color w:val="000000" w:themeColor="text1"/>
          <w:sz w:val="28"/>
          <w:szCs w:val="28"/>
          <w:lang w:eastAsia="ru-RU"/>
        </w:rPr>
      </w:pPr>
      <w:r w:rsidRPr="00F5472D">
        <w:rPr>
          <w:rFonts w:ascii="Times New Roman" w:hAnsi="Times New Roman"/>
          <w:color w:val="000000" w:themeColor="text1"/>
          <w:sz w:val="28"/>
          <w:szCs w:val="28"/>
          <w:lang w:eastAsia="ru-RU"/>
        </w:rPr>
        <w:lastRenderedPageBreak/>
        <w:t>СПК «</w:t>
      </w:r>
      <w:proofErr w:type="spellStart"/>
      <w:r w:rsidRPr="00F5472D">
        <w:rPr>
          <w:rFonts w:ascii="Times New Roman" w:hAnsi="Times New Roman"/>
          <w:color w:val="000000" w:themeColor="text1"/>
          <w:sz w:val="28"/>
          <w:szCs w:val="28"/>
          <w:lang w:eastAsia="ru-RU"/>
        </w:rPr>
        <w:t>Емуртлинский</w:t>
      </w:r>
      <w:proofErr w:type="spellEnd"/>
      <w:r w:rsidRPr="00F5472D">
        <w:rPr>
          <w:rFonts w:ascii="Times New Roman" w:hAnsi="Times New Roman"/>
          <w:color w:val="000000" w:themeColor="text1"/>
          <w:sz w:val="28"/>
          <w:szCs w:val="28"/>
          <w:lang w:eastAsia="ru-RU"/>
        </w:rPr>
        <w:t>» (зерно, молоко, мясо);</w:t>
      </w:r>
    </w:p>
    <w:p w:rsidR="001C329D" w:rsidRPr="00F5472D" w:rsidRDefault="001C329D" w:rsidP="001C329D">
      <w:pPr>
        <w:widowControl w:val="0"/>
        <w:numPr>
          <w:ilvl w:val="0"/>
          <w:numId w:val="9"/>
        </w:numPr>
        <w:autoSpaceDE w:val="0"/>
        <w:autoSpaceDN w:val="0"/>
        <w:adjustRightInd w:val="0"/>
        <w:spacing w:before="100" w:after="100" w:line="276" w:lineRule="auto"/>
        <w:ind w:firstLine="851"/>
        <w:jc w:val="both"/>
        <w:rPr>
          <w:rFonts w:ascii="Times New Roman" w:hAnsi="Times New Roman"/>
          <w:color w:val="000000" w:themeColor="text1"/>
          <w:sz w:val="28"/>
          <w:szCs w:val="28"/>
          <w:lang w:eastAsia="ru-RU"/>
        </w:rPr>
      </w:pPr>
      <w:r w:rsidRPr="00F5472D">
        <w:rPr>
          <w:rFonts w:ascii="Times New Roman" w:hAnsi="Times New Roman"/>
          <w:color w:val="000000" w:themeColor="text1"/>
          <w:sz w:val="28"/>
          <w:szCs w:val="28"/>
          <w:lang w:eastAsia="ru-RU"/>
        </w:rPr>
        <w:t>ЗАО «Нива-Агро» (зерно, молоко, мясо).</w:t>
      </w:r>
    </w:p>
    <w:p w:rsidR="001C329D" w:rsidRPr="00F5472D" w:rsidRDefault="001C329D" w:rsidP="001C329D">
      <w:pPr>
        <w:spacing w:line="276" w:lineRule="auto"/>
        <w:ind w:firstLine="851"/>
        <w:jc w:val="both"/>
        <w:rPr>
          <w:rFonts w:ascii="Times New Roman" w:hAnsi="Times New Roman"/>
          <w:sz w:val="28"/>
          <w:szCs w:val="28"/>
        </w:rPr>
      </w:pPr>
      <w:r w:rsidRPr="00F5472D">
        <w:rPr>
          <w:rFonts w:ascii="Times New Roman" w:hAnsi="Times New Roman"/>
          <w:color w:val="000000" w:themeColor="text1"/>
          <w:sz w:val="28"/>
          <w:szCs w:val="28"/>
        </w:rPr>
        <w:t xml:space="preserve">В отрасли растениеводства хозяйствами района совершенствуется система семеноводства, увеличивается доля ресурсосберегающего земледелия, соблюдаются агротехнические требования при возделывании сельскохозяйственных культур, модернизируется и технически переоснащается производство, в результате чего  </w:t>
      </w:r>
      <w:r w:rsidRPr="00F5472D">
        <w:rPr>
          <w:rFonts w:ascii="Times New Roman" w:hAnsi="Times New Roman"/>
          <w:sz w:val="28"/>
          <w:szCs w:val="28"/>
        </w:rPr>
        <w:t>отмечается положительная динамика увеличения объемов производства.</w:t>
      </w:r>
    </w:p>
    <w:p w:rsidR="001C329D" w:rsidRPr="00052EE3" w:rsidRDefault="001C329D" w:rsidP="001C329D">
      <w:pPr>
        <w:spacing w:line="276" w:lineRule="auto"/>
        <w:ind w:firstLine="708"/>
        <w:jc w:val="both"/>
        <w:rPr>
          <w:rFonts w:ascii="Times New Roman" w:hAnsi="Times New Roman"/>
          <w:color w:val="000000" w:themeColor="text1"/>
          <w:sz w:val="28"/>
          <w:szCs w:val="28"/>
        </w:rPr>
        <w:sectPr w:rsidR="001C329D" w:rsidRPr="00052EE3" w:rsidSect="00260B54">
          <w:type w:val="continuous"/>
          <w:pgSz w:w="11906" w:h="16838"/>
          <w:pgMar w:top="993" w:right="566" w:bottom="426" w:left="851" w:header="709" w:footer="709" w:gutter="0"/>
          <w:cols w:space="720"/>
          <w:titlePg/>
          <w:docGrid w:linePitch="299"/>
        </w:sectPr>
      </w:pPr>
      <w:r w:rsidRPr="00F5472D">
        <w:rPr>
          <w:rFonts w:ascii="Times New Roman" w:hAnsi="Times New Roman"/>
          <w:sz w:val="28"/>
          <w:szCs w:val="28"/>
        </w:rPr>
        <w:t>Посевная площадь в хозяйствах всех категорий в 20</w:t>
      </w:r>
      <w:r w:rsidR="00932873">
        <w:rPr>
          <w:rFonts w:ascii="Times New Roman" w:hAnsi="Times New Roman"/>
          <w:sz w:val="28"/>
          <w:szCs w:val="28"/>
        </w:rPr>
        <w:t>20</w:t>
      </w:r>
      <w:r w:rsidRPr="00F5472D">
        <w:rPr>
          <w:rFonts w:ascii="Times New Roman" w:hAnsi="Times New Roman"/>
          <w:sz w:val="28"/>
          <w:szCs w:val="28"/>
        </w:rPr>
        <w:t xml:space="preserve"> году составила </w:t>
      </w:r>
      <w:r>
        <w:rPr>
          <w:rFonts w:ascii="Times New Roman" w:hAnsi="Times New Roman"/>
          <w:sz w:val="28"/>
          <w:szCs w:val="28"/>
        </w:rPr>
        <w:t>85</w:t>
      </w:r>
      <w:r w:rsidRPr="00F5472D">
        <w:rPr>
          <w:rFonts w:ascii="Times New Roman" w:hAnsi="Times New Roman"/>
          <w:sz w:val="28"/>
          <w:szCs w:val="28"/>
        </w:rPr>
        <w:t>,</w:t>
      </w:r>
      <w:r w:rsidR="00932873">
        <w:rPr>
          <w:rFonts w:ascii="Times New Roman" w:hAnsi="Times New Roman"/>
          <w:sz w:val="28"/>
          <w:szCs w:val="28"/>
        </w:rPr>
        <w:t>8</w:t>
      </w:r>
      <w:r w:rsidRPr="00F5472D">
        <w:rPr>
          <w:rFonts w:ascii="Times New Roman" w:hAnsi="Times New Roman"/>
          <w:sz w:val="28"/>
          <w:szCs w:val="28"/>
        </w:rPr>
        <w:t xml:space="preserve"> тыс. га, что </w:t>
      </w:r>
      <w:r>
        <w:rPr>
          <w:rFonts w:ascii="Times New Roman" w:hAnsi="Times New Roman"/>
          <w:sz w:val="28"/>
          <w:szCs w:val="28"/>
        </w:rPr>
        <w:t>ниже</w:t>
      </w:r>
      <w:r w:rsidRPr="00F5472D">
        <w:rPr>
          <w:rFonts w:ascii="Times New Roman" w:hAnsi="Times New Roman"/>
          <w:sz w:val="28"/>
          <w:szCs w:val="28"/>
        </w:rPr>
        <w:t xml:space="preserve"> на 0,</w:t>
      </w:r>
      <w:r w:rsidR="00932873">
        <w:rPr>
          <w:rFonts w:ascii="Times New Roman" w:hAnsi="Times New Roman"/>
          <w:sz w:val="28"/>
          <w:szCs w:val="28"/>
        </w:rPr>
        <w:t>1</w:t>
      </w:r>
      <w:r w:rsidRPr="00F5472D">
        <w:rPr>
          <w:rFonts w:ascii="Times New Roman" w:hAnsi="Times New Roman"/>
          <w:sz w:val="28"/>
          <w:szCs w:val="28"/>
        </w:rPr>
        <w:t xml:space="preserve"> тыс. га 201</w:t>
      </w:r>
      <w:r w:rsidR="00932873">
        <w:rPr>
          <w:rFonts w:ascii="Times New Roman" w:hAnsi="Times New Roman"/>
          <w:sz w:val="28"/>
          <w:szCs w:val="28"/>
        </w:rPr>
        <w:t>9</w:t>
      </w:r>
      <w:r w:rsidRPr="00F5472D">
        <w:rPr>
          <w:rFonts w:ascii="Times New Roman" w:hAnsi="Times New Roman"/>
          <w:sz w:val="28"/>
          <w:szCs w:val="28"/>
        </w:rPr>
        <w:t xml:space="preserve"> года, из них </w:t>
      </w:r>
      <w:r w:rsidRPr="00052EE3">
        <w:rPr>
          <w:rFonts w:ascii="Times New Roman" w:hAnsi="Times New Roman"/>
          <w:color w:val="000000" w:themeColor="text1"/>
          <w:sz w:val="28"/>
          <w:szCs w:val="28"/>
        </w:rPr>
        <w:t xml:space="preserve">зерновыми и зернобобовыми культурами занято </w:t>
      </w:r>
      <w:r w:rsidR="00052EE3" w:rsidRPr="00052EE3">
        <w:rPr>
          <w:rFonts w:ascii="Times New Roman" w:hAnsi="Times New Roman"/>
          <w:color w:val="000000" w:themeColor="text1"/>
          <w:sz w:val="28"/>
          <w:szCs w:val="28"/>
        </w:rPr>
        <w:t>57,9</w:t>
      </w:r>
      <w:r w:rsidRPr="00052EE3">
        <w:rPr>
          <w:rFonts w:ascii="Times New Roman" w:hAnsi="Times New Roman"/>
          <w:color w:val="000000" w:themeColor="text1"/>
          <w:sz w:val="28"/>
          <w:szCs w:val="28"/>
        </w:rPr>
        <w:t xml:space="preserve"> тыс. га, картофелем — 3</w:t>
      </w:r>
      <w:r w:rsidR="00052EE3" w:rsidRPr="00052EE3">
        <w:rPr>
          <w:rFonts w:ascii="Times New Roman" w:hAnsi="Times New Roman"/>
          <w:color w:val="000000" w:themeColor="text1"/>
          <w:sz w:val="28"/>
          <w:szCs w:val="28"/>
        </w:rPr>
        <w:t>,1</w:t>
      </w:r>
      <w:r w:rsidRPr="00052EE3">
        <w:rPr>
          <w:rFonts w:ascii="Times New Roman" w:hAnsi="Times New Roman"/>
          <w:color w:val="000000" w:themeColor="text1"/>
          <w:sz w:val="28"/>
          <w:szCs w:val="28"/>
        </w:rPr>
        <w:t xml:space="preserve"> тыс. га, овощами — </w:t>
      </w:r>
      <w:r w:rsidR="00052EE3" w:rsidRPr="00052EE3">
        <w:rPr>
          <w:rFonts w:ascii="Times New Roman" w:hAnsi="Times New Roman"/>
          <w:color w:val="000000" w:themeColor="text1"/>
          <w:sz w:val="28"/>
          <w:szCs w:val="28"/>
        </w:rPr>
        <w:t>419</w:t>
      </w:r>
      <w:r w:rsidRPr="00052EE3">
        <w:rPr>
          <w:rFonts w:ascii="Times New Roman" w:hAnsi="Times New Roman"/>
          <w:color w:val="000000" w:themeColor="text1"/>
          <w:sz w:val="28"/>
          <w:szCs w:val="28"/>
        </w:rPr>
        <w:t xml:space="preserve"> гектара. В структуре посевных площадей зерновые и зернобобовые культуры занимают 60 %</w:t>
      </w:r>
    </w:p>
    <w:p w:rsidR="001C329D" w:rsidRPr="00F5472D" w:rsidRDefault="001C329D" w:rsidP="001C329D">
      <w:pPr>
        <w:spacing w:line="276" w:lineRule="auto"/>
        <w:ind w:firstLine="709"/>
        <w:jc w:val="both"/>
        <w:rPr>
          <w:rFonts w:ascii="Times New Roman" w:hAnsi="Times New Roman"/>
          <w:sz w:val="28"/>
          <w:szCs w:val="28"/>
          <w:lang w:eastAsia="ru-RU"/>
        </w:rPr>
      </w:pPr>
      <w:r w:rsidRPr="0098732B">
        <w:rPr>
          <w:rFonts w:ascii="Arial" w:hAnsi="Arial" w:cs="Arial"/>
          <w:noProof/>
          <w:sz w:val="21"/>
          <w:szCs w:val="21"/>
          <w:highlight w:val="yellow"/>
          <w:lang w:eastAsia="ru-RU"/>
        </w:rPr>
        <w:drawing>
          <wp:anchor distT="0" distB="0" distL="114300" distR="114300" simplePos="0" relativeHeight="251664384" behindDoc="0" locked="0" layoutInCell="1" allowOverlap="1" wp14:anchorId="1E188F12" wp14:editId="2F35575E">
            <wp:simplePos x="0" y="0"/>
            <wp:positionH relativeFrom="column">
              <wp:posOffset>15875</wp:posOffset>
            </wp:positionH>
            <wp:positionV relativeFrom="paragraph">
              <wp:posOffset>635</wp:posOffset>
            </wp:positionV>
            <wp:extent cx="3162300" cy="2143125"/>
            <wp:effectExtent l="0" t="0" r="0" b="9525"/>
            <wp:wrapSquare wrapText="bothSides"/>
            <wp:docPr id="920" name="Рисунок 920" descr="Уборочная%20страда%201">
              <a:hlinkClick xmlns:a="http://schemas.openxmlformats.org/drawingml/2006/main" r:id="rId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Уборочная%20страда%20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62300" cy="21431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F5472D">
        <w:rPr>
          <w:rFonts w:ascii="Times New Roman" w:hAnsi="Times New Roman"/>
          <w:sz w:val="28"/>
          <w:szCs w:val="28"/>
          <w:lang w:eastAsia="ru-RU"/>
        </w:rPr>
        <w:t xml:space="preserve">Сельхоз товаропроизводителями </w:t>
      </w:r>
      <w:proofErr w:type="spellStart"/>
      <w:r w:rsidRPr="00F5472D">
        <w:rPr>
          <w:rFonts w:ascii="Times New Roman" w:hAnsi="Times New Roman"/>
          <w:sz w:val="28"/>
          <w:szCs w:val="28"/>
          <w:lang w:eastAsia="ru-RU"/>
        </w:rPr>
        <w:t>Упоровского</w:t>
      </w:r>
      <w:proofErr w:type="spellEnd"/>
      <w:r w:rsidRPr="00F5472D">
        <w:rPr>
          <w:rFonts w:ascii="Times New Roman" w:hAnsi="Times New Roman"/>
          <w:sz w:val="28"/>
          <w:szCs w:val="28"/>
          <w:lang w:eastAsia="ru-RU"/>
        </w:rPr>
        <w:t xml:space="preserve"> муниципального района в 20</w:t>
      </w:r>
      <w:r w:rsidR="00932873">
        <w:rPr>
          <w:rFonts w:ascii="Times New Roman" w:hAnsi="Times New Roman"/>
          <w:sz w:val="28"/>
          <w:szCs w:val="28"/>
          <w:lang w:eastAsia="ru-RU"/>
        </w:rPr>
        <w:t>20</w:t>
      </w:r>
      <w:r w:rsidRPr="00F5472D">
        <w:rPr>
          <w:rFonts w:ascii="Times New Roman" w:hAnsi="Times New Roman"/>
          <w:sz w:val="28"/>
          <w:szCs w:val="28"/>
          <w:lang w:eastAsia="ru-RU"/>
        </w:rPr>
        <w:t xml:space="preserve"> году был получен валовой сбор зерновых и зернобобовых культур с площади </w:t>
      </w:r>
      <w:r w:rsidRPr="001815F9">
        <w:rPr>
          <w:rFonts w:ascii="Times New Roman" w:hAnsi="Times New Roman"/>
          <w:sz w:val="28"/>
          <w:szCs w:val="28"/>
          <w:lang w:eastAsia="ru-RU"/>
        </w:rPr>
        <w:t>5</w:t>
      </w:r>
      <w:r w:rsidR="00932873">
        <w:rPr>
          <w:rFonts w:ascii="Times New Roman" w:hAnsi="Times New Roman"/>
          <w:sz w:val="28"/>
          <w:szCs w:val="28"/>
          <w:lang w:eastAsia="ru-RU"/>
        </w:rPr>
        <w:t>7</w:t>
      </w:r>
      <w:r w:rsidRPr="001815F9">
        <w:rPr>
          <w:rFonts w:ascii="Times New Roman" w:hAnsi="Times New Roman"/>
          <w:sz w:val="28"/>
          <w:szCs w:val="28"/>
          <w:lang w:eastAsia="ru-RU"/>
        </w:rPr>
        <w:t xml:space="preserve"> 9</w:t>
      </w:r>
      <w:r w:rsidR="00932873">
        <w:rPr>
          <w:rFonts w:ascii="Times New Roman" w:hAnsi="Times New Roman"/>
          <w:sz w:val="28"/>
          <w:szCs w:val="28"/>
          <w:lang w:eastAsia="ru-RU"/>
        </w:rPr>
        <w:t>98</w:t>
      </w:r>
      <w:r w:rsidRPr="00F5472D">
        <w:rPr>
          <w:rFonts w:ascii="Times New Roman" w:hAnsi="Times New Roman"/>
          <w:sz w:val="28"/>
          <w:szCs w:val="28"/>
          <w:lang w:eastAsia="ru-RU"/>
        </w:rPr>
        <w:t xml:space="preserve"> га в количестве </w:t>
      </w:r>
      <w:r>
        <w:rPr>
          <w:rFonts w:ascii="Times New Roman" w:hAnsi="Times New Roman"/>
          <w:sz w:val="28"/>
          <w:szCs w:val="28"/>
          <w:lang w:eastAsia="ru-RU"/>
        </w:rPr>
        <w:t>12</w:t>
      </w:r>
      <w:r w:rsidR="00932873">
        <w:rPr>
          <w:rFonts w:ascii="Times New Roman" w:hAnsi="Times New Roman"/>
          <w:sz w:val="28"/>
          <w:szCs w:val="28"/>
          <w:lang w:eastAsia="ru-RU"/>
        </w:rPr>
        <w:t>39</w:t>
      </w:r>
      <w:r>
        <w:rPr>
          <w:rFonts w:ascii="Times New Roman" w:hAnsi="Times New Roman"/>
          <w:sz w:val="28"/>
          <w:szCs w:val="28"/>
          <w:lang w:eastAsia="ru-RU"/>
        </w:rPr>
        <w:t>00</w:t>
      </w:r>
      <w:r w:rsidRPr="00F5472D">
        <w:rPr>
          <w:rFonts w:ascii="Times New Roman" w:hAnsi="Times New Roman"/>
          <w:sz w:val="28"/>
          <w:szCs w:val="28"/>
          <w:lang w:eastAsia="ru-RU"/>
        </w:rPr>
        <w:t xml:space="preserve"> тонн в весе после доработки, что на </w:t>
      </w:r>
      <w:r>
        <w:rPr>
          <w:rFonts w:ascii="Times New Roman" w:hAnsi="Times New Roman"/>
          <w:sz w:val="28"/>
          <w:szCs w:val="28"/>
          <w:lang w:eastAsia="ru-RU"/>
        </w:rPr>
        <w:t>5,4 тыс.</w:t>
      </w:r>
      <w:r w:rsidRPr="00F5472D">
        <w:rPr>
          <w:rFonts w:ascii="Times New Roman" w:hAnsi="Times New Roman"/>
          <w:sz w:val="28"/>
          <w:szCs w:val="28"/>
          <w:lang w:eastAsia="ru-RU"/>
        </w:rPr>
        <w:t xml:space="preserve"> тонн </w:t>
      </w:r>
      <w:r w:rsidR="00932873">
        <w:rPr>
          <w:rFonts w:ascii="Times New Roman" w:hAnsi="Times New Roman"/>
          <w:sz w:val="28"/>
          <w:szCs w:val="28"/>
          <w:lang w:eastAsia="ru-RU"/>
        </w:rPr>
        <w:t>меньше</w:t>
      </w:r>
      <w:r w:rsidRPr="00F5472D">
        <w:rPr>
          <w:rFonts w:ascii="Times New Roman" w:hAnsi="Times New Roman"/>
          <w:sz w:val="28"/>
          <w:szCs w:val="28"/>
          <w:lang w:eastAsia="ru-RU"/>
        </w:rPr>
        <w:t>, чем в 201</w:t>
      </w:r>
      <w:r w:rsidR="00932873">
        <w:rPr>
          <w:rFonts w:ascii="Times New Roman" w:hAnsi="Times New Roman"/>
          <w:sz w:val="28"/>
          <w:szCs w:val="28"/>
          <w:lang w:eastAsia="ru-RU"/>
        </w:rPr>
        <w:t>9</w:t>
      </w:r>
      <w:r w:rsidRPr="00F5472D">
        <w:rPr>
          <w:rFonts w:ascii="Times New Roman" w:hAnsi="Times New Roman"/>
          <w:sz w:val="28"/>
          <w:szCs w:val="28"/>
          <w:lang w:eastAsia="ru-RU"/>
        </w:rPr>
        <w:t xml:space="preserve"> году (201</w:t>
      </w:r>
      <w:r w:rsidR="00932873">
        <w:rPr>
          <w:rFonts w:ascii="Times New Roman" w:hAnsi="Times New Roman"/>
          <w:sz w:val="28"/>
          <w:szCs w:val="28"/>
          <w:lang w:eastAsia="ru-RU"/>
        </w:rPr>
        <w:t>9</w:t>
      </w:r>
      <w:r w:rsidRPr="00F5472D">
        <w:rPr>
          <w:rFonts w:ascii="Times New Roman" w:hAnsi="Times New Roman"/>
          <w:sz w:val="28"/>
          <w:szCs w:val="28"/>
          <w:lang w:eastAsia="ru-RU"/>
        </w:rPr>
        <w:t xml:space="preserve"> год- </w:t>
      </w:r>
      <w:r>
        <w:rPr>
          <w:rFonts w:ascii="Times New Roman" w:hAnsi="Times New Roman"/>
          <w:sz w:val="28"/>
          <w:szCs w:val="28"/>
          <w:lang w:eastAsia="ru-RU"/>
        </w:rPr>
        <w:t>12</w:t>
      </w:r>
      <w:r w:rsidR="00932873">
        <w:rPr>
          <w:rFonts w:ascii="Times New Roman" w:hAnsi="Times New Roman"/>
          <w:sz w:val="28"/>
          <w:szCs w:val="28"/>
          <w:lang w:eastAsia="ru-RU"/>
        </w:rPr>
        <w:t>8000</w:t>
      </w:r>
      <w:r w:rsidRPr="00F5472D">
        <w:rPr>
          <w:rFonts w:ascii="Times New Roman" w:hAnsi="Times New Roman"/>
          <w:sz w:val="28"/>
          <w:szCs w:val="28"/>
          <w:lang w:eastAsia="ru-RU"/>
        </w:rPr>
        <w:t xml:space="preserve"> тонн) или </w:t>
      </w:r>
      <w:r w:rsidR="00932873">
        <w:rPr>
          <w:rFonts w:ascii="Times New Roman" w:hAnsi="Times New Roman"/>
          <w:sz w:val="28"/>
          <w:szCs w:val="28"/>
          <w:lang w:eastAsia="ru-RU"/>
        </w:rPr>
        <w:t>96,7</w:t>
      </w:r>
      <w:r w:rsidRPr="00F5472D">
        <w:rPr>
          <w:rFonts w:ascii="Times New Roman" w:hAnsi="Times New Roman"/>
          <w:sz w:val="28"/>
          <w:szCs w:val="28"/>
          <w:lang w:eastAsia="ru-RU"/>
        </w:rPr>
        <w:t xml:space="preserve"> % к уровню 201</w:t>
      </w:r>
      <w:r w:rsidR="00932873">
        <w:rPr>
          <w:rFonts w:ascii="Times New Roman" w:hAnsi="Times New Roman"/>
          <w:sz w:val="28"/>
          <w:szCs w:val="28"/>
          <w:lang w:eastAsia="ru-RU"/>
        </w:rPr>
        <w:t>9</w:t>
      </w:r>
      <w:r w:rsidRPr="00F5472D">
        <w:rPr>
          <w:rFonts w:ascii="Times New Roman" w:hAnsi="Times New Roman"/>
          <w:sz w:val="28"/>
          <w:szCs w:val="28"/>
          <w:lang w:eastAsia="ru-RU"/>
        </w:rPr>
        <w:t xml:space="preserve"> года</w:t>
      </w:r>
      <w:r w:rsidRPr="003F016C">
        <w:rPr>
          <w:rFonts w:ascii="Times New Roman" w:hAnsi="Times New Roman"/>
          <w:sz w:val="28"/>
          <w:szCs w:val="28"/>
          <w:lang w:eastAsia="ru-RU"/>
        </w:rPr>
        <w:t>. Урожайность составила 2</w:t>
      </w:r>
      <w:r w:rsidR="00932873">
        <w:rPr>
          <w:rFonts w:ascii="Times New Roman" w:hAnsi="Times New Roman"/>
          <w:sz w:val="28"/>
          <w:szCs w:val="28"/>
          <w:lang w:eastAsia="ru-RU"/>
        </w:rPr>
        <w:t>1</w:t>
      </w:r>
      <w:r w:rsidRPr="003F016C">
        <w:rPr>
          <w:rFonts w:ascii="Times New Roman" w:hAnsi="Times New Roman"/>
          <w:sz w:val="28"/>
          <w:szCs w:val="28"/>
          <w:lang w:eastAsia="ru-RU"/>
        </w:rPr>
        <w:t>,</w:t>
      </w:r>
      <w:r w:rsidR="00932873">
        <w:rPr>
          <w:rFonts w:ascii="Times New Roman" w:hAnsi="Times New Roman"/>
          <w:sz w:val="28"/>
          <w:szCs w:val="28"/>
          <w:lang w:eastAsia="ru-RU"/>
        </w:rPr>
        <w:t>4</w:t>
      </w:r>
      <w:r w:rsidRPr="003F016C">
        <w:rPr>
          <w:rFonts w:ascii="Times New Roman" w:hAnsi="Times New Roman"/>
          <w:sz w:val="28"/>
          <w:szCs w:val="28"/>
          <w:lang w:eastAsia="ru-RU"/>
        </w:rPr>
        <w:t xml:space="preserve">ц/га или </w:t>
      </w:r>
      <w:r w:rsidR="00932873">
        <w:rPr>
          <w:rFonts w:ascii="Times New Roman" w:hAnsi="Times New Roman"/>
          <w:sz w:val="28"/>
          <w:szCs w:val="28"/>
          <w:lang w:eastAsia="ru-RU"/>
        </w:rPr>
        <w:t>86,6</w:t>
      </w:r>
      <w:r w:rsidRPr="003F016C">
        <w:rPr>
          <w:rFonts w:ascii="Times New Roman" w:hAnsi="Times New Roman"/>
          <w:sz w:val="28"/>
          <w:szCs w:val="28"/>
          <w:lang w:eastAsia="ru-RU"/>
        </w:rPr>
        <w:t>% к уровню 201</w:t>
      </w:r>
      <w:r w:rsidR="00932873">
        <w:rPr>
          <w:rFonts w:ascii="Times New Roman" w:hAnsi="Times New Roman"/>
          <w:sz w:val="28"/>
          <w:szCs w:val="28"/>
          <w:lang w:eastAsia="ru-RU"/>
        </w:rPr>
        <w:t>9 года (2019г. –24,7</w:t>
      </w:r>
      <w:r w:rsidRPr="003F016C">
        <w:rPr>
          <w:rFonts w:ascii="Times New Roman" w:hAnsi="Times New Roman"/>
          <w:sz w:val="28"/>
          <w:szCs w:val="28"/>
          <w:lang w:eastAsia="ru-RU"/>
        </w:rPr>
        <w:t>ц/га).</w:t>
      </w:r>
    </w:p>
    <w:p w:rsidR="001C329D" w:rsidRPr="0027066F" w:rsidRDefault="001C329D" w:rsidP="001C329D">
      <w:pPr>
        <w:spacing w:line="276" w:lineRule="auto"/>
        <w:ind w:firstLine="708"/>
        <w:jc w:val="both"/>
        <w:rPr>
          <w:rFonts w:ascii="Times New Roman" w:hAnsi="Times New Roman"/>
          <w:color w:val="000000" w:themeColor="text1"/>
          <w:sz w:val="28"/>
          <w:szCs w:val="28"/>
          <w:lang w:eastAsia="ru-RU"/>
        </w:rPr>
      </w:pPr>
      <w:r w:rsidRPr="0027066F">
        <w:rPr>
          <w:rFonts w:ascii="Times New Roman" w:hAnsi="Times New Roman"/>
          <w:color w:val="000000" w:themeColor="text1"/>
          <w:sz w:val="28"/>
          <w:szCs w:val="28"/>
          <w:lang w:eastAsia="ru-RU"/>
        </w:rPr>
        <w:t xml:space="preserve">Лидерами по урожайности стал </w:t>
      </w:r>
      <w:r w:rsidR="0027066F" w:rsidRPr="0027066F">
        <w:rPr>
          <w:rFonts w:ascii="Times New Roman" w:hAnsi="Times New Roman"/>
          <w:color w:val="000000" w:themeColor="text1"/>
          <w:sz w:val="28"/>
          <w:szCs w:val="28"/>
          <w:lang w:eastAsia="ru-RU"/>
        </w:rPr>
        <w:t>ЗФО «Центральное»</w:t>
      </w:r>
      <w:r w:rsidRPr="0027066F">
        <w:rPr>
          <w:rFonts w:ascii="Times New Roman" w:hAnsi="Times New Roman"/>
          <w:color w:val="000000" w:themeColor="text1"/>
          <w:sz w:val="28"/>
          <w:szCs w:val="28"/>
          <w:lang w:eastAsia="ru-RU"/>
        </w:rPr>
        <w:t xml:space="preserve"> </w:t>
      </w:r>
      <w:r w:rsidR="0027066F" w:rsidRPr="0027066F">
        <w:rPr>
          <w:rFonts w:ascii="Times New Roman" w:hAnsi="Times New Roman"/>
          <w:color w:val="000000" w:themeColor="text1"/>
          <w:sz w:val="28"/>
          <w:szCs w:val="28"/>
          <w:lang w:eastAsia="ru-RU"/>
        </w:rPr>
        <w:t>30,5</w:t>
      </w:r>
      <w:r w:rsidRPr="0027066F">
        <w:rPr>
          <w:rFonts w:ascii="Times New Roman" w:hAnsi="Times New Roman"/>
          <w:color w:val="000000" w:themeColor="text1"/>
          <w:sz w:val="28"/>
          <w:szCs w:val="28"/>
          <w:lang w:eastAsia="ru-RU"/>
        </w:rPr>
        <w:t xml:space="preserve"> ц/га.</w:t>
      </w:r>
    </w:p>
    <w:p w:rsidR="001C329D" w:rsidRPr="0027066F" w:rsidRDefault="001C329D" w:rsidP="001C329D">
      <w:pPr>
        <w:shd w:val="clear" w:color="auto" w:fill="FFFFFF"/>
        <w:spacing w:line="276" w:lineRule="auto"/>
        <w:ind w:firstLine="709"/>
        <w:contextualSpacing/>
        <w:jc w:val="both"/>
        <w:rPr>
          <w:rFonts w:ascii="Times New Roman" w:hAnsi="Times New Roman"/>
          <w:color w:val="000000" w:themeColor="text1"/>
          <w:sz w:val="28"/>
          <w:szCs w:val="28"/>
          <w:lang w:eastAsia="ru-RU"/>
        </w:rPr>
      </w:pPr>
      <w:r w:rsidRPr="00E94334">
        <w:rPr>
          <w:rFonts w:ascii="Times New Roman" w:hAnsi="Times New Roman"/>
          <w:sz w:val="28"/>
          <w:szCs w:val="28"/>
          <w:lang w:eastAsia="ru-RU"/>
        </w:rPr>
        <w:t xml:space="preserve">Валовой сбор картофеля составил </w:t>
      </w:r>
      <w:r w:rsidR="00932873">
        <w:rPr>
          <w:rFonts w:ascii="Times New Roman" w:hAnsi="Times New Roman"/>
          <w:sz w:val="28"/>
          <w:szCs w:val="28"/>
          <w:lang w:eastAsia="ru-RU"/>
        </w:rPr>
        <w:t>96,2</w:t>
      </w:r>
      <w:r w:rsidRPr="00E94334">
        <w:rPr>
          <w:rFonts w:ascii="Times New Roman" w:hAnsi="Times New Roman"/>
          <w:sz w:val="28"/>
          <w:szCs w:val="28"/>
          <w:lang w:eastAsia="ru-RU"/>
        </w:rPr>
        <w:t xml:space="preserve"> тонн с  площади 3 </w:t>
      </w:r>
      <w:r w:rsidR="00932873">
        <w:rPr>
          <w:rFonts w:ascii="Times New Roman" w:hAnsi="Times New Roman"/>
          <w:sz w:val="28"/>
          <w:szCs w:val="28"/>
          <w:lang w:eastAsia="ru-RU"/>
        </w:rPr>
        <w:t>141</w:t>
      </w:r>
      <w:r w:rsidRPr="00E94334">
        <w:rPr>
          <w:rFonts w:ascii="Times New Roman" w:hAnsi="Times New Roman"/>
          <w:sz w:val="28"/>
          <w:szCs w:val="28"/>
          <w:lang w:eastAsia="ru-RU"/>
        </w:rPr>
        <w:t xml:space="preserve"> га, что на  1</w:t>
      </w:r>
      <w:r w:rsidR="00932873">
        <w:rPr>
          <w:rFonts w:ascii="Times New Roman" w:hAnsi="Times New Roman"/>
          <w:sz w:val="28"/>
          <w:szCs w:val="28"/>
          <w:lang w:eastAsia="ru-RU"/>
        </w:rPr>
        <w:t>4,7</w:t>
      </w:r>
      <w:r w:rsidRPr="00E94334">
        <w:rPr>
          <w:rFonts w:ascii="Times New Roman" w:hAnsi="Times New Roman"/>
          <w:sz w:val="28"/>
          <w:szCs w:val="28"/>
          <w:lang w:eastAsia="ru-RU"/>
        </w:rPr>
        <w:t xml:space="preserve"> тонн </w:t>
      </w:r>
      <w:r w:rsidR="00932873">
        <w:rPr>
          <w:rFonts w:ascii="Times New Roman" w:hAnsi="Times New Roman"/>
          <w:sz w:val="28"/>
          <w:szCs w:val="28"/>
          <w:lang w:eastAsia="ru-RU"/>
        </w:rPr>
        <w:t>меньше</w:t>
      </w:r>
      <w:r w:rsidRPr="00E94334">
        <w:rPr>
          <w:rFonts w:ascii="Times New Roman" w:hAnsi="Times New Roman"/>
          <w:sz w:val="28"/>
          <w:szCs w:val="28"/>
          <w:lang w:eastAsia="ru-RU"/>
        </w:rPr>
        <w:t>, чем в 201</w:t>
      </w:r>
      <w:r w:rsidR="00932873">
        <w:rPr>
          <w:rFonts w:ascii="Times New Roman" w:hAnsi="Times New Roman"/>
          <w:sz w:val="28"/>
          <w:szCs w:val="28"/>
          <w:lang w:eastAsia="ru-RU"/>
        </w:rPr>
        <w:t>9</w:t>
      </w:r>
      <w:r w:rsidRPr="00E94334">
        <w:rPr>
          <w:rFonts w:ascii="Times New Roman" w:hAnsi="Times New Roman"/>
          <w:sz w:val="28"/>
          <w:szCs w:val="28"/>
          <w:lang w:eastAsia="ru-RU"/>
        </w:rPr>
        <w:t xml:space="preserve"> году (201</w:t>
      </w:r>
      <w:r w:rsidR="00932873">
        <w:rPr>
          <w:rFonts w:ascii="Times New Roman" w:hAnsi="Times New Roman"/>
          <w:sz w:val="28"/>
          <w:szCs w:val="28"/>
          <w:lang w:eastAsia="ru-RU"/>
        </w:rPr>
        <w:t>9</w:t>
      </w:r>
      <w:r w:rsidRPr="00E94334">
        <w:rPr>
          <w:rFonts w:ascii="Times New Roman" w:hAnsi="Times New Roman"/>
          <w:sz w:val="28"/>
          <w:szCs w:val="28"/>
          <w:lang w:eastAsia="ru-RU"/>
        </w:rPr>
        <w:t xml:space="preserve"> год – </w:t>
      </w:r>
      <w:r w:rsidR="00932873">
        <w:rPr>
          <w:rFonts w:ascii="Times New Roman" w:hAnsi="Times New Roman"/>
          <w:sz w:val="28"/>
          <w:szCs w:val="28"/>
          <w:lang w:eastAsia="ru-RU"/>
        </w:rPr>
        <w:t>110,9</w:t>
      </w:r>
      <w:r w:rsidRPr="00E94334">
        <w:rPr>
          <w:rFonts w:ascii="Times New Roman" w:hAnsi="Times New Roman"/>
          <w:sz w:val="28"/>
          <w:szCs w:val="28"/>
          <w:lang w:eastAsia="ru-RU"/>
        </w:rPr>
        <w:t xml:space="preserve"> тонн) или </w:t>
      </w:r>
      <w:r w:rsidR="00932873">
        <w:rPr>
          <w:rFonts w:ascii="Times New Roman" w:hAnsi="Times New Roman"/>
          <w:sz w:val="28"/>
          <w:szCs w:val="28"/>
          <w:lang w:eastAsia="ru-RU"/>
        </w:rPr>
        <w:t>86,7</w:t>
      </w:r>
      <w:r w:rsidRPr="00E94334">
        <w:rPr>
          <w:rFonts w:ascii="Times New Roman" w:hAnsi="Times New Roman"/>
          <w:sz w:val="28"/>
          <w:szCs w:val="28"/>
          <w:lang w:eastAsia="ru-RU"/>
        </w:rPr>
        <w:t xml:space="preserve"> % к уровню 201</w:t>
      </w:r>
      <w:r w:rsidR="00932873">
        <w:rPr>
          <w:rFonts w:ascii="Times New Roman" w:hAnsi="Times New Roman"/>
          <w:sz w:val="28"/>
          <w:szCs w:val="28"/>
          <w:lang w:eastAsia="ru-RU"/>
        </w:rPr>
        <w:t>9</w:t>
      </w:r>
      <w:r w:rsidRPr="00E94334">
        <w:rPr>
          <w:rFonts w:ascii="Times New Roman" w:hAnsi="Times New Roman"/>
          <w:sz w:val="28"/>
          <w:szCs w:val="28"/>
          <w:lang w:eastAsia="ru-RU"/>
        </w:rPr>
        <w:t xml:space="preserve"> года. Урожайность картофеля составила </w:t>
      </w:r>
      <w:r w:rsidR="00932873">
        <w:rPr>
          <w:rFonts w:ascii="Times New Roman" w:hAnsi="Times New Roman"/>
          <w:sz w:val="28"/>
          <w:szCs w:val="28"/>
          <w:lang w:eastAsia="ru-RU"/>
        </w:rPr>
        <w:t>342,6</w:t>
      </w:r>
      <w:r w:rsidRPr="00E94334">
        <w:rPr>
          <w:rFonts w:ascii="Times New Roman" w:hAnsi="Times New Roman"/>
          <w:sz w:val="28"/>
          <w:szCs w:val="28"/>
          <w:lang w:eastAsia="ru-RU"/>
        </w:rPr>
        <w:t xml:space="preserve"> ц/га или </w:t>
      </w:r>
      <w:r w:rsidR="00932873">
        <w:rPr>
          <w:rFonts w:ascii="Times New Roman" w:hAnsi="Times New Roman"/>
          <w:sz w:val="28"/>
          <w:szCs w:val="28"/>
          <w:lang w:eastAsia="ru-RU"/>
        </w:rPr>
        <w:t>92,6 % к уровню 2019</w:t>
      </w:r>
      <w:r w:rsidRPr="00E94334">
        <w:rPr>
          <w:rFonts w:ascii="Times New Roman" w:hAnsi="Times New Roman"/>
          <w:sz w:val="28"/>
          <w:szCs w:val="28"/>
          <w:lang w:eastAsia="ru-RU"/>
        </w:rPr>
        <w:t xml:space="preserve"> </w:t>
      </w:r>
      <w:r w:rsidR="00932873">
        <w:rPr>
          <w:rFonts w:ascii="Times New Roman" w:hAnsi="Times New Roman"/>
          <w:sz w:val="28"/>
          <w:szCs w:val="28"/>
          <w:lang w:eastAsia="ru-RU"/>
        </w:rPr>
        <w:t>года (2019</w:t>
      </w:r>
      <w:r w:rsidRPr="00E94334">
        <w:rPr>
          <w:rFonts w:ascii="Times New Roman" w:hAnsi="Times New Roman"/>
          <w:sz w:val="28"/>
          <w:szCs w:val="28"/>
          <w:lang w:eastAsia="ru-RU"/>
        </w:rPr>
        <w:t xml:space="preserve"> г. – </w:t>
      </w:r>
      <w:r w:rsidR="00932873">
        <w:rPr>
          <w:rFonts w:ascii="Times New Roman" w:hAnsi="Times New Roman"/>
          <w:sz w:val="28"/>
          <w:szCs w:val="28"/>
          <w:lang w:eastAsia="ru-RU"/>
        </w:rPr>
        <w:t>369,6</w:t>
      </w:r>
      <w:r w:rsidRPr="00E94334">
        <w:rPr>
          <w:rFonts w:ascii="Times New Roman" w:hAnsi="Times New Roman"/>
          <w:sz w:val="28"/>
          <w:szCs w:val="28"/>
          <w:lang w:eastAsia="ru-RU"/>
        </w:rPr>
        <w:t xml:space="preserve"> ц/га). </w:t>
      </w:r>
      <w:r w:rsidRPr="0027066F">
        <w:rPr>
          <w:rFonts w:ascii="Times New Roman" w:hAnsi="Times New Roman"/>
          <w:color w:val="000000" w:themeColor="text1"/>
          <w:sz w:val="28"/>
          <w:szCs w:val="28"/>
          <w:lang w:eastAsia="ru-RU"/>
        </w:rPr>
        <w:t>Лидирующую позицию одержал</w:t>
      </w:r>
      <w:proofErr w:type="gramStart"/>
      <w:r w:rsidRPr="0027066F">
        <w:rPr>
          <w:rFonts w:ascii="Times New Roman" w:hAnsi="Times New Roman"/>
          <w:color w:val="000000" w:themeColor="text1"/>
          <w:sz w:val="28"/>
          <w:szCs w:val="28"/>
          <w:lang w:eastAsia="ru-RU"/>
        </w:rPr>
        <w:t>о ООО</w:t>
      </w:r>
      <w:proofErr w:type="gramEnd"/>
      <w:r w:rsidRPr="0027066F">
        <w:rPr>
          <w:rFonts w:ascii="Times New Roman" w:hAnsi="Times New Roman"/>
          <w:color w:val="000000" w:themeColor="text1"/>
          <w:sz w:val="28"/>
          <w:szCs w:val="28"/>
          <w:lang w:eastAsia="ru-RU"/>
        </w:rPr>
        <w:t xml:space="preserve"> «Агрофирма «</w:t>
      </w:r>
      <w:proofErr w:type="spellStart"/>
      <w:r w:rsidRPr="0027066F">
        <w:rPr>
          <w:rFonts w:ascii="Times New Roman" w:hAnsi="Times New Roman"/>
          <w:color w:val="000000" w:themeColor="text1"/>
          <w:sz w:val="28"/>
          <w:szCs w:val="28"/>
          <w:lang w:eastAsia="ru-RU"/>
        </w:rPr>
        <w:t>КРиММ</w:t>
      </w:r>
      <w:proofErr w:type="spellEnd"/>
      <w:r w:rsidRPr="0027066F">
        <w:rPr>
          <w:rFonts w:ascii="Times New Roman" w:hAnsi="Times New Roman"/>
          <w:color w:val="000000" w:themeColor="text1"/>
          <w:sz w:val="28"/>
          <w:szCs w:val="28"/>
          <w:lang w:eastAsia="ru-RU"/>
        </w:rPr>
        <w:t xml:space="preserve">»  с урожайностью </w:t>
      </w:r>
      <w:r w:rsidR="0027066F" w:rsidRPr="0027066F">
        <w:rPr>
          <w:rFonts w:ascii="Times New Roman" w:hAnsi="Times New Roman"/>
          <w:color w:val="000000" w:themeColor="text1"/>
          <w:sz w:val="28"/>
          <w:szCs w:val="28"/>
          <w:lang w:eastAsia="ru-RU"/>
        </w:rPr>
        <w:t>404,4</w:t>
      </w:r>
      <w:r w:rsidRPr="0027066F">
        <w:rPr>
          <w:rFonts w:ascii="Times New Roman" w:hAnsi="Times New Roman"/>
          <w:color w:val="000000" w:themeColor="text1"/>
          <w:sz w:val="28"/>
          <w:szCs w:val="28"/>
          <w:lang w:eastAsia="ru-RU"/>
        </w:rPr>
        <w:t xml:space="preserve"> ц/га. </w:t>
      </w:r>
    </w:p>
    <w:p w:rsidR="001C329D" w:rsidRPr="001844FF" w:rsidRDefault="001844FF" w:rsidP="001C329D">
      <w:pPr>
        <w:shd w:val="clear" w:color="auto" w:fill="FFFFFF"/>
        <w:spacing w:line="276" w:lineRule="auto"/>
        <w:ind w:firstLine="709"/>
        <w:contextualSpacing/>
        <w:jc w:val="both"/>
        <w:rPr>
          <w:rFonts w:ascii="Times New Roman" w:hAnsi="Times New Roman"/>
          <w:color w:val="000000" w:themeColor="text1"/>
          <w:sz w:val="28"/>
          <w:szCs w:val="28"/>
          <w:lang w:eastAsia="ru-RU"/>
        </w:rPr>
      </w:pPr>
      <w:r>
        <w:rPr>
          <w:noProof/>
          <w:lang w:eastAsia="ru-RU"/>
        </w:rPr>
        <w:lastRenderedPageBreak/>
        <w:drawing>
          <wp:anchor distT="0" distB="0" distL="114300" distR="114300" simplePos="0" relativeHeight="251675648" behindDoc="0" locked="0" layoutInCell="1" allowOverlap="1" wp14:anchorId="20C34085" wp14:editId="7D8EFB90">
            <wp:simplePos x="0" y="0"/>
            <wp:positionH relativeFrom="column">
              <wp:posOffset>244475</wp:posOffset>
            </wp:positionH>
            <wp:positionV relativeFrom="paragraph">
              <wp:posOffset>1183640</wp:posOffset>
            </wp:positionV>
            <wp:extent cx="6330950" cy="4222115"/>
            <wp:effectExtent l="0" t="0" r="0" b="6985"/>
            <wp:wrapSquare wrapText="bothSides"/>
            <wp:docPr id="923" name="Рисунок 1" descr="Открытие завода &quot;КРиММ&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ткрытие завода &quot;КРиММ&quo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0950" cy="4222115"/>
                    </a:xfrm>
                    <a:prstGeom prst="rect">
                      <a:avLst/>
                    </a:prstGeom>
                    <a:noFill/>
                    <a:ln>
                      <a:noFill/>
                    </a:ln>
                  </pic:spPr>
                </pic:pic>
              </a:graphicData>
            </a:graphic>
            <wp14:sizeRelH relativeFrom="page">
              <wp14:pctWidth>0</wp14:pctWidth>
            </wp14:sizeRelH>
            <wp14:sizeRelV relativeFrom="page">
              <wp14:pctHeight>0</wp14:pctHeight>
            </wp14:sizeRelV>
          </wp:anchor>
        </w:drawing>
      </w:r>
      <w:r w:rsidR="001C329D">
        <w:rPr>
          <w:noProof/>
          <w:lang w:eastAsia="ru-RU"/>
        </w:rPr>
        <w:drawing>
          <wp:anchor distT="0" distB="0" distL="114300" distR="114300" simplePos="0" relativeHeight="251665408" behindDoc="0" locked="0" layoutInCell="1" allowOverlap="1" wp14:anchorId="3D22D5FC" wp14:editId="7C77F371">
            <wp:simplePos x="0" y="0"/>
            <wp:positionH relativeFrom="column">
              <wp:posOffset>238760</wp:posOffset>
            </wp:positionH>
            <wp:positionV relativeFrom="paragraph">
              <wp:posOffset>1186815</wp:posOffset>
            </wp:positionV>
            <wp:extent cx="6245860" cy="3164205"/>
            <wp:effectExtent l="0" t="0" r="2540" b="0"/>
            <wp:wrapSquare wrapText="bothSides"/>
            <wp:docPr id="921" name="Рисунок 921" descr="http://www.vsluh.ru/uploads/base_image/image/77205/8cebd5fb-bf30-4dc9-9ea5-4ee77bc626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sluh.ru/uploads/base_image/image/77205/8cebd5fb-bf30-4dc9-9ea5-4ee77bc626d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45860" cy="3164205"/>
                    </a:xfrm>
                    <a:prstGeom prst="rect">
                      <a:avLst/>
                    </a:prstGeom>
                    <a:noFill/>
                    <a:ln>
                      <a:noFill/>
                    </a:ln>
                  </pic:spPr>
                </pic:pic>
              </a:graphicData>
            </a:graphic>
            <wp14:sizeRelH relativeFrom="page">
              <wp14:pctWidth>0</wp14:pctWidth>
            </wp14:sizeRelH>
            <wp14:sizeRelV relativeFrom="page">
              <wp14:pctHeight>0</wp14:pctHeight>
            </wp14:sizeRelV>
          </wp:anchor>
        </w:drawing>
      </w:r>
      <w:r w:rsidR="00932873">
        <w:rPr>
          <w:rFonts w:ascii="Times New Roman" w:hAnsi="Times New Roman"/>
          <w:sz w:val="28"/>
          <w:szCs w:val="28"/>
          <w:lang w:eastAsia="ru-RU"/>
        </w:rPr>
        <w:t>Валовой сбор овощей в 2020</w:t>
      </w:r>
      <w:r w:rsidR="001C329D" w:rsidRPr="00E94334">
        <w:rPr>
          <w:rFonts w:ascii="Times New Roman" w:hAnsi="Times New Roman"/>
          <w:sz w:val="28"/>
          <w:szCs w:val="28"/>
          <w:lang w:eastAsia="ru-RU"/>
        </w:rPr>
        <w:t xml:space="preserve"> году составил </w:t>
      </w:r>
      <w:r w:rsidR="00932873">
        <w:rPr>
          <w:rFonts w:ascii="Times New Roman" w:hAnsi="Times New Roman"/>
          <w:sz w:val="28"/>
          <w:szCs w:val="28"/>
          <w:lang w:eastAsia="ru-RU"/>
        </w:rPr>
        <w:t>24,9</w:t>
      </w:r>
      <w:r w:rsidR="001C329D" w:rsidRPr="00E94334">
        <w:rPr>
          <w:rFonts w:ascii="Times New Roman" w:hAnsi="Times New Roman"/>
          <w:sz w:val="28"/>
          <w:szCs w:val="28"/>
          <w:lang w:eastAsia="ru-RU"/>
        </w:rPr>
        <w:t xml:space="preserve"> тыс. тонн с площади </w:t>
      </w:r>
      <w:r w:rsidR="00932873">
        <w:rPr>
          <w:rFonts w:ascii="Times New Roman" w:hAnsi="Times New Roman"/>
          <w:sz w:val="28"/>
          <w:szCs w:val="28"/>
          <w:lang w:eastAsia="ru-RU"/>
        </w:rPr>
        <w:t>419</w:t>
      </w:r>
      <w:r w:rsidR="001C329D" w:rsidRPr="00E94334">
        <w:rPr>
          <w:rFonts w:ascii="Times New Roman" w:hAnsi="Times New Roman"/>
          <w:sz w:val="28"/>
          <w:szCs w:val="28"/>
          <w:lang w:eastAsia="ru-RU"/>
        </w:rPr>
        <w:t xml:space="preserve"> га, что на </w:t>
      </w:r>
      <w:r w:rsidR="00932873">
        <w:rPr>
          <w:rFonts w:ascii="Times New Roman" w:hAnsi="Times New Roman"/>
          <w:sz w:val="28"/>
          <w:szCs w:val="28"/>
          <w:lang w:eastAsia="ru-RU"/>
        </w:rPr>
        <w:t>0,4</w:t>
      </w:r>
      <w:r w:rsidR="001C329D" w:rsidRPr="00E94334">
        <w:rPr>
          <w:rFonts w:ascii="Times New Roman" w:hAnsi="Times New Roman"/>
          <w:sz w:val="28"/>
          <w:szCs w:val="28"/>
          <w:lang w:eastAsia="ru-RU"/>
        </w:rPr>
        <w:t xml:space="preserve"> тыс. тонн </w:t>
      </w:r>
      <w:r w:rsidR="00932873">
        <w:rPr>
          <w:rFonts w:ascii="Times New Roman" w:hAnsi="Times New Roman"/>
          <w:sz w:val="28"/>
          <w:szCs w:val="28"/>
          <w:lang w:eastAsia="ru-RU"/>
        </w:rPr>
        <w:t>меньше</w:t>
      </w:r>
      <w:r w:rsidR="001C329D" w:rsidRPr="00E94334">
        <w:rPr>
          <w:rFonts w:ascii="Times New Roman" w:hAnsi="Times New Roman"/>
          <w:sz w:val="28"/>
          <w:szCs w:val="28"/>
          <w:lang w:eastAsia="ru-RU"/>
        </w:rPr>
        <w:t>, чем в 201</w:t>
      </w:r>
      <w:r w:rsidR="00932873">
        <w:rPr>
          <w:rFonts w:ascii="Times New Roman" w:hAnsi="Times New Roman"/>
          <w:sz w:val="28"/>
          <w:szCs w:val="28"/>
          <w:lang w:eastAsia="ru-RU"/>
        </w:rPr>
        <w:t>9</w:t>
      </w:r>
      <w:r w:rsidR="001C329D" w:rsidRPr="00E94334">
        <w:rPr>
          <w:rFonts w:ascii="Times New Roman" w:hAnsi="Times New Roman"/>
          <w:sz w:val="28"/>
          <w:szCs w:val="28"/>
          <w:lang w:eastAsia="ru-RU"/>
        </w:rPr>
        <w:t xml:space="preserve"> году (201</w:t>
      </w:r>
      <w:r w:rsidR="00932873">
        <w:rPr>
          <w:rFonts w:ascii="Times New Roman" w:hAnsi="Times New Roman"/>
          <w:sz w:val="28"/>
          <w:szCs w:val="28"/>
          <w:lang w:eastAsia="ru-RU"/>
        </w:rPr>
        <w:t>9</w:t>
      </w:r>
      <w:r w:rsidR="001C329D" w:rsidRPr="00E94334">
        <w:rPr>
          <w:rFonts w:ascii="Times New Roman" w:hAnsi="Times New Roman"/>
          <w:sz w:val="28"/>
          <w:szCs w:val="28"/>
          <w:lang w:eastAsia="ru-RU"/>
        </w:rPr>
        <w:t xml:space="preserve"> год – </w:t>
      </w:r>
      <w:r w:rsidR="00932873">
        <w:rPr>
          <w:rFonts w:ascii="Times New Roman" w:hAnsi="Times New Roman"/>
          <w:sz w:val="28"/>
          <w:szCs w:val="28"/>
          <w:lang w:eastAsia="ru-RU"/>
        </w:rPr>
        <w:t>25,3</w:t>
      </w:r>
      <w:r w:rsidR="001C329D" w:rsidRPr="00E94334">
        <w:rPr>
          <w:rFonts w:ascii="Times New Roman" w:hAnsi="Times New Roman"/>
          <w:sz w:val="28"/>
          <w:szCs w:val="28"/>
          <w:lang w:eastAsia="ru-RU"/>
        </w:rPr>
        <w:t xml:space="preserve"> тыс. тонн) или </w:t>
      </w:r>
      <w:r w:rsidR="00932873">
        <w:rPr>
          <w:rFonts w:ascii="Times New Roman" w:hAnsi="Times New Roman"/>
          <w:sz w:val="28"/>
          <w:szCs w:val="28"/>
          <w:lang w:eastAsia="ru-RU"/>
        </w:rPr>
        <w:t>98,4</w:t>
      </w:r>
      <w:r w:rsidR="001C329D" w:rsidRPr="00E94334">
        <w:rPr>
          <w:rFonts w:ascii="Times New Roman" w:hAnsi="Times New Roman"/>
          <w:sz w:val="28"/>
          <w:szCs w:val="28"/>
          <w:lang w:eastAsia="ru-RU"/>
        </w:rPr>
        <w:t xml:space="preserve"> % к уровню 201</w:t>
      </w:r>
      <w:r w:rsidR="00932873">
        <w:rPr>
          <w:rFonts w:ascii="Times New Roman" w:hAnsi="Times New Roman"/>
          <w:sz w:val="28"/>
          <w:szCs w:val="28"/>
          <w:lang w:eastAsia="ru-RU"/>
        </w:rPr>
        <w:t>9</w:t>
      </w:r>
      <w:r w:rsidR="001C329D" w:rsidRPr="00E94334">
        <w:rPr>
          <w:rFonts w:ascii="Times New Roman" w:hAnsi="Times New Roman"/>
          <w:sz w:val="28"/>
          <w:szCs w:val="28"/>
          <w:lang w:eastAsia="ru-RU"/>
        </w:rPr>
        <w:t xml:space="preserve"> года. Урожайность овощей составила </w:t>
      </w:r>
      <w:r w:rsidR="00932873">
        <w:rPr>
          <w:rFonts w:ascii="Times New Roman" w:hAnsi="Times New Roman"/>
          <w:sz w:val="28"/>
          <w:szCs w:val="28"/>
          <w:lang w:eastAsia="ru-RU"/>
        </w:rPr>
        <w:t>662,3</w:t>
      </w:r>
      <w:r w:rsidR="001C329D" w:rsidRPr="00E94334">
        <w:rPr>
          <w:rFonts w:ascii="Times New Roman" w:hAnsi="Times New Roman"/>
          <w:sz w:val="28"/>
          <w:szCs w:val="28"/>
          <w:lang w:eastAsia="ru-RU"/>
        </w:rPr>
        <w:t xml:space="preserve"> ц/га или 10</w:t>
      </w:r>
      <w:r w:rsidR="00932873">
        <w:rPr>
          <w:rFonts w:ascii="Times New Roman" w:hAnsi="Times New Roman"/>
          <w:sz w:val="28"/>
          <w:szCs w:val="28"/>
          <w:lang w:eastAsia="ru-RU"/>
        </w:rPr>
        <w:t>0,5</w:t>
      </w:r>
      <w:r w:rsidR="001C329D" w:rsidRPr="00E94334">
        <w:rPr>
          <w:rFonts w:ascii="Times New Roman" w:hAnsi="Times New Roman"/>
          <w:sz w:val="28"/>
          <w:szCs w:val="28"/>
          <w:lang w:eastAsia="ru-RU"/>
        </w:rPr>
        <w:t xml:space="preserve"> % к уровню 201</w:t>
      </w:r>
      <w:r w:rsidR="00932873">
        <w:rPr>
          <w:rFonts w:ascii="Times New Roman" w:hAnsi="Times New Roman"/>
          <w:sz w:val="28"/>
          <w:szCs w:val="28"/>
          <w:lang w:eastAsia="ru-RU"/>
        </w:rPr>
        <w:t>9 года (2019</w:t>
      </w:r>
      <w:r w:rsidR="001C329D" w:rsidRPr="00E94334">
        <w:rPr>
          <w:rFonts w:ascii="Times New Roman" w:hAnsi="Times New Roman"/>
          <w:sz w:val="28"/>
          <w:szCs w:val="28"/>
          <w:lang w:eastAsia="ru-RU"/>
        </w:rPr>
        <w:t xml:space="preserve"> г.-</w:t>
      </w:r>
      <w:r w:rsidR="001C329D" w:rsidRPr="00E94334">
        <w:t xml:space="preserve"> </w:t>
      </w:r>
      <w:r w:rsidR="00932873">
        <w:rPr>
          <w:rFonts w:ascii="Times New Roman" w:hAnsi="Times New Roman"/>
          <w:sz w:val="28"/>
          <w:szCs w:val="28"/>
          <w:lang w:eastAsia="ru-RU"/>
        </w:rPr>
        <w:t>658,9</w:t>
      </w:r>
      <w:r w:rsidR="001C329D" w:rsidRPr="00E94334">
        <w:rPr>
          <w:rFonts w:ascii="Times New Roman" w:hAnsi="Times New Roman"/>
          <w:sz w:val="28"/>
          <w:szCs w:val="28"/>
          <w:lang w:eastAsia="ru-RU"/>
        </w:rPr>
        <w:t xml:space="preserve"> ц/га). </w:t>
      </w:r>
      <w:r w:rsidR="001C329D" w:rsidRPr="001844FF">
        <w:rPr>
          <w:rFonts w:ascii="Times New Roman" w:hAnsi="Times New Roman"/>
          <w:color w:val="000000" w:themeColor="text1"/>
          <w:sz w:val="28"/>
          <w:szCs w:val="28"/>
          <w:lang w:eastAsia="ru-RU"/>
        </w:rPr>
        <w:t>Наивысшую урожайность получил</w:t>
      </w:r>
      <w:proofErr w:type="gramStart"/>
      <w:r w:rsidR="001C329D" w:rsidRPr="001844FF">
        <w:rPr>
          <w:rFonts w:ascii="Times New Roman" w:hAnsi="Times New Roman"/>
          <w:color w:val="000000" w:themeColor="text1"/>
          <w:sz w:val="28"/>
          <w:szCs w:val="28"/>
          <w:lang w:eastAsia="ru-RU"/>
        </w:rPr>
        <w:t>о ООО</w:t>
      </w:r>
      <w:proofErr w:type="gramEnd"/>
      <w:r w:rsidR="001C329D" w:rsidRPr="001844FF">
        <w:rPr>
          <w:rFonts w:ascii="Times New Roman" w:hAnsi="Times New Roman"/>
          <w:color w:val="000000" w:themeColor="text1"/>
          <w:sz w:val="28"/>
          <w:szCs w:val="28"/>
          <w:lang w:eastAsia="ru-RU"/>
        </w:rPr>
        <w:t xml:space="preserve"> «Агрофирма «</w:t>
      </w:r>
      <w:proofErr w:type="spellStart"/>
      <w:r w:rsidR="001C329D" w:rsidRPr="001844FF">
        <w:rPr>
          <w:rFonts w:ascii="Times New Roman" w:hAnsi="Times New Roman"/>
          <w:color w:val="000000" w:themeColor="text1"/>
          <w:sz w:val="28"/>
          <w:szCs w:val="28"/>
          <w:lang w:eastAsia="ru-RU"/>
        </w:rPr>
        <w:t>КРиММ</w:t>
      </w:r>
      <w:proofErr w:type="spellEnd"/>
      <w:r w:rsidR="001C329D" w:rsidRPr="001844FF">
        <w:rPr>
          <w:rFonts w:ascii="Times New Roman" w:hAnsi="Times New Roman"/>
          <w:color w:val="000000" w:themeColor="text1"/>
          <w:sz w:val="28"/>
          <w:szCs w:val="28"/>
          <w:lang w:eastAsia="ru-RU"/>
        </w:rPr>
        <w:t xml:space="preserve">» </w:t>
      </w:r>
      <w:r w:rsidRPr="001844FF">
        <w:rPr>
          <w:rFonts w:ascii="Times New Roman" w:hAnsi="Times New Roman"/>
          <w:color w:val="000000" w:themeColor="text1"/>
          <w:sz w:val="28"/>
          <w:szCs w:val="28"/>
          <w:lang w:eastAsia="ru-RU"/>
        </w:rPr>
        <w:t>662,3</w:t>
      </w:r>
      <w:r w:rsidR="001C329D" w:rsidRPr="001844FF">
        <w:rPr>
          <w:rFonts w:ascii="Times New Roman" w:hAnsi="Times New Roman"/>
          <w:color w:val="000000" w:themeColor="text1"/>
          <w:sz w:val="28"/>
          <w:szCs w:val="28"/>
          <w:lang w:eastAsia="ru-RU"/>
        </w:rPr>
        <w:t xml:space="preserve"> ц/га.       </w:t>
      </w:r>
    </w:p>
    <w:p w:rsidR="001C329D" w:rsidRPr="00D10C5D" w:rsidRDefault="001C329D" w:rsidP="001C329D">
      <w:pPr>
        <w:spacing w:line="276" w:lineRule="auto"/>
        <w:ind w:firstLine="709"/>
        <w:jc w:val="both"/>
        <w:rPr>
          <w:rFonts w:ascii="Times New Roman" w:hAnsi="Times New Roman"/>
          <w:color w:val="000000" w:themeColor="text1"/>
          <w:sz w:val="28"/>
          <w:szCs w:val="28"/>
          <w:lang w:eastAsia="ru-RU"/>
        </w:rPr>
      </w:pPr>
      <w:r w:rsidRPr="006139CA">
        <w:rPr>
          <w:rFonts w:ascii="Times New Roman" w:hAnsi="Times New Roman"/>
          <w:color w:val="000000" w:themeColor="text1"/>
          <w:sz w:val="28"/>
          <w:szCs w:val="28"/>
          <w:lang w:eastAsia="ru-RU"/>
        </w:rPr>
        <w:t>В настоящее время в районе нет предприятий по переработке зерна пшеницы. Только несколько хозяй</w:t>
      </w:r>
      <w:proofErr w:type="gramStart"/>
      <w:r w:rsidRPr="006139CA">
        <w:rPr>
          <w:rFonts w:ascii="Times New Roman" w:hAnsi="Times New Roman"/>
          <w:color w:val="000000" w:themeColor="text1"/>
          <w:sz w:val="28"/>
          <w:szCs w:val="28"/>
          <w:lang w:eastAsia="ru-RU"/>
        </w:rPr>
        <w:t>ств пр</w:t>
      </w:r>
      <w:proofErr w:type="gramEnd"/>
      <w:r w:rsidRPr="006139CA">
        <w:rPr>
          <w:rFonts w:ascii="Times New Roman" w:hAnsi="Times New Roman"/>
          <w:color w:val="000000" w:themeColor="text1"/>
          <w:sz w:val="28"/>
          <w:szCs w:val="28"/>
          <w:lang w:eastAsia="ru-RU"/>
        </w:rPr>
        <w:t>оизводят муку для нужд своих предприятий (выпекают хлеб). А те предприятия, которые имеют хлебопекарни и производят хлебобулочные изделия, покупают муку за пределами нашего района. Необходимо на территории района организовать предприятие по производству муки.  Это и качественная, более дешевая продукция для наших пекарей. Решение данных вопросов обеспечит не только потребности населения в качественной отечественной продукции, но и  позволит увеличить объем получаемых налогов в бюджет, обеспечит создание новых рабочих мест и достойной заработной платы.</w:t>
      </w:r>
    </w:p>
    <w:p w:rsidR="001C329D" w:rsidRPr="00D10C5D" w:rsidRDefault="001C329D" w:rsidP="001C329D">
      <w:pPr>
        <w:spacing w:line="276" w:lineRule="auto"/>
        <w:ind w:firstLine="851"/>
        <w:jc w:val="both"/>
        <w:rPr>
          <w:rFonts w:ascii="Times New Roman" w:hAnsi="Times New Roman"/>
          <w:color w:val="000000" w:themeColor="text1"/>
          <w:sz w:val="28"/>
          <w:szCs w:val="28"/>
        </w:rPr>
      </w:pPr>
      <w:r w:rsidRPr="00D10C5D">
        <w:rPr>
          <w:rFonts w:ascii="Times New Roman" w:hAnsi="Times New Roman"/>
          <w:color w:val="000000" w:themeColor="text1"/>
          <w:sz w:val="28"/>
          <w:szCs w:val="28"/>
        </w:rPr>
        <w:t>Отрасль животноводства наиболее динамично развивается в части молочного производства.</w:t>
      </w:r>
      <w:r w:rsidRPr="00D10C5D">
        <w:rPr>
          <w:rFonts w:ascii="Times New Roman" w:hAnsi="Times New Roman"/>
          <w:color w:val="000000" w:themeColor="text1"/>
          <w:sz w:val="28"/>
          <w:szCs w:val="28"/>
          <w:lang w:eastAsia="ru-RU"/>
        </w:rPr>
        <w:t xml:space="preserve"> Особое внимание уделяется дальнейшему повышению конкурентоспособности сельскохозяйственной продукции и эффективности производства. Проводится модернизация производства в сельскохозяйственных предприятиях.</w:t>
      </w:r>
      <w:r w:rsidRPr="00D10C5D">
        <w:rPr>
          <w:rFonts w:ascii="Times New Roman" w:hAnsi="Times New Roman"/>
          <w:color w:val="000000" w:themeColor="text1"/>
          <w:sz w:val="28"/>
          <w:szCs w:val="28"/>
        </w:rPr>
        <w:t xml:space="preserve"> В настоящее время в сельскохозяйственных предприятиях района продолжается работа над улучшением породных и продуктивных каче</w:t>
      </w:r>
      <w:proofErr w:type="gramStart"/>
      <w:r w:rsidRPr="00D10C5D">
        <w:rPr>
          <w:rFonts w:ascii="Times New Roman" w:hAnsi="Times New Roman"/>
          <w:color w:val="000000" w:themeColor="text1"/>
          <w:sz w:val="28"/>
          <w:szCs w:val="28"/>
        </w:rPr>
        <w:t>ств ск</w:t>
      </w:r>
      <w:proofErr w:type="gramEnd"/>
      <w:r w:rsidRPr="00D10C5D">
        <w:rPr>
          <w:rFonts w:ascii="Times New Roman" w:hAnsi="Times New Roman"/>
          <w:color w:val="000000" w:themeColor="text1"/>
          <w:sz w:val="28"/>
          <w:szCs w:val="28"/>
        </w:rPr>
        <w:t xml:space="preserve">ота, по </w:t>
      </w:r>
      <w:r w:rsidRPr="00D10C5D">
        <w:rPr>
          <w:rFonts w:ascii="Times New Roman" w:hAnsi="Times New Roman"/>
          <w:color w:val="000000" w:themeColor="text1"/>
          <w:sz w:val="28"/>
          <w:szCs w:val="28"/>
        </w:rPr>
        <w:lastRenderedPageBreak/>
        <w:t xml:space="preserve">постановке на должный уровень селекционной работы, по улучшению условий содержания животных. </w:t>
      </w:r>
    </w:p>
    <w:p w:rsidR="001C329D" w:rsidRPr="00D10C5D" w:rsidRDefault="001C329D" w:rsidP="001C329D">
      <w:pPr>
        <w:spacing w:line="276" w:lineRule="auto"/>
        <w:ind w:firstLine="851"/>
        <w:jc w:val="both"/>
        <w:rPr>
          <w:rFonts w:ascii="Times New Roman" w:hAnsi="Times New Roman"/>
          <w:color w:val="000000" w:themeColor="text1"/>
          <w:sz w:val="28"/>
          <w:szCs w:val="28"/>
        </w:rPr>
      </w:pPr>
      <w:r w:rsidRPr="00D10C5D">
        <w:rPr>
          <w:rFonts w:ascii="Times New Roman" w:hAnsi="Times New Roman"/>
          <w:color w:val="000000" w:themeColor="text1"/>
          <w:sz w:val="28"/>
          <w:szCs w:val="28"/>
        </w:rPr>
        <w:t>Для дальнейшего улучшения породных и продуктивных каче</w:t>
      </w:r>
      <w:proofErr w:type="gramStart"/>
      <w:r w:rsidRPr="00D10C5D">
        <w:rPr>
          <w:rFonts w:ascii="Times New Roman" w:hAnsi="Times New Roman"/>
          <w:color w:val="000000" w:themeColor="text1"/>
          <w:sz w:val="28"/>
          <w:szCs w:val="28"/>
        </w:rPr>
        <w:t>ств вс</w:t>
      </w:r>
      <w:proofErr w:type="gramEnd"/>
      <w:r w:rsidRPr="00D10C5D">
        <w:rPr>
          <w:rFonts w:ascii="Times New Roman" w:hAnsi="Times New Roman"/>
          <w:color w:val="000000" w:themeColor="text1"/>
          <w:sz w:val="28"/>
          <w:szCs w:val="28"/>
        </w:rPr>
        <w:t>е сельхозпредприятия перешли на искусственное осеменение коров, внедрены новые перспективные методы и технологии осеменения. В районе имеется хозяйство, имеющее статус племенного репродуктора – СПК «</w:t>
      </w:r>
      <w:proofErr w:type="spellStart"/>
      <w:r w:rsidRPr="00D10C5D">
        <w:rPr>
          <w:rFonts w:ascii="Times New Roman" w:hAnsi="Times New Roman"/>
          <w:color w:val="000000" w:themeColor="text1"/>
          <w:sz w:val="28"/>
          <w:szCs w:val="28"/>
        </w:rPr>
        <w:t>Емуртлинский</w:t>
      </w:r>
      <w:proofErr w:type="spellEnd"/>
      <w:r w:rsidRPr="00D10C5D">
        <w:rPr>
          <w:rFonts w:ascii="Times New Roman" w:hAnsi="Times New Roman"/>
          <w:color w:val="000000" w:themeColor="text1"/>
          <w:sz w:val="28"/>
          <w:szCs w:val="28"/>
        </w:rPr>
        <w:t>», который является одним из лучших сельскохозяйственным предприятием молочной специализации в Тюменской области.</w:t>
      </w:r>
    </w:p>
    <w:p w:rsidR="001C329D" w:rsidRPr="00D10C5D" w:rsidRDefault="001C329D" w:rsidP="001C329D">
      <w:pPr>
        <w:spacing w:line="276" w:lineRule="auto"/>
        <w:jc w:val="both"/>
        <w:rPr>
          <w:rFonts w:ascii="Arial" w:hAnsi="Arial" w:cs="Arial"/>
          <w:color w:val="000000" w:themeColor="text1"/>
          <w:sz w:val="21"/>
          <w:szCs w:val="21"/>
        </w:rPr>
        <w:sectPr w:rsidR="001C329D" w:rsidRPr="00D10C5D" w:rsidSect="0072027A">
          <w:type w:val="continuous"/>
          <w:pgSz w:w="11906" w:h="16838"/>
          <w:pgMar w:top="993" w:right="566" w:bottom="426" w:left="851" w:header="709" w:footer="709" w:gutter="0"/>
          <w:cols w:space="720"/>
          <w:titlePg/>
          <w:docGrid w:linePitch="299"/>
        </w:sectPr>
      </w:pPr>
    </w:p>
    <w:p w:rsidR="001C329D" w:rsidRPr="00F5472D" w:rsidRDefault="001C329D" w:rsidP="001C329D">
      <w:pPr>
        <w:spacing w:line="276" w:lineRule="auto"/>
        <w:ind w:firstLine="709"/>
        <w:jc w:val="both"/>
        <w:rPr>
          <w:rFonts w:ascii="Times New Roman" w:hAnsi="Times New Roman"/>
          <w:sz w:val="28"/>
          <w:szCs w:val="28"/>
          <w:lang w:eastAsia="ru-RU"/>
        </w:rPr>
      </w:pPr>
      <w:r w:rsidRPr="00D10C5D">
        <w:rPr>
          <w:rFonts w:ascii="Arial" w:hAnsi="Arial" w:cs="Arial"/>
          <w:noProof/>
          <w:color w:val="000000" w:themeColor="text1"/>
          <w:sz w:val="21"/>
          <w:szCs w:val="21"/>
          <w:lang w:eastAsia="ru-RU"/>
        </w:rPr>
        <w:lastRenderedPageBreak/>
        <w:drawing>
          <wp:anchor distT="0" distB="0" distL="114300" distR="114300" simplePos="0" relativeHeight="251666432" behindDoc="0" locked="0" layoutInCell="1" allowOverlap="1" wp14:anchorId="0B0C8DC5" wp14:editId="7BA7763C">
            <wp:simplePos x="0" y="0"/>
            <wp:positionH relativeFrom="column">
              <wp:posOffset>15875</wp:posOffset>
            </wp:positionH>
            <wp:positionV relativeFrom="paragraph">
              <wp:posOffset>635</wp:posOffset>
            </wp:positionV>
            <wp:extent cx="3571875" cy="2276475"/>
            <wp:effectExtent l="0" t="0" r="9525" b="9525"/>
            <wp:wrapSquare wrapText="bothSides"/>
            <wp:docPr id="924" name="Рисунок 924" descr="Мега%20комплекс%20Емуртлинск%20ий%201">
              <a:hlinkClick xmlns:a="http://schemas.openxmlformats.org/drawingml/2006/main" r:id="rId3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Мега%20комплекс%20Емуртлинск%20ий%20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71875" cy="22764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D10C5D">
        <w:rPr>
          <w:rFonts w:ascii="Times New Roman" w:hAnsi="Times New Roman"/>
          <w:color w:val="000000" w:themeColor="text1"/>
          <w:sz w:val="28"/>
          <w:szCs w:val="28"/>
          <w:lang w:eastAsia="ru-RU"/>
        </w:rPr>
        <w:t xml:space="preserve"> </w:t>
      </w:r>
      <w:r w:rsidRPr="00F5472D">
        <w:rPr>
          <w:rFonts w:ascii="Times New Roman" w:hAnsi="Times New Roman"/>
          <w:sz w:val="28"/>
          <w:szCs w:val="28"/>
          <w:lang w:eastAsia="ru-RU"/>
        </w:rPr>
        <w:t xml:space="preserve">В области животноводства район развивается хорошими темпами. </w:t>
      </w:r>
    </w:p>
    <w:p w:rsidR="001C329D" w:rsidRPr="00F5472D" w:rsidRDefault="001C329D" w:rsidP="001C329D">
      <w:pPr>
        <w:spacing w:line="276" w:lineRule="auto"/>
        <w:ind w:firstLine="709"/>
        <w:jc w:val="both"/>
        <w:rPr>
          <w:rFonts w:ascii="Times New Roman" w:hAnsi="Times New Roman"/>
          <w:sz w:val="28"/>
          <w:szCs w:val="28"/>
          <w:lang w:eastAsia="ru-RU"/>
        </w:rPr>
        <w:sectPr w:rsidR="001C329D" w:rsidRPr="00F5472D" w:rsidSect="00794425">
          <w:type w:val="continuous"/>
          <w:pgSz w:w="11906" w:h="16838"/>
          <w:pgMar w:top="993" w:right="566" w:bottom="426" w:left="851" w:header="709" w:footer="709" w:gutter="0"/>
          <w:cols w:num="2" w:space="720"/>
          <w:titlePg/>
          <w:docGrid w:linePitch="299"/>
        </w:sectPr>
      </w:pPr>
      <w:r w:rsidRPr="00F5472D">
        <w:rPr>
          <w:rFonts w:ascii="Times New Roman" w:hAnsi="Times New Roman"/>
          <w:sz w:val="28"/>
          <w:szCs w:val="28"/>
          <w:lang w:eastAsia="ru-RU"/>
        </w:rPr>
        <w:t>В хозяйствах всех категорий по состоянию на 1 января 20</w:t>
      </w:r>
      <w:r>
        <w:rPr>
          <w:rFonts w:ascii="Times New Roman" w:hAnsi="Times New Roman"/>
          <w:sz w:val="28"/>
          <w:szCs w:val="28"/>
          <w:lang w:eastAsia="ru-RU"/>
        </w:rPr>
        <w:t>2</w:t>
      </w:r>
      <w:r w:rsidR="00932873">
        <w:rPr>
          <w:rFonts w:ascii="Times New Roman" w:hAnsi="Times New Roman"/>
          <w:sz w:val="28"/>
          <w:szCs w:val="28"/>
          <w:lang w:eastAsia="ru-RU"/>
        </w:rPr>
        <w:t>1</w:t>
      </w:r>
      <w:r w:rsidRPr="00F5472D">
        <w:rPr>
          <w:rFonts w:ascii="Times New Roman" w:hAnsi="Times New Roman"/>
          <w:sz w:val="28"/>
          <w:szCs w:val="28"/>
          <w:lang w:eastAsia="ru-RU"/>
        </w:rPr>
        <w:t xml:space="preserve"> года содержится: </w:t>
      </w:r>
      <w:r>
        <w:rPr>
          <w:rFonts w:ascii="Times New Roman" w:hAnsi="Times New Roman"/>
          <w:sz w:val="28"/>
          <w:szCs w:val="28"/>
          <w:lang w:eastAsia="ru-RU"/>
        </w:rPr>
        <w:t>18</w:t>
      </w:r>
      <w:r w:rsidR="00932873">
        <w:rPr>
          <w:rFonts w:ascii="Times New Roman" w:hAnsi="Times New Roman"/>
          <w:sz w:val="28"/>
          <w:szCs w:val="28"/>
          <w:lang w:eastAsia="ru-RU"/>
        </w:rPr>
        <w:t>667</w:t>
      </w:r>
      <w:r w:rsidRPr="00F5472D">
        <w:rPr>
          <w:rFonts w:ascii="Times New Roman" w:hAnsi="Times New Roman"/>
          <w:sz w:val="28"/>
          <w:szCs w:val="28"/>
          <w:lang w:eastAsia="ru-RU"/>
        </w:rPr>
        <w:t xml:space="preserve"> голов крупного рогатого скота, в </w:t>
      </w:r>
      <w:proofErr w:type="spellStart"/>
      <w:r w:rsidRPr="00F5472D">
        <w:rPr>
          <w:rFonts w:ascii="Times New Roman" w:hAnsi="Times New Roman"/>
          <w:sz w:val="28"/>
          <w:szCs w:val="28"/>
          <w:lang w:eastAsia="ru-RU"/>
        </w:rPr>
        <w:t>т.ч</w:t>
      </w:r>
      <w:proofErr w:type="spellEnd"/>
      <w:r w:rsidRPr="00F5472D">
        <w:rPr>
          <w:rFonts w:ascii="Times New Roman" w:hAnsi="Times New Roman"/>
          <w:sz w:val="28"/>
          <w:szCs w:val="28"/>
          <w:lang w:eastAsia="ru-RU"/>
        </w:rPr>
        <w:t xml:space="preserve">. коров – </w:t>
      </w:r>
      <w:r>
        <w:rPr>
          <w:rFonts w:ascii="Times New Roman" w:hAnsi="Times New Roman"/>
          <w:sz w:val="28"/>
          <w:szCs w:val="28"/>
          <w:lang w:eastAsia="ru-RU"/>
        </w:rPr>
        <w:t>7</w:t>
      </w:r>
      <w:r w:rsidR="00932873">
        <w:rPr>
          <w:rFonts w:ascii="Times New Roman" w:hAnsi="Times New Roman"/>
          <w:sz w:val="28"/>
          <w:szCs w:val="28"/>
          <w:lang w:eastAsia="ru-RU"/>
        </w:rPr>
        <w:t>734</w:t>
      </w:r>
      <w:r w:rsidRPr="00F5472D">
        <w:rPr>
          <w:rFonts w:ascii="Times New Roman" w:hAnsi="Times New Roman"/>
          <w:sz w:val="28"/>
          <w:szCs w:val="28"/>
          <w:lang w:eastAsia="ru-RU"/>
        </w:rPr>
        <w:t xml:space="preserve">; свиней – </w:t>
      </w:r>
      <w:r w:rsidR="00932873">
        <w:rPr>
          <w:rFonts w:ascii="Times New Roman" w:hAnsi="Times New Roman"/>
          <w:sz w:val="28"/>
          <w:szCs w:val="28"/>
          <w:lang w:eastAsia="ru-RU"/>
        </w:rPr>
        <w:t>4877</w:t>
      </w:r>
      <w:r w:rsidRPr="00F5472D">
        <w:rPr>
          <w:rFonts w:ascii="Times New Roman" w:hAnsi="Times New Roman"/>
          <w:sz w:val="28"/>
          <w:szCs w:val="28"/>
          <w:lang w:eastAsia="ru-RU"/>
        </w:rPr>
        <w:t xml:space="preserve"> голов.</w:t>
      </w:r>
    </w:p>
    <w:p w:rsidR="001C329D" w:rsidRPr="00F5472D" w:rsidRDefault="001C329D" w:rsidP="001C329D">
      <w:pPr>
        <w:shd w:val="clear" w:color="auto" w:fill="FFFFFF"/>
        <w:spacing w:line="276" w:lineRule="auto"/>
        <w:ind w:firstLine="709"/>
        <w:jc w:val="both"/>
        <w:rPr>
          <w:rFonts w:ascii="Times New Roman" w:hAnsi="Times New Roman"/>
          <w:sz w:val="28"/>
          <w:szCs w:val="28"/>
          <w:lang w:eastAsia="ru-RU"/>
        </w:rPr>
      </w:pPr>
      <w:r w:rsidRPr="00F5472D">
        <w:rPr>
          <w:rFonts w:ascii="Times New Roman" w:hAnsi="Times New Roman"/>
          <w:sz w:val="28"/>
          <w:szCs w:val="28"/>
          <w:lang w:eastAsia="ru-RU"/>
        </w:rPr>
        <w:t>За  20</w:t>
      </w:r>
      <w:r w:rsidR="00932873">
        <w:rPr>
          <w:rFonts w:ascii="Times New Roman" w:hAnsi="Times New Roman"/>
          <w:sz w:val="28"/>
          <w:szCs w:val="28"/>
          <w:lang w:eastAsia="ru-RU"/>
        </w:rPr>
        <w:t>20</w:t>
      </w:r>
      <w:r w:rsidRPr="00F5472D">
        <w:rPr>
          <w:rFonts w:ascii="Times New Roman" w:hAnsi="Times New Roman"/>
          <w:sz w:val="28"/>
          <w:szCs w:val="28"/>
          <w:lang w:eastAsia="ru-RU"/>
        </w:rPr>
        <w:t xml:space="preserve"> год, в целом по району, поголовье КРС (к аналогичному периоду 201</w:t>
      </w:r>
      <w:r w:rsidR="00932873">
        <w:rPr>
          <w:rFonts w:ascii="Times New Roman" w:hAnsi="Times New Roman"/>
          <w:sz w:val="28"/>
          <w:szCs w:val="28"/>
          <w:lang w:eastAsia="ru-RU"/>
        </w:rPr>
        <w:t>9</w:t>
      </w:r>
      <w:r w:rsidRPr="00F5472D">
        <w:rPr>
          <w:rFonts w:ascii="Times New Roman" w:hAnsi="Times New Roman"/>
          <w:sz w:val="28"/>
          <w:szCs w:val="28"/>
          <w:lang w:eastAsia="ru-RU"/>
        </w:rPr>
        <w:t xml:space="preserve"> года) снизилось на </w:t>
      </w:r>
      <w:r w:rsidR="00932873">
        <w:rPr>
          <w:rFonts w:ascii="Times New Roman" w:hAnsi="Times New Roman"/>
          <w:sz w:val="28"/>
          <w:szCs w:val="28"/>
          <w:lang w:eastAsia="ru-RU"/>
        </w:rPr>
        <w:t>78</w:t>
      </w:r>
      <w:r w:rsidRPr="00F5472D">
        <w:rPr>
          <w:rFonts w:ascii="Times New Roman" w:hAnsi="Times New Roman"/>
          <w:sz w:val="28"/>
          <w:szCs w:val="28"/>
          <w:lang w:eastAsia="ru-RU"/>
        </w:rPr>
        <w:t xml:space="preserve"> голов, или на </w:t>
      </w:r>
      <w:r>
        <w:rPr>
          <w:rFonts w:ascii="Times New Roman" w:hAnsi="Times New Roman"/>
          <w:sz w:val="28"/>
          <w:szCs w:val="28"/>
          <w:lang w:eastAsia="ru-RU"/>
        </w:rPr>
        <w:t>0,</w:t>
      </w:r>
      <w:r w:rsidR="00932873">
        <w:rPr>
          <w:rFonts w:ascii="Times New Roman" w:hAnsi="Times New Roman"/>
          <w:sz w:val="28"/>
          <w:szCs w:val="28"/>
          <w:lang w:eastAsia="ru-RU"/>
        </w:rPr>
        <w:t>4</w:t>
      </w:r>
      <w:r w:rsidRPr="00F5472D">
        <w:rPr>
          <w:rFonts w:ascii="Times New Roman" w:hAnsi="Times New Roman"/>
          <w:sz w:val="28"/>
          <w:szCs w:val="28"/>
          <w:lang w:eastAsia="ru-RU"/>
        </w:rPr>
        <w:t xml:space="preserve"> %;  поголовье коров </w:t>
      </w:r>
      <w:r w:rsidR="00932873">
        <w:rPr>
          <w:rFonts w:ascii="Times New Roman" w:hAnsi="Times New Roman"/>
          <w:sz w:val="28"/>
          <w:szCs w:val="28"/>
          <w:lang w:eastAsia="ru-RU"/>
        </w:rPr>
        <w:t>увеличилось</w:t>
      </w:r>
      <w:r w:rsidRPr="00F5472D">
        <w:rPr>
          <w:rFonts w:ascii="Times New Roman" w:hAnsi="Times New Roman"/>
          <w:sz w:val="28"/>
          <w:szCs w:val="28"/>
          <w:lang w:eastAsia="ru-RU"/>
        </w:rPr>
        <w:t xml:space="preserve"> на </w:t>
      </w:r>
      <w:r>
        <w:rPr>
          <w:rFonts w:ascii="Times New Roman" w:hAnsi="Times New Roman"/>
          <w:sz w:val="28"/>
          <w:szCs w:val="28"/>
          <w:lang w:eastAsia="ru-RU"/>
        </w:rPr>
        <w:t>1</w:t>
      </w:r>
      <w:r w:rsidR="00932873">
        <w:rPr>
          <w:rFonts w:ascii="Times New Roman" w:hAnsi="Times New Roman"/>
          <w:sz w:val="28"/>
          <w:szCs w:val="28"/>
          <w:lang w:eastAsia="ru-RU"/>
        </w:rPr>
        <w:t>0</w:t>
      </w:r>
      <w:r>
        <w:rPr>
          <w:rFonts w:ascii="Times New Roman" w:hAnsi="Times New Roman"/>
          <w:sz w:val="28"/>
          <w:szCs w:val="28"/>
          <w:lang w:eastAsia="ru-RU"/>
        </w:rPr>
        <w:t>4</w:t>
      </w:r>
      <w:r w:rsidRPr="00F5472D">
        <w:rPr>
          <w:rFonts w:ascii="Times New Roman" w:hAnsi="Times New Roman"/>
          <w:sz w:val="28"/>
          <w:szCs w:val="28"/>
          <w:lang w:eastAsia="ru-RU"/>
        </w:rPr>
        <w:t xml:space="preserve"> голов, или на 1,</w:t>
      </w:r>
      <w:r w:rsidR="00932873">
        <w:rPr>
          <w:rFonts w:ascii="Times New Roman" w:hAnsi="Times New Roman"/>
          <w:sz w:val="28"/>
          <w:szCs w:val="28"/>
          <w:lang w:eastAsia="ru-RU"/>
        </w:rPr>
        <w:t>4</w:t>
      </w:r>
      <w:r w:rsidRPr="00F5472D">
        <w:rPr>
          <w:rFonts w:ascii="Times New Roman" w:hAnsi="Times New Roman"/>
          <w:sz w:val="28"/>
          <w:szCs w:val="28"/>
          <w:lang w:eastAsia="ru-RU"/>
        </w:rPr>
        <w:t xml:space="preserve">%. </w:t>
      </w:r>
    </w:p>
    <w:p w:rsidR="001C329D" w:rsidRPr="00F5472D" w:rsidRDefault="00932873" w:rsidP="001C329D">
      <w:pPr>
        <w:shd w:val="clear" w:color="auto" w:fill="FFFFFF"/>
        <w:spacing w:line="276" w:lineRule="auto"/>
        <w:ind w:firstLine="709"/>
        <w:jc w:val="both"/>
        <w:rPr>
          <w:rFonts w:ascii="Times New Roman" w:hAnsi="Times New Roman"/>
          <w:sz w:val="28"/>
          <w:szCs w:val="28"/>
          <w:shd w:val="clear" w:color="auto" w:fill="FFFFFF"/>
        </w:rPr>
      </w:pPr>
      <w:r>
        <w:rPr>
          <w:rFonts w:ascii="Times New Roman" w:hAnsi="Times New Roman"/>
          <w:sz w:val="28"/>
          <w:szCs w:val="28"/>
          <w:shd w:val="clear" w:color="auto" w:fill="FFFFFF"/>
        </w:rPr>
        <w:t>По состоянию на 01.01.2021</w:t>
      </w:r>
      <w:r w:rsidR="001C329D" w:rsidRPr="00F5472D">
        <w:rPr>
          <w:rFonts w:ascii="Times New Roman" w:hAnsi="Times New Roman"/>
          <w:sz w:val="28"/>
          <w:szCs w:val="28"/>
          <w:shd w:val="clear" w:color="auto" w:fill="FFFFFF"/>
        </w:rPr>
        <w:t xml:space="preserve"> г. в хозяйствах населения (по сравнению с аналогичным периодом прошлого года) поголовье крупного рогатого скота снизилось на </w:t>
      </w:r>
      <w:r>
        <w:rPr>
          <w:rFonts w:ascii="Times New Roman" w:hAnsi="Times New Roman"/>
          <w:sz w:val="28"/>
          <w:szCs w:val="28"/>
          <w:shd w:val="clear" w:color="auto" w:fill="FFFFFF"/>
        </w:rPr>
        <w:t>335</w:t>
      </w:r>
      <w:r w:rsidR="001C329D" w:rsidRPr="00F5472D">
        <w:rPr>
          <w:rFonts w:ascii="Times New Roman" w:hAnsi="Times New Roman"/>
          <w:sz w:val="28"/>
          <w:szCs w:val="28"/>
          <w:shd w:val="clear" w:color="auto" w:fill="FFFFFF"/>
        </w:rPr>
        <w:t xml:space="preserve"> голов (или на </w:t>
      </w:r>
      <w:r>
        <w:rPr>
          <w:rFonts w:ascii="Times New Roman" w:hAnsi="Times New Roman"/>
          <w:sz w:val="28"/>
          <w:szCs w:val="28"/>
          <w:shd w:val="clear" w:color="auto" w:fill="FFFFFF"/>
        </w:rPr>
        <w:t>4</w:t>
      </w:r>
      <w:r w:rsidR="001C329D">
        <w:rPr>
          <w:rFonts w:ascii="Times New Roman" w:hAnsi="Times New Roman"/>
          <w:sz w:val="28"/>
          <w:szCs w:val="28"/>
          <w:shd w:val="clear" w:color="auto" w:fill="FFFFFF"/>
        </w:rPr>
        <w:t>,4</w:t>
      </w:r>
      <w:r w:rsidR="001C329D" w:rsidRPr="00F5472D">
        <w:rPr>
          <w:rFonts w:ascii="Times New Roman" w:hAnsi="Times New Roman"/>
          <w:sz w:val="28"/>
          <w:szCs w:val="28"/>
          <w:shd w:val="clear" w:color="auto" w:fill="FFFFFF"/>
        </w:rPr>
        <w:t xml:space="preserve">%) и составляет </w:t>
      </w:r>
      <w:r w:rsidR="001C329D" w:rsidRPr="00C6634E">
        <w:rPr>
          <w:rFonts w:ascii="Times New Roman" w:hAnsi="Times New Roman"/>
          <w:sz w:val="28"/>
          <w:szCs w:val="28"/>
          <w:shd w:val="clear" w:color="auto" w:fill="FFFFFF"/>
        </w:rPr>
        <w:t>7</w:t>
      </w:r>
      <w:r>
        <w:rPr>
          <w:rFonts w:ascii="Times New Roman" w:hAnsi="Times New Roman"/>
          <w:sz w:val="28"/>
          <w:szCs w:val="28"/>
          <w:shd w:val="clear" w:color="auto" w:fill="FFFFFF"/>
        </w:rPr>
        <w:t>278</w:t>
      </w:r>
      <w:r w:rsidR="001C329D" w:rsidRPr="00F5472D">
        <w:rPr>
          <w:rFonts w:ascii="Times New Roman" w:hAnsi="Times New Roman"/>
          <w:sz w:val="28"/>
          <w:szCs w:val="28"/>
          <w:shd w:val="clear" w:color="auto" w:fill="FFFFFF"/>
        </w:rPr>
        <w:t xml:space="preserve"> голо</w:t>
      </w:r>
      <w:r w:rsidR="001C329D">
        <w:rPr>
          <w:rFonts w:ascii="Times New Roman" w:hAnsi="Times New Roman"/>
          <w:sz w:val="28"/>
          <w:szCs w:val="28"/>
          <w:shd w:val="clear" w:color="auto" w:fill="FFFFFF"/>
        </w:rPr>
        <w:t>в</w:t>
      </w:r>
      <w:r w:rsidR="001C329D" w:rsidRPr="00F5472D">
        <w:rPr>
          <w:rFonts w:ascii="Times New Roman" w:hAnsi="Times New Roman"/>
          <w:sz w:val="28"/>
          <w:szCs w:val="28"/>
          <w:shd w:val="clear" w:color="auto" w:fill="FFFFFF"/>
        </w:rPr>
        <w:t xml:space="preserve">; поголовье коров снизилось на </w:t>
      </w:r>
      <w:r w:rsidR="001C329D">
        <w:rPr>
          <w:rFonts w:ascii="Times New Roman" w:hAnsi="Times New Roman"/>
          <w:sz w:val="28"/>
          <w:szCs w:val="28"/>
          <w:shd w:val="clear" w:color="auto" w:fill="FFFFFF"/>
        </w:rPr>
        <w:t>1</w:t>
      </w:r>
      <w:r>
        <w:rPr>
          <w:rFonts w:ascii="Times New Roman" w:hAnsi="Times New Roman"/>
          <w:sz w:val="28"/>
          <w:szCs w:val="28"/>
          <w:shd w:val="clear" w:color="auto" w:fill="FFFFFF"/>
        </w:rPr>
        <w:t>23</w:t>
      </w:r>
      <w:r w:rsidR="001C329D" w:rsidRPr="00F5472D">
        <w:rPr>
          <w:rFonts w:ascii="Times New Roman" w:hAnsi="Times New Roman"/>
          <w:sz w:val="28"/>
          <w:szCs w:val="28"/>
          <w:shd w:val="clear" w:color="auto" w:fill="FFFFFF"/>
        </w:rPr>
        <w:t xml:space="preserve"> голов (</w:t>
      </w:r>
      <w:r>
        <w:rPr>
          <w:rFonts w:ascii="Times New Roman" w:hAnsi="Times New Roman"/>
          <w:sz w:val="28"/>
          <w:szCs w:val="28"/>
          <w:shd w:val="clear" w:color="auto" w:fill="FFFFFF"/>
        </w:rPr>
        <w:t>4</w:t>
      </w:r>
      <w:r w:rsidR="001C329D">
        <w:rPr>
          <w:rFonts w:ascii="Times New Roman" w:hAnsi="Times New Roman"/>
          <w:sz w:val="28"/>
          <w:szCs w:val="28"/>
          <w:shd w:val="clear" w:color="auto" w:fill="FFFFFF"/>
        </w:rPr>
        <w:t>,3</w:t>
      </w:r>
      <w:r w:rsidR="001C329D" w:rsidRPr="00F5472D">
        <w:rPr>
          <w:rFonts w:ascii="Times New Roman" w:hAnsi="Times New Roman"/>
          <w:sz w:val="28"/>
          <w:szCs w:val="28"/>
          <w:shd w:val="clear" w:color="auto" w:fill="FFFFFF"/>
        </w:rPr>
        <w:t xml:space="preserve">%) и составляет </w:t>
      </w:r>
      <w:r w:rsidR="001C329D">
        <w:rPr>
          <w:rFonts w:ascii="Times New Roman" w:hAnsi="Times New Roman"/>
          <w:sz w:val="28"/>
          <w:szCs w:val="28"/>
          <w:shd w:val="clear" w:color="auto" w:fill="FFFFFF"/>
        </w:rPr>
        <w:t>2</w:t>
      </w:r>
      <w:r>
        <w:rPr>
          <w:rFonts w:ascii="Times New Roman" w:hAnsi="Times New Roman"/>
          <w:sz w:val="28"/>
          <w:szCs w:val="28"/>
          <w:shd w:val="clear" w:color="auto" w:fill="FFFFFF"/>
        </w:rPr>
        <w:t>717</w:t>
      </w:r>
      <w:r w:rsidR="001C329D" w:rsidRPr="00F5472D">
        <w:rPr>
          <w:rFonts w:ascii="Times New Roman" w:hAnsi="Times New Roman"/>
          <w:sz w:val="28"/>
          <w:szCs w:val="28"/>
          <w:shd w:val="clear" w:color="auto" w:fill="FFFFFF"/>
        </w:rPr>
        <w:t xml:space="preserve"> голов. Снижение поголовья КРС произошло из-за снижения цены на молоко.  Поголовье свиней в личных подворьях уменьшилось на </w:t>
      </w:r>
      <w:r>
        <w:rPr>
          <w:rFonts w:ascii="Times New Roman" w:hAnsi="Times New Roman"/>
          <w:sz w:val="28"/>
          <w:szCs w:val="28"/>
          <w:shd w:val="clear" w:color="auto" w:fill="FFFFFF"/>
        </w:rPr>
        <w:t>992</w:t>
      </w:r>
      <w:r w:rsidR="001C329D" w:rsidRPr="00F5472D">
        <w:rPr>
          <w:rFonts w:ascii="Times New Roman" w:hAnsi="Times New Roman"/>
          <w:sz w:val="28"/>
          <w:szCs w:val="28"/>
          <w:shd w:val="clear" w:color="auto" w:fill="FFFFFF"/>
        </w:rPr>
        <w:t xml:space="preserve"> головы (или на </w:t>
      </w:r>
      <w:r>
        <w:rPr>
          <w:rFonts w:ascii="Times New Roman" w:hAnsi="Times New Roman"/>
          <w:sz w:val="28"/>
          <w:szCs w:val="28"/>
          <w:shd w:val="clear" w:color="auto" w:fill="FFFFFF"/>
        </w:rPr>
        <w:t>16</w:t>
      </w:r>
      <w:r w:rsidR="001C329D">
        <w:rPr>
          <w:rFonts w:ascii="Times New Roman" w:hAnsi="Times New Roman"/>
          <w:sz w:val="28"/>
          <w:szCs w:val="28"/>
          <w:shd w:val="clear" w:color="auto" w:fill="FFFFFF"/>
        </w:rPr>
        <w:t>,9</w:t>
      </w:r>
      <w:r w:rsidR="001C329D" w:rsidRPr="00F5472D">
        <w:rPr>
          <w:rFonts w:ascii="Times New Roman" w:hAnsi="Times New Roman"/>
          <w:sz w:val="28"/>
          <w:szCs w:val="28"/>
          <w:shd w:val="clear" w:color="auto" w:fill="FFFFFF"/>
        </w:rPr>
        <w:t xml:space="preserve"> %) и составляет </w:t>
      </w:r>
      <w:r>
        <w:rPr>
          <w:rFonts w:ascii="Times New Roman" w:hAnsi="Times New Roman"/>
          <w:sz w:val="28"/>
          <w:szCs w:val="28"/>
          <w:shd w:val="clear" w:color="auto" w:fill="FFFFFF"/>
        </w:rPr>
        <w:t>4877</w:t>
      </w:r>
      <w:r w:rsidR="001C329D" w:rsidRPr="00F5472D">
        <w:rPr>
          <w:rFonts w:ascii="Times New Roman" w:hAnsi="Times New Roman"/>
          <w:sz w:val="28"/>
          <w:szCs w:val="28"/>
          <w:shd w:val="clear" w:color="auto" w:fill="FFFFFF"/>
        </w:rPr>
        <w:t xml:space="preserve"> голов.</w:t>
      </w:r>
    </w:p>
    <w:p w:rsidR="001C329D" w:rsidRPr="00F5472D" w:rsidRDefault="001C329D" w:rsidP="001C329D">
      <w:pPr>
        <w:shd w:val="clear" w:color="auto" w:fill="FFFFFF"/>
        <w:spacing w:line="276" w:lineRule="auto"/>
        <w:ind w:firstLine="709"/>
        <w:jc w:val="both"/>
        <w:rPr>
          <w:rFonts w:ascii="Times New Roman" w:hAnsi="Times New Roman"/>
          <w:sz w:val="28"/>
          <w:szCs w:val="28"/>
          <w:lang w:eastAsia="ru-RU"/>
        </w:rPr>
      </w:pPr>
      <w:r w:rsidRPr="00125EE2">
        <w:rPr>
          <w:rFonts w:ascii="Times New Roman" w:hAnsi="Times New Roman"/>
          <w:sz w:val="28"/>
          <w:szCs w:val="28"/>
          <w:lang w:eastAsia="ru-RU"/>
        </w:rPr>
        <w:t>В крупных сельскохозяйственных предприятиях по состоянию на 01.01.2020г. содержится 1</w:t>
      </w:r>
      <w:r w:rsidR="00AC12E3">
        <w:rPr>
          <w:rFonts w:ascii="Times New Roman" w:hAnsi="Times New Roman"/>
          <w:sz w:val="28"/>
          <w:szCs w:val="28"/>
          <w:lang w:eastAsia="ru-RU"/>
        </w:rPr>
        <w:t>1077</w:t>
      </w:r>
      <w:r w:rsidRPr="00125EE2">
        <w:rPr>
          <w:rFonts w:ascii="Times New Roman" w:hAnsi="Times New Roman"/>
          <w:sz w:val="28"/>
          <w:szCs w:val="28"/>
          <w:lang w:eastAsia="ru-RU"/>
        </w:rPr>
        <w:t xml:space="preserve"> голов крупного рогатого скота, общее поголовье которого </w:t>
      </w:r>
      <w:r w:rsidR="00AC12E3">
        <w:rPr>
          <w:rFonts w:ascii="Times New Roman" w:hAnsi="Times New Roman"/>
          <w:sz w:val="28"/>
          <w:szCs w:val="28"/>
          <w:lang w:eastAsia="ru-RU"/>
        </w:rPr>
        <w:t>увеличилось</w:t>
      </w:r>
      <w:r w:rsidRPr="00125EE2">
        <w:rPr>
          <w:rFonts w:ascii="Times New Roman" w:hAnsi="Times New Roman"/>
          <w:sz w:val="28"/>
          <w:szCs w:val="28"/>
          <w:lang w:eastAsia="ru-RU"/>
        </w:rPr>
        <w:t xml:space="preserve"> к уровню прошлого года на 3</w:t>
      </w:r>
      <w:r w:rsidR="00AC12E3">
        <w:rPr>
          <w:rFonts w:ascii="Times New Roman" w:hAnsi="Times New Roman"/>
          <w:sz w:val="28"/>
          <w:szCs w:val="28"/>
          <w:lang w:eastAsia="ru-RU"/>
        </w:rPr>
        <w:t>07</w:t>
      </w:r>
      <w:r w:rsidRPr="00125EE2">
        <w:rPr>
          <w:rFonts w:ascii="Times New Roman" w:hAnsi="Times New Roman"/>
          <w:sz w:val="28"/>
          <w:szCs w:val="28"/>
          <w:lang w:eastAsia="ru-RU"/>
        </w:rPr>
        <w:t xml:space="preserve">  голов. Поголовье  коров по сравнению с аналогичным периодом прошлого года </w:t>
      </w:r>
      <w:r w:rsidR="00AC12E3">
        <w:rPr>
          <w:rFonts w:ascii="Times New Roman" w:hAnsi="Times New Roman"/>
          <w:sz w:val="28"/>
          <w:szCs w:val="28"/>
          <w:lang w:eastAsia="ru-RU"/>
        </w:rPr>
        <w:t>увеличилось</w:t>
      </w:r>
      <w:r w:rsidRPr="00125EE2">
        <w:rPr>
          <w:rFonts w:ascii="Times New Roman" w:hAnsi="Times New Roman"/>
          <w:sz w:val="28"/>
          <w:szCs w:val="28"/>
          <w:lang w:eastAsia="ru-RU"/>
        </w:rPr>
        <w:t xml:space="preserve"> на </w:t>
      </w:r>
      <w:r w:rsidR="00AC12E3">
        <w:rPr>
          <w:rFonts w:ascii="Times New Roman" w:hAnsi="Times New Roman"/>
          <w:sz w:val="28"/>
          <w:szCs w:val="28"/>
          <w:lang w:eastAsia="ru-RU"/>
        </w:rPr>
        <w:t>256</w:t>
      </w:r>
      <w:r w:rsidRPr="00125EE2">
        <w:rPr>
          <w:rFonts w:ascii="Times New Roman" w:hAnsi="Times New Roman"/>
          <w:sz w:val="28"/>
          <w:szCs w:val="28"/>
          <w:lang w:eastAsia="ru-RU"/>
        </w:rPr>
        <w:t xml:space="preserve">  голов и составляет 4</w:t>
      </w:r>
      <w:r w:rsidR="00AC12E3">
        <w:rPr>
          <w:rFonts w:ascii="Times New Roman" w:hAnsi="Times New Roman"/>
          <w:sz w:val="28"/>
          <w:szCs w:val="28"/>
          <w:lang w:eastAsia="ru-RU"/>
        </w:rPr>
        <w:t>903</w:t>
      </w:r>
      <w:r>
        <w:rPr>
          <w:rFonts w:ascii="Times New Roman" w:hAnsi="Times New Roman"/>
          <w:sz w:val="28"/>
          <w:szCs w:val="28"/>
          <w:lang w:eastAsia="ru-RU"/>
        </w:rPr>
        <w:t xml:space="preserve"> голов,</w:t>
      </w:r>
      <w:r w:rsidRPr="00125EE2">
        <w:rPr>
          <w:rFonts w:ascii="Times New Roman" w:hAnsi="Times New Roman"/>
          <w:sz w:val="28"/>
          <w:szCs w:val="28"/>
          <w:lang w:eastAsia="ru-RU"/>
        </w:rPr>
        <w:t xml:space="preserve"> </w:t>
      </w:r>
      <w:r w:rsidRPr="00F5472D">
        <w:rPr>
          <w:rFonts w:ascii="Times New Roman" w:hAnsi="Times New Roman"/>
          <w:sz w:val="28"/>
          <w:szCs w:val="28"/>
          <w:lang w:eastAsia="ru-RU"/>
        </w:rPr>
        <w:t>Среди сельскохозяйственных предприятий лидером по производству молока является СПК «</w:t>
      </w:r>
      <w:proofErr w:type="spellStart"/>
      <w:r w:rsidRPr="00F5472D">
        <w:rPr>
          <w:rFonts w:ascii="Times New Roman" w:hAnsi="Times New Roman"/>
          <w:sz w:val="28"/>
          <w:szCs w:val="28"/>
          <w:lang w:eastAsia="ru-RU"/>
        </w:rPr>
        <w:t>Емуртлинский</w:t>
      </w:r>
      <w:proofErr w:type="spellEnd"/>
      <w:r w:rsidRPr="00F5472D">
        <w:rPr>
          <w:rFonts w:ascii="Times New Roman" w:hAnsi="Times New Roman"/>
          <w:sz w:val="28"/>
          <w:szCs w:val="28"/>
          <w:lang w:eastAsia="ru-RU"/>
        </w:rPr>
        <w:t xml:space="preserve">», где этот показатель составляет </w:t>
      </w:r>
      <w:r>
        <w:rPr>
          <w:rFonts w:ascii="Times New Roman" w:hAnsi="Times New Roman"/>
          <w:sz w:val="28"/>
          <w:szCs w:val="28"/>
          <w:lang w:eastAsia="ru-RU"/>
        </w:rPr>
        <w:t>12520</w:t>
      </w:r>
      <w:r w:rsidRPr="00F5472D">
        <w:rPr>
          <w:rFonts w:ascii="Times New Roman" w:hAnsi="Times New Roman"/>
          <w:sz w:val="28"/>
          <w:szCs w:val="28"/>
          <w:lang w:eastAsia="ru-RU"/>
        </w:rPr>
        <w:t xml:space="preserve"> тонн молока (4</w:t>
      </w:r>
      <w:r>
        <w:rPr>
          <w:rFonts w:ascii="Times New Roman" w:hAnsi="Times New Roman"/>
          <w:sz w:val="28"/>
          <w:szCs w:val="28"/>
          <w:lang w:eastAsia="ru-RU"/>
        </w:rPr>
        <w:t>1</w:t>
      </w:r>
      <w:r w:rsidRPr="00F5472D">
        <w:rPr>
          <w:rFonts w:ascii="Times New Roman" w:hAnsi="Times New Roman"/>
          <w:sz w:val="28"/>
          <w:szCs w:val="28"/>
          <w:lang w:eastAsia="ru-RU"/>
        </w:rPr>
        <w:t>% от общего производства молока в с/х предприятиях).</w:t>
      </w:r>
    </w:p>
    <w:p w:rsidR="001C329D" w:rsidRDefault="001C329D" w:rsidP="001C329D">
      <w:pPr>
        <w:shd w:val="clear" w:color="auto" w:fill="FFFFFF"/>
        <w:spacing w:line="276" w:lineRule="auto"/>
        <w:ind w:firstLine="709"/>
        <w:jc w:val="both"/>
        <w:rPr>
          <w:rFonts w:ascii="Times New Roman" w:hAnsi="Times New Roman"/>
          <w:sz w:val="28"/>
          <w:szCs w:val="28"/>
          <w:lang w:eastAsia="ru-RU"/>
        </w:rPr>
      </w:pPr>
      <w:r w:rsidRPr="00F5472D">
        <w:rPr>
          <w:rFonts w:ascii="Times New Roman" w:hAnsi="Times New Roman"/>
          <w:sz w:val="28"/>
          <w:szCs w:val="28"/>
          <w:lang w:eastAsia="ru-RU"/>
        </w:rPr>
        <w:t>По итогам за 20</w:t>
      </w:r>
      <w:r w:rsidR="00AC12E3">
        <w:rPr>
          <w:rFonts w:ascii="Times New Roman" w:hAnsi="Times New Roman"/>
          <w:sz w:val="28"/>
          <w:szCs w:val="28"/>
          <w:lang w:eastAsia="ru-RU"/>
        </w:rPr>
        <w:t>20</w:t>
      </w:r>
      <w:r w:rsidRPr="00F5472D">
        <w:rPr>
          <w:rFonts w:ascii="Times New Roman" w:hAnsi="Times New Roman"/>
          <w:sz w:val="28"/>
          <w:szCs w:val="28"/>
          <w:lang w:eastAsia="ru-RU"/>
        </w:rPr>
        <w:t xml:space="preserve"> года надой на 1 фуражную корову в сельскохозяйственных предприятиях составил </w:t>
      </w:r>
      <w:r w:rsidR="00AC12E3">
        <w:rPr>
          <w:rFonts w:ascii="Times New Roman" w:hAnsi="Times New Roman"/>
          <w:sz w:val="28"/>
          <w:szCs w:val="28"/>
          <w:lang w:eastAsia="ru-RU"/>
        </w:rPr>
        <w:t>62</w:t>
      </w:r>
      <w:r>
        <w:rPr>
          <w:rFonts w:ascii="Times New Roman" w:hAnsi="Times New Roman"/>
          <w:sz w:val="28"/>
          <w:szCs w:val="28"/>
          <w:lang w:eastAsia="ru-RU"/>
        </w:rPr>
        <w:t>73</w:t>
      </w:r>
      <w:r w:rsidRPr="00F5472D">
        <w:rPr>
          <w:rFonts w:ascii="Times New Roman" w:hAnsi="Times New Roman"/>
          <w:sz w:val="28"/>
          <w:szCs w:val="28"/>
          <w:lang w:eastAsia="ru-RU"/>
        </w:rPr>
        <w:t xml:space="preserve"> кг (</w:t>
      </w:r>
      <w:r>
        <w:rPr>
          <w:rFonts w:ascii="Times New Roman" w:hAnsi="Times New Roman"/>
          <w:sz w:val="28"/>
          <w:szCs w:val="28"/>
          <w:lang w:eastAsia="ru-RU"/>
        </w:rPr>
        <w:t>-1</w:t>
      </w:r>
      <w:r w:rsidR="00AC12E3">
        <w:rPr>
          <w:rFonts w:ascii="Times New Roman" w:hAnsi="Times New Roman"/>
          <w:sz w:val="28"/>
          <w:szCs w:val="28"/>
          <w:lang w:eastAsia="ru-RU"/>
        </w:rPr>
        <w:t>00</w:t>
      </w:r>
      <w:r w:rsidRPr="00F5472D">
        <w:rPr>
          <w:rFonts w:ascii="Times New Roman" w:hAnsi="Times New Roman"/>
          <w:sz w:val="28"/>
          <w:szCs w:val="28"/>
          <w:lang w:eastAsia="ru-RU"/>
        </w:rPr>
        <w:t xml:space="preserve"> кг, или </w:t>
      </w:r>
      <w:r>
        <w:rPr>
          <w:rFonts w:ascii="Times New Roman" w:hAnsi="Times New Roman"/>
          <w:sz w:val="28"/>
          <w:szCs w:val="28"/>
          <w:lang w:eastAsia="ru-RU"/>
        </w:rPr>
        <w:t xml:space="preserve">на </w:t>
      </w:r>
      <w:r w:rsidR="00AC12E3">
        <w:rPr>
          <w:rFonts w:ascii="Times New Roman" w:hAnsi="Times New Roman"/>
          <w:sz w:val="28"/>
          <w:szCs w:val="28"/>
          <w:lang w:eastAsia="ru-RU"/>
        </w:rPr>
        <w:t>98,4</w:t>
      </w:r>
      <w:r w:rsidRPr="00F5472D">
        <w:rPr>
          <w:rFonts w:ascii="Times New Roman" w:hAnsi="Times New Roman"/>
          <w:sz w:val="28"/>
          <w:szCs w:val="28"/>
          <w:lang w:eastAsia="ru-RU"/>
        </w:rPr>
        <w:t xml:space="preserve"> % к  201</w:t>
      </w:r>
      <w:r w:rsidR="00AC12E3">
        <w:rPr>
          <w:rFonts w:ascii="Times New Roman" w:hAnsi="Times New Roman"/>
          <w:sz w:val="28"/>
          <w:szCs w:val="28"/>
          <w:lang w:eastAsia="ru-RU"/>
        </w:rPr>
        <w:t>9</w:t>
      </w:r>
      <w:r w:rsidRPr="00F5472D">
        <w:rPr>
          <w:rFonts w:ascii="Times New Roman" w:hAnsi="Times New Roman"/>
          <w:sz w:val="28"/>
          <w:szCs w:val="28"/>
          <w:lang w:eastAsia="ru-RU"/>
        </w:rPr>
        <w:t xml:space="preserve"> г). Лидерами продуктивности стали СПК «</w:t>
      </w:r>
      <w:proofErr w:type="spellStart"/>
      <w:r w:rsidRPr="00F5472D">
        <w:rPr>
          <w:rFonts w:ascii="Times New Roman" w:hAnsi="Times New Roman"/>
          <w:sz w:val="28"/>
          <w:szCs w:val="28"/>
          <w:lang w:eastAsia="ru-RU"/>
        </w:rPr>
        <w:t>Емуртлинский</w:t>
      </w:r>
      <w:proofErr w:type="spellEnd"/>
      <w:r w:rsidRPr="00F5472D">
        <w:rPr>
          <w:rFonts w:ascii="Times New Roman" w:hAnsi="Times New Roman"/>
          <w:sz w:val="28"/>
          <w:szCs w:val="28"/>
          <w:lang w:eastAsia="ru-RU"/>
        </w:rPr>
        <w:t xml:space="preserve">» с надоем </w:t>
      </w:r>
      <w:r>
        <w:rPr>
          <w:rFonts w:ascii="Times New Roman" w:hAnsi="Times New Roman"/>
          <w:sz w:val="28"/>
          <w:szCs w:val="28"/>
          <w:lang w:eastAsia="ru-RU"/>
        </w:rPr>
        <w:t>7</w:t>
      </w:r>
      <w:r w:rsidR="00AC12E3">
        <w:rPr>
          <w:rFonts w:ascii="Times New Roman" w:hAnsi="Times New Roman"/>
          <w:sz w:val="28"/>
          <w:szCs w:val="28"/>
          <w:lang w:eastAsia="ru-RU"/>
        </w:rPr>
        <w:t>846</w:t>
      </w:r>
      <w:r w:rsidRPr="00F5472D">
        <w:rPr>
          <w:rFonts w:ascii="Times New Roman" w:hAnsi="Times New Roman"/>
          <w:sz w:val="28"/>
          <w:szCs w:val="28"/>
          <w:lang w:eastAsia="ru-RU"/>
        </w:rPr>
        <w:t xml:space="preserve"> кг на одну фуражную корову. На второй позиц</w:t>
      </w:r>
      <w:proofErr w:type="gramStart"/>
      <w:r w:rsidRPr="00F5472D">
        <w:rPr>
          <w:rFonts w:ascii="Times New Roman" w:hAnsi="Times New Roman"/>
          <w:sz w:val="28"/>
          <w:szCs w:val="28"/>
          <w:lang w:eastAsia="ru-RU"/>
        </w:rPr>
        <w:t>ии  ООО</w:t>
      </w:r>
      <w:proofErr w:type="gramEnd"/>
      <w:r w:rsidRPr="00F5472D">
        <w:rPr>
          <w:rFonts w:ascii="Times New Roman" w:hAnsi="Times New Roman"/>
          <w:sz w:val="28"/>
          <w:szCs w:val="28"/>
          <w:lang w:eastAsia="ru-RU"/>
        </w:rPr>
        <w:t xml:space="preserve"> «</w:t>
      </w:r>
      <w:proofErr w:type="spellStart"/>
      <w:r w:rsidRPr="00F5472D">
        <w:rPr>
          <w:rFonts w:ascii="Times New Roman" w:hAnsi="Times New Roman"/>
          <w:sz w:val="28"/>
          <w:szCs w:val="28"/>
          <w:lang w:eastAsia="ru-RU"/>
        </w:rPr>
        <w:t>Ингалинка</w:t>
      </w:r>
      <w:proofErr w:type="spellEnd"/>
      <w:r w:rsidRPr="00F5472D">
        <w:rPr>
          <w:rFonts w:ascii="Times New Roman" w:hAnsi="Times New Roman"/>
          <w:sz w:val="28"/>
          <w:szCs w:val="28"/>
          <w:lang w:eastAsia="ru-RU"/>
        </w:rPr>
        <w:t xml:space="preserve">» - </w:t>
      </w:r>
      <w:r>
        <w:rPr>
          <w:rFonts w:ascii="Times New Roman" w:hAnsi="Times New Roman"/>
          <w:sz w:val="28"/>
          <w:szCs w:val="28"/>
          <w:lang w:eastAsia="ru-RU"/>
        </w:rPr>
        <w:t>70</w:t>
      </w:r>
      <w:r w:rsidR="00AC12E3">
        <w:rPr>
          <w:rFonts w:ascii="Times New Roman" w:hAnsi="Times New Roman"/>
          <w:sz w:val="28"/>
          <w:szCs w:val="28"/>
          <w:lang w:eastAsia="ru-RU"/>
        </w:rPr>
        <w:t>37</w:t>
      </w:r>
      <w:r>
        <w:rPr>
          <w:rFonts w:ascii="Times New Roman" w:hAnsi="Times New Roman"/>
          <w:sz w:val="28"/>
          <w:szCs w:val="28"/>
          <w:lang w:eastAsia="ru-RU"/>
        </w:rPr>
        <w:t xml:space="preserve"> кг</w:t>
      </w:r>
      <w:r w:rsidRPr="00F5472D">
        <w:rPr>
          <w:rFonts w:ascii="Times New Roman" w:hAnsi="Times New Roman"/>
          <w:sz w:val="28"/>
          <w:szCs w:val="28"/>
          <w:lang w:eastAsia="ru-RU"/>
        </w:rPr>
        <w:t xml:space="preserve">, на третьем месте ЗАО «Нива-Агро»  </w:t>
      </w:r>
      <w:r>
        <w:rPr>
          <w:rFonts w:ascii="Times New Roman" w:hAnsi="Times New Roman"/>
          <w:sz w:val="28"/>
          <w:szCs w:val="28"/>
          <w:lang w:eastAsia="ru-RU"/>
        </w:rPr>
        <w:t>64</w:t>
      </w:r>
      <w:r w:rsidR="00AC12E3">
        <w:rPr>
          <w:rFonts w:ascii="Times New Roman" w:hAnsi="Times New Roman"/>
          <w:sz w:val="28"/>
          <w:szCs w:val="28"/>
          <w:lang w:eastAsia="ru-RU"/>
        </w:rPr>
        <w:t>61</w:t>
      </w:r>
      <w:r w:rsidRPr="00F5472D">
        <w:rPr>
          <w:rFonts w:ascii="Times New Roman" w:hAnsi="Times New Roman"/>
          <w:sz w:val="28"/>
          <w:szCs w:val="28"/>
          <w:lang w:eastAsia="ru-RU"/>
        </w:rPr>
        <w:t xml:space="preserve"> кг.</w:t>
      </w:r>
      <w:r w:rsidRPr="0098732B">
        <w:rPr>
          <w:rFonts w:ascii="Times New Roman" w:hAnsi="Times New Roman"/>
          <w:sz w:val="28"/>
          <w:szCs w:val="28"/>
          <w:lang w:eastAsia="ru-RU"/>
        </w:rPr>
        <w:t xml:space="preserve"> </w:t>
      </w:r>
    </w:p>
    <w:p w:rsidR="001C329D" w:rsidRPr="00F5472D" w:rsidRDefault="001C329D" w:rsidP="001C329D">
      <w:pPr>
        <w:shd w:val="clear" w:color="auto" w:fill="FFFFFF"/>
        <w:spacing w:line="276" w:lineRule="auto"/>
        <w:ind w:firstLine="709"/>
        <w:jc w:val="both"/>
        <w:rPr>
          <w:rFonts w:ascii="Times New Roman" w:hAnsi="Times New Roman"/>
          <w:sz w:val="28"/>
          <w:szCs w:val="28"/>
          <w:lang w:eastAsia="ru-RU"/>
        </w:rPr>
      </w:pPr>
      <w:r w:rsidRPr="00F5472D">
        <w:rPr>
          <w:rFonts w:ascii="Times New Roman" w:hAnsi="Times New Roman"/>
          <w:sz w:val="28"/>
          <w:szCs w:val="28"/>
          <w:lang w:eastAsia="ru-RU"/>
        </w:rPr>
        <w:lastRenderedPageBreak/>
        <w:t>Существенную  роль  в  занятости  трудоспособного  населения на  территориях  сельских  поселений  играют  личные  подсобные  хозяйства. В  связи  с  чем, создание  условий  для  организации  и  развития  малых  форм  хозяйствования  стало  одним  из  направлений  деятельности  органов  местного  самоуправления.</w:t>
      </w:r>
    </w:p>
    <w:p w:rsidR="001C329D" w:rsidRPr="00F5472D" w:rsidRDefault="001C329D" w:rsidP="001C329D">
      <w:pPr>
        <w:shd w:val="clear" w:color="auto" w:fill="FFFFFF"/>
        <w:spacing w:line="276" w:lineRule="auto"/>
        <w:ind w:firstLine="709"/>
        <w:contextualSpacing/>
        <w:jc w:val="both"/>
        <w:rPr>
          <w:rFonts w:ascii="Times New Roman" w:hAnsi="Times New Roman"/>
          <w:sz w:val="28"/>
          <w:szCs w:val="28"/>
          <w:lang w:eastAsia="ru-RU"/>
        </w:rPr>
      </w:pPr>
      <w:r w:rsidRPr="00125EE2">
        <w:rPr>
          <w:rFonts w:ascii="Times New Roman" w:hAnsi="Times New Roman"/>
          <w:sz w:val="28"/>
          <w:szCs w:val="28"/>
          <w:lang w:eastAsia="ru-RU"/>
        </w:rPr>
        <w:t>Также ведется работа с личными подворьями населения по закупу у них излишков молока. Закупом молока у населения района занимаются ЖЗСПК «Уса</w:t>
      </w:r>
      <w:r w:rsidR="00AC12E3">
        <w:rPr>
          <w:rFonts w:ascii="Times New Roman" w:hAnsi="Times New Roman"/>
          <w:sz w:val="28"/>
          <w:szCs w:val="28"/>
          <w:lang w:eastAsia="ru-RU"/>
        </w:rPr>
        <w:t>дьба», СПССК «Партнер», СССПК «</w:t>
      </w:r>
      <w:proofErr w:type="spellStart"/>
      <w:r w:rsidR="00AC12E3">
        <w:rPr>
          <w:rFonts w:ascii="Times New Roman" w:hAnsi="Times New Roman"/>
          <w:sz w:val="28"/>
          <w:szCs w:val="28"/>
          <w:lang w:eastAsia="ru-RU"/>
        </w:rPr>
        <w:t>Ингал</w:t>
      </w:r>
      <w:proofErr w:type="spellEnd"/>
      <w:r w:rsidRPr="00125EE2">
        <w:rPr>
          <w:rFonts w:ascii="Times New Roman" w:hAnsi="Times New Roman"/>
          <w:sz w:val="28"/>
          <w:szCs w:val="28"/>
          <w:lang w:eastAsia="ru-RU"/>
        </w:rPr>
        <w:t>», СПК «</w:t>
      </w:r>
      <w:proofErr w:type="spellStart"/>
      <w:r w:rsidRPr="00125EE2">
        <w:rPr>
          <w:rFonts w:ascii="Times New Roman" w:hAnsi="Times New Roman"/>
          <w:sz w:val="28"/>
          <w:szCs w:val="28"/>
          <w:lang w:eastAsia="ru-RU"/>
        </w:rPr>
        <w:t>Емуртлинский</w:t>
      </w:r>
      <w:proofErr w:type="spellEnd"/>
      <w:r w:rsidRPr="00125EE2">
        <w:rPr>
          <w:rFonts w:ascii="Times New Roman" w:hAnsi="Times New Roman"/>
          <w:sz w:val="28"/>
          <w:szCs w:val="28"/>
          <w:lang w:eastAsia="ru-RU"/>
        </w:rPr>
        <w:t>».</w:t>
      </w:r>
    </w:p>
    <w:p w:rsidR="001C329D" w:rsidRDefault="001C329D" w:rsidP="001C329D">
      <w:pPr>
        <w:spacing w:line="276" w:lineRule="auto"/>
        <w:ind w:firstLine="851"/>
        <w:jc w:val="both"/>
        <w:rPr>
          <w:rFonts w:ascii="Times New Roman" w:hAnsi="Times New Roman"/>
          <w:sz w:val="28"/>
          <w:szCs w:val="28"/>
          <w:lang w:eastAsia="ru-RU"/>
        </w:rPr>
      </w:pPr>
      <w:r w:rsidRPr="00F5472D">
        <w:rPr>
          <w:rFonts w:ascii="Times New Roman" w:hAnsi="Times New Roman"/>
          <w:sz w:val="28"/>
          <w:szCs w:val="28"/>
          <w:lang w:eastAsia="ru-RU"/>
        </w:rPr>
        <w:t xml:space="preserve">Всего </w:t>
      </w:r>
      <w:r>
        <w:rPr>
          <w:rFonts w:ascii="Times New Roman" w:hAnsi="Times New Roman"/>
          <w:sz w:val="28"/>
          <w:szCs w:val="28"/>
          <w:lang w:eastAsia="ru-RU"/>
        </w:rPr>
        <w:t>в</w:t>
      </w:r>
      <w:r w:rsidRPr="00F5472D">
        <w:rPr>
          <w:rFonts w:ascii="Times New Roman" w:hAnsi="Times New Roman"/>
          <w:sz w:val="28"/>
          <w:szCs w:val="28"/>
          <w:lang w:eastAsia="ru-RU"/>
        </w:rPr>
        <w:t xml:space="preserve">  20</w:t>
      </w:r>
      <w:r w:rsidR="00AC12E3">
        <w:rPr>
          <w:rFonts w:ascii="Times New Roman" w:hAnsi="Times New Roman"/>
          <w:sz w:val="28"/>
          <w:szCs w:val="28"/>
          <w:lang w:eastAsia="ru-RU"/>
        </w:rPr>
        <w:t>20</w:t>
      </w:r>
      <w:r w:rsidRPr="00F5472D">
        <w:rPr>
          <w:rFonts w:ascii="Times New Roman" w:hAnsi="Times New Roman"/>
          <w:sz w:val="28"/>
          <w:szCs w:val="28"/>
          <w:lang w:eastAsia="ru-RU"/>
        </w:rPr>
        <w:t xml:space="preserve"> год</w:t>
      </w:r>
      <w:r>
        <w:rPr>
          <w:rFonts w:ascii="Times New Roman" w:hAnsi="Times New Roman"/>
          <w:sz w:val="28"/>
          <w:szCs w:val="28"/>
          <w:lang w:eastAsia="ru-RU"/>
        </w:rPr>
        <w:t>у</w:t>
      </w:r>
      <w:r w:rsidRPr="00F5472D">
        <w:rPr>
          <w:rFonts w:ascii="Times New Roman" w:hAnsi="Times New Roman"/>
          <w:sz w:val="28"/>
          <w:szCs w:val="28"/>
          <w:lang w:eastAsia="ru-RU"/>
        </w:rPr>
        <w:t xml:space="preserve">  у населения закуплено  </w:t>
      </w:r>
      <w:r>
        <w:rPr>
          <w:rFonts w:ascii="Times New Roman" w:hAnsi="Times New Roman"/>
          <w:sz w:val="28"/>
          <w:szCs w:val="28"/>
          <w:lang w:eastAsia="ru-RU"/>
        </w:rPr>
        <w:t>5</w:t>
      </w:r>
      <w:r w:rsidR="00AC12E3">
        <w:rPr>
          <w:rFonts w:ascii="Times New Roman" w:hAnsi="Times New Roman"/>
          <w:sz w:val="28"/>
          <w:szCs w:val="28"/>
          <w:lang w:eastAsia="ru-RU"/>
        </w:rPr>
        <w:t>054</w:t>
      </w:r>
      <w:r w:rsidRPr="00F5472D">
        <w:rPr>
          <w:rFonts w:ascii="Times New Roman" w:hAnsi="Times New Roman"/>
          <w:sz w:val="28"/>
          <w:szCs w:val="28"/>
          <w:lang w:eastAsia="ru-RU"/>
        </w:rPr>
        <w:t xml:space="preserve"> тонн молока, что на </w:t>
      </w:r>
      <w:r w:rsidR="00AC12E3">
        <w:rPr>
          <w:rFonts w:ascii="Times New Roman" w:hAnsi="Times New Roman"/>
          <w:sz w:val="28"/>
          <w:szCs w:val="28"/>
          <w:lang w:eastAsia="ru-RU"/>
        </w:rPr>
        <w:t>476</w:t>
      </w:r>
      <w:r w:rsidRPr="00F5472D">
        <w:rPr>
          <w:rFonts w:ascii="Times New Roman" w:hAnsi="Times New Roman"/>
          <w:sz w:val="28"/>
          <w:szCs w:val="28"/>
          <w:lang w:eastAsia="ru-RU"/>
        </w:rPr>
        <w:t xml:space="preserve"> тонн меньше, чем в прошлом году. Закупом молока охвачены все сельские поселения района. За реализованное молоко населению выплачено</w:t>
      </w:r>
      <w:r>
        <w:rPr>
          <w:rFonts w:ascii="Times New Roman" w:hAnsi="Times New Roman"/>
          <w:sz w:val="28"/>
          <w:szCs w:val="28"/>
          <w:lang w:eastAsia="ru-RU"/>
        </w:rPr>
        <w:t xml:space="preserve"> 10</w:t>
      </w:r>
      <w:r w:rsidR="00AC12E3">
        <w:rPr>
          <w:rFonts w:ascii="Times New Roman" w:hAnsi="Times New Roman"/>
          <w:sz w:val="28"/>
          <w:szCs w:val="28"/>
          <w:lang w:eastAsia="ru-RU"/>
        </w:rPr>
        <w:t>0</w:t>
      </w:r>
      <w:r>
        <w:rPr>
          <w:rFonts w:ascii="Times New Roman" w:hAnsi="Times New Roman"/>
          <w:sz w:val="28"/>
          <w:szCs w:val="28"/>
          <w:lang w:eastAsia="ru-RU"/>
        </w:rPr>
        <w:t xml:space="preserve"> млн. </w:t>
      </w:r>
      <w:r w:rsidR="00AC12E3">
        <w:rPr>
          <w:rFonts w:ascii="Times New Roman" w:hAnsi="Times New Roman"/>
          <w:sz w:val="28"/>
          <w:szCs w:val="28"/>
          <w:lang w:eastAsia="ru-RU"/>
        </w:rPr>
        <w:t>694</w:t>
      </w:r>
      <w:r>
        <w:rPr>
          <w:rFonts w:ascii="Times New Roman" w:hAnsi="Times New Roman"/>
          <w:sz w:val="28"/>
          <w:szCs w:val="28"/>
          <w:lang w:eastAsia="ru-RU"/>
        </w:rPr>
        <w:t xml:space="preserve"> </w:t>
      </w:r>
      <w:r w:rsidRPr="00F5472D">
        <w:rPr>
          <w:rFonts w:ascii="Times New Roman" w:hAnsi="Times New Roman"/>
          <w:sz w:val="28"/>
          <w:szCs w:val="28"/>
          <w:lang w:eastAsia="ru-RU"/>
        </w:rPr>
        <w:t>тыс. руб. (в 201</w:t>
      </w:r>
      <w:r w:rsidR="00AC12E3">
        <w:rPr>
          <w:rFonts w:ascii="Times New Roman" w:hAnsi="Times New Roman"/>
          <w:sz w:val="28"/>
          <w:szCs w:val="28"/>
          <w:lang w:eastAsia="ru-RU"/>
        </w:rPr>
        <w:t>9</w:t>
      </w:r>
      <w:r w:rsidRPr="00F5472D">
        <w:rPr>
          <w:rFonts w:ascii="Times New Roman" w:hAnsi="Times New Roman"/>
          <w:sz w:val="28"/>
          <w:szCs w:val="28"/>
          <w:lang w:eastAsia="ru-RU"/>
        </w:rPr>
        <w:t xml:space="preserve"> году – </w:t>
      </w:r>
      <w:r w:rsidR="00AC12E3">
        <w:rPr>
          <w:rFonts w:ascii="Times New Roman" w:hAnsi="Times New Roman"/>
          <w:sz w:val="28"/>
          <w:szCs w:val="28"/>
          <w:lang w:eastAsia="ru-RU"/>
        </w:rPr>
        <w:t>102</w:t>
      </w:r>
      <w:r w:rsidRPr="00F5472D">
        <w:rPr>
          <w:rFonts w:ascii="Times New Roman" w:hAnsi="Times New Roman"/>
          <w:sz w:val="28"/>
          <w:szCs w:val="28"/>
          <w:lang w:eastAsia="ru-RU"/>
        </w:rPr>
        <w:t xml:space="preserve"> мл. </w:t>
      </w:r>
      <w:r w:rsidR="00AC12E3">
        <w:rPr>
          <w:rFonts w:ascii="Times New Roman" w:hAnsi="Times New Roman"/>
          <w:sz w:val="28"/>
          <w:szCs w:val="28"/>
          <w:lang w:eastAsia="ru-RU"/>
        </w:rPr>
        <w:t>993</w:t>
      </w:r>
      <w:r w:rsidRPr="00F5472D">
        <w:rPr>
          <w:rFonts w:ascii="Times New Roman" w:hAnsi="Times New Roman"/>
          <w:sz w:val="28"/>
          <w:szCs w:val="28"/>
          <w:lang w:eastAsia="ru-RU"/>
        </w:rPr>
        <w:t xml:space="preserve"> тыс.  руб.). Средняя цена за 1 кг молока в зачетном весе составила </w:t>
      </w:r>
      <w:r>
        <w:rPr>
          <w:rFonts w:ascii="Times New Roman" w:hAnsi="Times New Roman"/>
          <w:sz w:val="28"/>
          <w:szCs w:val="28"/>
          <w:lang w:eastAsia="ru-RU"/>
        </w:rPr>
        <w:t>1</w:t>
      </w:r>
      <w:r w:rsidR="00AC12E3">
        <w:rPr>
          <w:rFonts w:ascii="Times New Roman" w:hAnsi="Times New Roman"/>
          <w:sz w:val="28"/>
          <w:szCs w:val="28"/>
          <w:lang w:eastAsia="ru-RU"/>
        </w:rPr>
        <w:t>9</w:t>
      </w:r>
      <w:r w:rsidRPr="00F5472D">
        <w:rPr>
          <w:rFonts w:ascii="Times New Roman" w:hAnsi="Times New Roman"/>
          <w:sz w:val="28"/>
          <w:szCs w:val="28"/>
          <w:lang w:eastAsia="ru-RU"/>
        </w:rPr>
        <w:t xml:space="preserve"> руб.</w:t>
      </w:r>
      <w:r w:rsidR="00AC12E3">
        <w:rPr>
          <w:rFonts w:ascii="Times New Roman" w:hAnsi="Times New Roman"/>
          <w:sz w:val="28"/>
          <w:szCs w:val="28"/>
          <w:lang w:eastAsia="ru-RU"/>
        </w:rPr>
        <w:t>98</w:t>
      </w:r>
      <w:r w:rsidRPr="00F5472D">
        <w:rPr>
          <w:rFonts w:ascii="Times New Roman" w:hAnsi="Times New Roman"/>
          <w:sz w:val="28"/>
          <w:szCs w:val="28"/>
          <w:lang w:eastAsia="ru-RU"/>
        </w:rPr>
        <w:t xml:space="preserve"> коп</w:t>
      </w:r>
      <w:proofErr w:type="gramStart"/>
      <w:r w:rsidRPr="00F5472D">
        <w:rPr>
          <w:rFonts w:ascii="Times New Roman" w:hAnsi="Times New Roman"/>
          <w:sz w:val="28"/>
          <w:szCs w:val="28"/>
          <w:lang w:eastAsia="ru-RU"/>
        </w:rPr>
        <w:t>.</w:t>
      </w:r>
      <w:proofErr w:type="gramEnd"/>
      <w:r w:rsidRPr="00F5472D">
        <w:rPr>
          <w:rFonts w:ascii="Times New Roman" w:hAnsi="Times New Roman"/>
          <w:sz w:val="28"/>
          <w:szCs w:val="28"/>
          <w:lang w:eastAsia="ru-RU"/>
        </w:rPr>
        <w:t xml:space="preserve"> (</w:t>
      </w:r>
      <w:proofErr w:type="gramStart"/>
      <w:r w:rsidRPr="00F5472D">
        <w:rPr>
          <w:rFonts w:ascii="Times New Roman" w:hAnsi="Times New Roman"/>
          <w:sz w:val="28"/>
          <w:szCs w:val="28"/>
          <w:lang w:eastAsia="ru-RU"/>
        </w:rPr>
        <w:t>в</w:t>
      </w:r>
      <w:proofErr w:type="gramEnd"/>
      <w:r w:rsidRPr="00F5472D">
        <w:rPr>
          <w:rFonts w:ascii="Times New Roman" w:hAnsi="Times New Roman"/>
          <w:sz w:val="28"/>
          <w:szCs w:val="28"/>
          <w:lang w:eastAsia="ru-RU"/>
        </w:rPr>
        <w:t xml:space="preserve"> 201</w:t>
      </w:r>
      <w:r w:rsidR="00AC12E3">
        <w:rPr>
          <w:rFonts w:ascii="Times New Roman" w:hAnsi="Times New Roman"/>
          <w:sz w:val="28"/>
          <w:szCs w:val="28"/>
          <w:lang w:eastAsia="ru-RU"/>
        </w:rPr>
        <w:t>9</w:t>
      </w:r>
      <w:r w:rsidRPr="00F5472D">
        <w:rPr>
          <w:rFonts w:ascii="Times New Roman" w:hAnsi="Times New Roman"/>
          <w:sz w:val="28"/>
          <w:szCs w:val="28"/>
          <w:lang w:eastAsia="ru-RU"/>
        </w:rPr>
        <w:t xml:space="preserve"> году – </w:t>
      </w:r>
      <w:r w:rsidR="00AC12E3">
        <w:rPr>
          <w:rFonts w:ascii="Times New Roman" w:hAnsi="Times New Roman"/>
          <w:sz w:val="28"/>
          <w:szCs w:val="28"/>
          <w:lang w:eastAsia="ru-RU"/>
        </w:rPr>
        <w:t>18</w:t>
      </w:r>
      <w:r>
        <w:rPr>
          <w:rFonts w:ascii="Times New Roman" w:hAnsi="Times New Roman"/>
          <w:sz w:val="28"/>
          <w:szCs w:val="28"/>
          <w:lang w:eastAsia="ru-RU"/>
        </w:rPr>
        <w:t xml:space="preserve"> руб. </w:t>
      </w:r>
      <w:r w:rsidR="00AC12E3">
        <w:rPr>
          <w:rFonts w:ascii="Times New Roman" w:hAnsi="Times New Roman"/>
          <w:sz w:val="28"/>
          <w:szCs w:val="28"/>
          <w:lang w:eastAsia="ru-RU"/>
        </w:rPr>
        <w:t>56</w:t>
      </w:r>
      <w:r w:rsidRPr="00F5472D">
        <w:rPr>
          <w:rFonts w:ascii="Times New Roman" w:hAnsi="Times New Roman"/>
          <w:sz w:val="28"/>
          <w:szCs w:val="28"/>
          <w:lang w:eastAsia="ru-RU"/>
        </w:rPr>
        <w:t xml:space="preserve"> коп.). </w:t>
      </w:r>
    </w:p>
    <w:p w:rsidR="001C329D" w:rsidRDefault="001C329D" w:rsidP="001C329D">
      <w:pPr>
        <w:spacing w:line="276" w:lineRule="auto"/>
        <w:ind w:firstLine="851"/>
        <w:jc w:val="both"/>
        <w:rPr>
          <w:rFonts w:ascii="Times New Roman" w:hAnsi="Times New Roman"/>
          <w:sz w:val="28"/>
          <w:szCs w:val="28"/>
          <w:lang w:eastAsia="ru-RU"/>
        </w:rPr>
      </w:pPr>
      <w:r w:rsidRPr="00F5472D">
        <w:rPr>
          <w:rFonts w:ascii="Times New Roman" w:hAnsi="Times New Roman"/>
          <w:sz w:val="28"/>
          <w:szCs w:val="28"/>
          <w:lang w:eastAsia="ru-RU"/>
        </w:rPr>
        <w:t>В 20</w:t>
      </w:r>
      <w:r w:rsidR="00AC12E3">
        <w:rPr>
          <w:rFonts w:ascii="Times New Roman" w:hAnsi="Times New Roman"/>
          <w:sz w:val="28"/>
          <w:szCs w:val="28"/>
          <w:lang w:eastAsia="ru-RU"/>
        </w:rPr>
        <w:t>20</w:t>
      </w:r>
      <w:r w:rsidRPr="00F5472D">
        <w:rPr>
          <w:rFonts w:ascii="Times New Roman" w:hAnsi="Times New Roman"/>
          <w:sz w:val="28"/>
          <w:szCs w:val="28"/>
          <w:lang w:eastAsia="ru-RU"/>
        </w:rPr>
        <w:t xml:space="preserve"> году услуги  по закупу мяса оказывали 3 кооператива – ЖЗСПК «Усадьба», СССПК «Исток» и СПК «</w:t>
      </w:r>
      <w:proofErr w:type="spellStart"/>
      <w:r w:rsidRPr="00F5472D">
        <w:rPr>
          <w:rFonts w:ascii="Times New Roman" w:hAnsi="Times New Roman"/>
          <w:sz w:val="28"/>
          <w:szCs w:val="28"/>
          <w:lang w:eastAsia="ru-RU"/>
        </w:rPr>
        <w:t>Арман</w:t>
      </w:r>
      <w:proofErr w:type="spellEnd"/>
      <w:r w:rsidRPr="00F5472D">
        <w:rPr>
          <w:rFonts w:ascii="Times New Roman" w:hAnsi="Times New Roman"/>
          <w:sz w:val="28"/>
          <w:szCs w:val="28"/>
          <w:lang w:eastAsia="ru-RU"/>
        </w:rPr>
        <w:t xml:space="preserve">». Всего у населения района закуплено </w:t>
      </w:r>
      <w:r w:rsidR="00AC12E3">
        <w:rPr>
          <w:rFonts w:ascii="Times New Roman" w:hAnsi="Times New Roman"/>
          <w:sz w:val="28"/>
          <w:szCs w:val="28"/>
          <w:lang w:eastAsia="ru-RU"/>
        </w:rPr>
        <w:t>221,8</w:t>
      </w:r>
      <w:r w:rsidRPr="00F5472D">
        <w:rPr>
          <w:rFonts w:ascii="Times New Roman" w:hAnsi="Times New Roman"/>
          <w:sz w:val="28"/>
          <w:szCs w:val="28"/>
          <w:lang w:eastAsia="ru-RU"/>
        </w:rPr>
        <w:t xml:space="preserve"> тонн</w:t>
      </w:r>
      <w:r>
        <w:rPr>
          <w:rFonts w:ascii="Times New Roman" w:hAnsi="Times New Roman"/>
          <w:sz w:val="28"/>
          <w:szCs w:val="28"/>
          <w:lang w:eastAsia="ru-RU"/>
        </w:rPr>
        <w:t>ы</w:t>
      </w:r>
      <w:r w:rsidRPr="00F5472D">
        <w:rPr>
          <w:rFonts w:ascii="Times New Roman" w:hAnsi="Times New Roman"/>
          <w:sz w:val="28"/>
          <w:szCs w:val="28"/>
          <w:lang w:eastAsia="ru-RU"/>
        </w:rPr>
        <w:t xml:space="preserve"> мяса, что на </w:t>
      </w:r>
      <w:r w:rsidR="00AC12E3">
        <w:rPr>
          <w:rFonts w:ascii="Times New Roman" w:hAnsi="Times New Roman"/>
          <w:sz w:val="28"/>
          <w:szCs w:val="28"/>
          <w:lang w:eastAsia="ru-RU"/>
        </w:rPr>
        <w:t>102,2</w:t>
      </w:r>
      <w:r w:rsidRPr="00F5472D">
        <w:rPr>
          <w:rFonts w:ascii="Times New Roman" w:hAnsi="Times New Roman"/>
          <w:sz w:val="28"/>
          <w:szCs w:val="28"/>
          <w:lang w:eastAsia="ru-RU"/>
        </w:rPr>
        <w:t xml:space="preserve"> тонн</w:t>
      </w:r>
      <w:r w:rsidR="00AC12E3">
        <w:rPr>
          <w:rFonts w:ascii="Times New Roman" w:hAnsi="Times New Roman"/>
          <w:sz w:val="28"/>
          <w:szCs w:val="28"/>
          <w:lang w:eastAsia="ru-RU"/>
        </w:rPr>
        <w:t>ы</w:t>
      </w:r>
      <w:r w:rsidRPr="00F5472D">
        <w:rPr>
          <w:rFonts w:ascii="Times New Roman" w:hAnsi="Times New Roman"/>
          <w:sz w:val="28"/>
          <w:szCs w:val="28"/>
          <w:lang w:eastAsia="ru-RU"/>
        </w:rPr>
        <w:t xml:space="preserve"> </w:t>
      </w:r>
      <w:r>
        <w:rPr>
          <w:rFonts w:ascii="Times New Roman" w:hAnsi="Times New Roman"/>
          <w:sz w:val="28"/>
          <w:szCs w:val="28"/>
          <w:lang w:eastAsia="ru-RU"/>
        </w:rPr>
        <w:t>меньше</w:t>
      </w:r>
      <w:r w:rsidRPr="00F5472D">
        <w:rPr>
          <w:rFonts w:ascii="Times New Roman" w:hAnsi="Times New Roman"/>
          <w:sz w:val="28"/>
          <w:szCs w:val="28"/>
          <w:lang w:eastAsia="ru-RU"/>
        </w:rPr>
        <w:t>, чем за 201</w:t>
      </w:r>
      <w:r w:rsidR="00AC12E3">
        <w:rPr>
          <w:rFonts w:ascii="Times New Roman" w:hAnsi="Times New Roman"/>
          <w:sz w:val="28"/>
          <w:szCs w:val="28"/>
          <w:lang w:eastAsia="ru-RU"/>
        </w:rPr>
        <w:t>9</w:t>
      </w:r>
      <w:r w:rsidRPr="00F5472D">
        <w:rPr>
          <w:rFonts w:ascii="Times New Roman" w:hAnsi="Times New Roman"/>
          <w:sz w:val="28"/>
          <w:szCs w:val="28"/>
          <w:lang w:eastAsia="ru-RU"/>
        </w:rPr>
        <w:t xml:space="preserve"> год. Выручка за сданное мясо составила </w:t>
      </w:r>
      <w:r w:rsidR="00AC12E3">
        <w:rPr>
          <w:rFonts w:ascii="Times New Roman" w:hAnsi="Times New Roman"/>
          <w:sz w:val="28"/>
          <w:szCs w:val="28"/>
          <w:lang w:eastAsia="ru-RU"/>
        </w:rPr>
        <w:t>51,6</w:t>
      </w:r>
      <w:r w:rsidRPr="00F5472D">
        <w:rPr>
          <w:rFonts w:ascii="Times New Roman" w:hAnsi="Times New Roman"/>
          <w:sz w:val="28"/>
          <w:szCs w:val="28"/>
          <w:lang w:eastAsia="ru-RU"/>
        </w:rPr>
        <w:t xml:space="preserve"> млн. рублей (в 201</w:t>
      </w:r>
      <w:r w:rsidR="00AC12E3">
        <w:rPr>
          <w:rFonts w:ascii="Times New Roman" w:hAnsi="Times New Roman"/>
          <w:sz w:val="28"/>
          <w:szCs w:val="28"/>
          <w:lang w:eastAsia="ru-RU"/>
        </w:rPr>
        <w:t>9</w:t>
      </w:r>
      <w:r w:rsidRPr="00F5472D">
        <w:rPr>
          <w:rFonts w:ascii="Times New Roman" w:hAnsi="Times New Roman"/>
          <w:sz w:val="28"/>
          <w:szCs w:val="28"/>
          <w:lang w:eastAsia="ru-RU"/>
        </w:rPr>
        <w:t xml:space="preserve"> г. – </w:t>
      </w:r>
      <w:r w:rsidR="00AC12E3">
        <w:rPr>
          <w:rFonts w:ascii="Times New Roman" w:hAnsi="Times New Roman"/>
          <w:sz w:val="28"/>
          <w:szCs w:val="28"/>
          <w:lang w:eastAsia="ru-RU"/>
        </w:rPr>
        <w:t>74</w:t>
      </w:r>
      <w:r>
        <w:rPr>
          <w:rFonts w:ascii="Times New Roman" w:hAnsi="Times New Roman"/>
          <w:sz w:val="28"/>
          <w:szCs w:val="28"/>
          <w:lang w:eastAsia="ru-RU"/>
        </w:rPr>
        <w:t>,</w:t>
      </w:r>
      <w:r w:rsidR="00AC12E3">
        <w:rPr>
          <w:rFonts w:ascii="Times New Roman" w:hAnsi="Times New Roman"/>
          <w:sz w:val="28"/>
          <w:szCs w:val="28"/>
          <w:lang w:eastAsia="ru-RU"/>
        </w:rPr>
        <w:t>6</w:t>
      </w:r>
      <w:r w:rsidRPr="00F5472D">
        <w:rPr>
          <w:rFonts w:ascii="Times New Roman" w:hAnsi="Times New Roman"/>
          <w:sz w:val="28"/>
          <w:szCs w:val="28"/>
          <w:lang w:eastAsia="ru-RU"/>
        </w:rPr>
        <w:t xml:space="preserve"> млн.  рублей).</w:t>
      </w:r>
      <w:r w:rsidRPr="004E7749">
        <w:rPr>
          <w:rFonts w:ascii="Times New Roman" w:hAnsi="Times New Roman"/>
          <w:sz w:val="28"/>
          <w:szCs w:val="28"/>
          <w:lang w:eastAsia="ru-RU"/>
        </w:rPr>
        <w:t xml:space="preserve"> </w:t>
      </w:r>
    </w:p>
    <w:p w:rsidR="001C329D" w:rsidRPr="00D10C5D" w:rsidRDefault="001C329D" w:rsidP="001C329D">
      <w:pPr>
        <w:spacing w:line="276" w:lineRule="auto"/>
        <w:ind w:firstLine="851"/>
        <w:jc w:val="both"/>
        <w:rPr>
          <w:rFonts w:ascii="Times New Roman" w:hAnsi="Times New Roman"/>
          <w:bCs/>
          <w:color w:val="000000" w:themeColor="text1"/>
          <w:sz w:val="28"/>
          <w:szCs w:val="28"/>
          <w:lang w:eastAsia="ru-RU"/>
        </w:rPr>
      </w:pPr>
      <w:r w:rsidRPr="00FE79CF">
        <w:rPr>
          <w:rFonts w:ascii="Times New Roman" w:hAnsi="Times New Roman"/>
          <w:sz w:val="28"/>
          <w:szCs w:val="28"/>
          <w:lang w:eastAsia="ru-RU"/>
        </w:rPr>
        <w:t xml:space="preserve">Сегодня в районе слабо </w:t>
      </w:r>
      <w:r w:rsidRPr="00D10C5D">
        <w:rPr>
          <w:rFonts w:ascii="Times New Roman" w:hAnsi="Times New Roman"/>
          <w:color w:val="000000" w:themeColor="text1"/>
          <w:sz w:val="28"/>
          <w:szCs w:val="28"/>
          <w:lang w:eastAsia="ru-RU"/>
        </w:rPr>
        <w:t>развита сфера переработки  сельскохозяйственной продукции. Сельскохозяйственные предприятия района реализуют молоко на молочные заводы: ОАО «</w:t>
      </w:r>
      <w:proofErr w:type="spellStart"/>
      <w:r w:rsidRPr="00D10C5D">
        <w:rPr>
          <w:rFonts w:ascii="Times New Roman" w:hAnsi="Times New Roman"/>
          <w:color w:val="000000" w:themeColor="text1"/>
          <w:sz w:val="28"/>
          <w:szCs w:val="28"/>
          <w:lang w:eastAsia="ru-RU"/>
        </w:rPr>
        <w:t>Ялуторовскмолоко</w:t>
      </w:r>
      <w:proofErr w:type="spellEnd"/>
      <w:r w:rsidRPr="00D10C5D">
        <w:rPr>
          <w:rFonts w:ascii="Times New Roman" w:hAnsi="Times New Roman"/>
          <w:color w:val="000000" w:themeColor="text1"/>
          <w:sz w:val="28"/>
          <w:szCs w:val="28"/>
          <w:lang w:eastAsia="ru-RU"/>
        </w:rPr>
        <w:t>» и ЗАО «</w:t>
      </w:r>
      <w:proofErr w:type="spellStart"/>
      <w:r w:rsidRPr="00D10C5D">
        <w:rPr>
          <w:rFonts w:ascii="Times New Roman" w:hAnsi="Times New Roman"/>
          <w:color w:val="000000" w:themeColor="text1"/>
          <w:sz w:val="28"/>
          <w:szCs w:val="28"/>
          <w:lang w:eastAsia="ru-RU"/>
        </w:rPr>
        <w:t>Ситниковский</w:t>
      </w:r>
      <w:proofErr w:type="spellEnd"/>
      <w:r w:rsidRPr="00D10C5D">
        <w:rPr>
          <w:rFonts w:ascii="Times New Roman" w:hAnsi="Times New Roman"/>
          <w:color w:val="000000" w:themeColor="text1"/>
          <w:sz w:val="28"/>
          <w:szCs w:val="28"/>
          <w:lang w:eastAsia="ru-RU"/>
        </w:rPr>
        <w:t xml:space="preserve"> МКК». Целесообразнее было бы построить на территории района цех по переработке молока, где можно будет производить не только традиционный ассортимент молочных продуктов,  но и йогуртов и сыров.</w:t>
      </w:r>
      <w:r w:rsidRPr="00D10C5D">
        <w:rPr>
          <w:rFonts w:ascii="Times New Roman" w:hAnsi="Times New Roman"/>
          <w:b/>
          <w:bCs/>
          <w:color w:val="000000" w:themeColor="text1"/>
          <w:sz w:val="30"/>
          <w:szCs w:val="30"/>
          <w:lang w:eastAsia="ru-RU"/>
        </w:rPr>
        <w:t xml:space="preserve"> </w:t>
      </w:r>
    </w:p>
    <w:p w:rsidR="001C329D" w:rsidRPr="00D10C5D" w:rsidRDefault="001C329D" w:rsidP="001C329D">
      <w:pPr>
        <w:spacing w:line="276" w:lineRule="auto"/>
        <w:ind w:firstLine="851"/>
        <w:jc w:val="both"/>
        <w:rPr>
          <w:rFonts w:ascii="Times New Roman" w:hAnsi="Times New Roman"/>
          <w:color w:val="000000" w:themeColor="text1"/>
          <w:sz w:val="28"/>
          <w:szCs w:val="28"/>
          <w:lang w:eastAsia="ru-RU"/>
        </w:rPr>
      </w:pPr>
      <w:r w:rsidRPr="00D10C5D">
        <w:rPr>
          <w:rFonts w:ascii="Times New Roman" w:hAnsi="Times New Roman"/>
          <w:color w:val="000000" w:themeColor="text1"/>
          <w:sz w:val="28"/>
          <w:szCs w:val="28"/>
          <w:lang w:eastAsia="ru-RU"/>
        </w:rPr>
        <w:t xml:space="preserve">Такая же проблема наблюдается в производстве и переработке мяса. В основном закупом мяса у личных подсобных хозяйств занимается ЖЗСПК «Усадьба», ИП </w:t>
      </w:r>
      <w:proofErr w:type="spellStart"/>
      <w:r w:rsidRPr="00D10C5D">
        <w:rPr>
          <w:rFonts w:ascii="Times New Roman" w:hAnsi="Times New Roman"/>
          <w:color w:val="000000" w:themeColor="text1"/>
          <w:sz w:val="28"/>
          <w:szCs w:val="28"/>
          <w:lang w:eastAsia="ru-RU"/>
        </w:rPr>
        <w:t>Федорцов</w:t>
      </w:r>
      <w:proofErr w:type="spellEnd"/>
      <w:r w:rsidRPr="00D10C5D">
        <w:rPr>
          <w:rFonts w:ascii="Times New Roman" w:hAnsi="Times New Roman"/>
          <w:color w:val="000000" w:themeColor="text1"/>
          <w:sz w:val="28"/>
          <w:szCs w:val="28"/>
          <w:lang w:eastAsia="ru-RU"/>
        </w:rPr>
        <w:t xml:space="preserve"> А.И., ИП Дубров С.А. Необходимо на территории нашего района организовать цех по производству колбасных изделий. </w:t>
      </w:r>
    </w:p>
    <w:p w:rsidR="001C329D" w:rsidRPr="00D10C5D" w:rsidRDefault="001C329D" w:rsidP="001C329D">
      <w:pPr>
        <w:spacing w:line="276" w:lineRule="auto"/>
        <w:jc w:val="both"/>
        <w:textAlignment w:val="baseline"/>
        <w:rPr>
          <w:rFonts w:ascii="Arial" w:hAnsi="Arial" w:cs="Arial"/>
          <w:color w:val="000000" w:themeColor="text1"/>
          <w:sz w:val="21"/>
          <w:szCs w:val="21"/>
        </w:rPr>
        <w:sectPr w:rsidR="001C329D" w:rsidRPr="00D10C5D" w:rsidSect="0072027A">
          <w:type w:val="continuous"/>
          <w:pgSz w:w="11906" w:h="16838"/>
          <w:pgMar w:top="993" w:right="566" w:bottom="426" w:left="851" w:header="709" w:footer="709" w:gutter="0"/>
          <w:cols w:space="720"/>
          <w:titlePg/>
          <w:docGrid w:linePitch="299"/>
        </w:sectPr>
      </w:pPr>
    </w:p>
    <w:p w:rsidR="001C329D" w:rsidRPr="00D10C5D" w:rsidRDefault="001C329D" w:rsidP="001C329D">
      <w:pPr>
        <w:spacing w:line="276" w:lineRule="auto"/>
        <w:ind w:firstLine="851"/>
        <w:jc w:val="both"/>
        <w:rPr>
          <w:rFonts w:ascii="Times New Roman" w:hAnsi="Times New Roman"/>
          <w:color w:val="000000" w:themeColor="text1"/>
          <w:sz w:val="28"/>
          <w:szCs w:val="28"/>
        </w:rPr>
      </w:pPr>
      <w:r w:rsidRPr="00D10C5D">
        <w:rPr>
          <w:rFonts w:ascii="Times New Roman" w:hAnsi="Times New Roman"/>
          <w:color w:val="000000" w:themeColor="text1"/>
          <w:sz w:val="28"/>
          <w:szCs w:val="28"/>
        </w:rPr>
        <w:lastRenderedPageBreak/>
        <w:t>На перспективу, основными направлениями развития агрокомплекса будет являться динамичное увеличение объемов производства, реализации сельскохозяйственного сырья, переработки, улучшение экономического и финансового положения субъектов АПК.</w:t>
      </w:r>
    </w:p>
    <w:p w:rsidR="001C329D" w:rsidRPr="00D10C5D" w:rsidRDefault="001C329D" w:rsidP="001C329D">
      <w:pPr>
        <w:spacing w:line="276" w:lineRule="auto"/>
        <w:jc w:val="both"/>
        <w:rPr>
          <w:rFonts w:ascii="Times New Roman" w:eastAsia="Calibri" w:hAnsi="Times New Roman"/>
          <w:color w:val="000000" w:themeColor="text1"/>
          <w:sz w:val="28"/>
          <w:szCs w:val="28"/>
        </w:rPr>
      </w:pPr>
    </w:p>
    <w:p w:rsidR="001C329D" w:rsidRPr="00D10C5D" w:rsidRDefault="001C329D" w:rsidP="001C329D">
      <w:pPr>
        <w:pStyle w:val="92"/>
        <w:spacing w:line="276" w:lineRule="auto"/>
        <w:jc w:val="center"/>
        <w:outlineLvl w:val="0"/>
        <w:rPr>
          <w:rFonts w:ascii="Times New Roman" w:hAnsi="Times New Roman" w:cs="Times New Roman"/>
          <w:color w:val="000000" w:themeColor="text1"/>
          <w:sz w:val="28"/>
          <w:szCs w:val="28"/>
        </w:rPr>
      </w:pPr>
      <w:bookmarkStart w:id="17" w:name="_Toc278187023"/>
      <w:r w:rsidRPr="00D10C5D">
        <w:rPr>
          <w:rFonts w:ascii="Times New Roman" w:hAnsi="Times New Roman" w:cs="Times New Roman"/>
          <w:color w:val="000000" w:themeColor="text1"/>
          <w:sz w:val="28"/>
          <w:szCs w:val="28"/>
        </w:rPr>
        <w:t>2.3. Строительство</w:t>
      </w:r>
      <w:bookmarkEnd w:id="17"/>
    </w:p>
    <w:p w:rsidR="001C329D" w:rsidRDefault="001C329D" w:rsidP="001C329D">
      <w:pPr>
        <w:pStyle w:val="92"/>
        <w:spacing w:line="276" w:lineRule="auto"/>
        <w:jc w:val="center"/>
        <w:outlineLvl w:val="0"/>
        <w:rPr>
          <w:rFonts w:ascii="Times New Roman" w:hAnsi="Times New Roman" w:cs="Times New Roman"/>
          <w:sz w:val="28"/>
          <w:szCs w:val="28"/>
        </w:rPr>
      </w:pPr>
      <w:r w:rsidRPr="00FE79CF">
        <w:rPr>
          <w:rFonts w:ascii="Times New Roman" w:hAnsi="Times New Roman" w:cs="Times New Roman"/>
          <w:sz w:val="28"/>
          <w:szCs w:val="28"/>
        </w:rPr>
        <w:t>2.3.1. Жилищное строительство</w:t>
      </w:r>
    </w:p>
    <w:p w:rsidR="001C329D" w:rsidRPr="00FE79CF" w:rsidRDefault="001C329D" w:rsidP="001C329D">
      <w:pPr>
        <w:pStyle w:val="92"/>
        <w:spacing w:line="276" w:lineRule="auto"/>
        <w:jc w:val="center"/>
        <w:outlineLvl w:val="0"/>
        <w:rPr>
          <w:rFonts w:ascii="Times New Roman" w:hAnsi="Times New Roman" w:cs="Times New Roman"/>
          <w:sz w:val="28"/>
          <w:szCs w:val="28"/>
        </w:rPr>
      </w:pPr>
    </w:p>
    <w:p w:rsidR="001C329D" w:rsidRPr="00F5472D" w:rsidRDefault="001C329D" w:rsidP="001C329D">
      <w:pPr>
        <w:spacing w:line="276" w:lineRule="auto"/>
        <w:ind w:firstLine="851"/>
        <w:jc w:val="both"/>
        <w:rPr>
          <w:rFonts w:ascii="Times New Roman" w:hAnsi="Times New Roman"/>
          <w:sz w:val="28"/>
          <w:szCs w:val="28"/>
        </w:rPr>
      </w:pPr>
      <w:r w:rsidRPr="00F5472D">
        <w:rPr>
          <w:rFonts w:ascii="Times New Roman" w:hAnsi="Times New Roman"/>
          <w:sz w:val="28"/>
          <w:szCs w:val="28"/>
        </w:rPr>
        <w:t>Строительный комплекс во многом определяет социально – экономическое  развитие района.</w:t>
      </w:r>
    </w:p>
    <w:p w:rsidR="001C329D" w:rsidRPr="00FE79CF" w:rsidRDefault="001C329D" w:rsidP="00A41356">
      <w:pPr>
        <w:shd w:val="clear" w:color="auto" w:fill="FFFFFF"/>
        <w:tabs>
          <w:tab w:val="left" w:pos="709"/>
        </w:tabs>
        <w:spacing w:line="276" w:lineRule="auto"/>
        <w:ind w:right="-2" w:firstLine="851"/>
        <w:jc w:val="both"/>
        <w:rPr>
          <w:rFonts w:ascii="Times New Roman" w:hAnsi="Times New Roman"/>
          <w:sz w:val="28"/>
          <w:szCs w:val="28"/>
        </w:rPr>
        <w:sectPr w:rsidR="001C329D" w:rsidRPr="00FE79CF" w:rsidSect="0072027A">
          <w:type w:val="continuous"/>
          <w:pgSz w:w="11906" w:h="16838"/>
          <w:pgMar w:top="993" w:right="566" w:bottom="426" w:left="851" w:header="709" w:footer="709" w:gutter="0"/>
          <w:cols w:space="720"/>
          <w:titlePg/>
          <w:docGrid w:linePitch="299"/>
        </w:sectPr>
      </w:pPr>
      <w:r w:rsidRPr="00F5472D">
        <w:rPr>
          <w:rFonts w:ascii="Times New Roman" w:eastAsia="Calibri" w:hAnsi="Times New Roman"/>
          <w:sz w:val="28"/>
          <w:szCs w:val="28"/>
        </w:rPr>
        <w:t>Введено в эксплуатацию  за 20</w:t>
      </w:r>
      <w:r w:rsidR="00D9063D">
        <w:rPr>
          <w:rFonts w:ascii="Times New Roman" w:eastAsia="Calibri" w:hAnsi="Times New Roman"/>
          <w:sz w:val="28"/>
          <w:szCs w:val="28"/>
        </w:rPr>
        <w:t>20</w:t>
      </w:r>
      <w:r w:rsidRPr="00F5472D">
        <w:rPr>
          <w:rFonts w:ascii="Times New Roman" w:eastAsia="Calibri" w:hAnsi="Times New Roman"/>
          <w:sz w:val="28"/>
          <w:szCs w:val="28"/>
        </w:rPr>
        <w:t xml:space="preserve"> г.  </w:t>
      </w:r>
      <w:r>
        <w:rPr>
          <w:rFonts w:ascii="Times New Roman" w:eastAsia="Calibri" w:hAnsi="Times New Roman"/>
          <w:sz w:val="28"/>
          <w:szCs w:val="28"/>
        </w:rPr>
        <w:t>87</w:t>
      </w:r>
      <w:r w:rsidR="00D9063D">
        <w:rPr>
          <w:rFonts w:ascii="Times New Roman" w:eastAsia="Calibri" w:hAnsi="Times New Roman"/>
          <w:sz w:val="28"/>
          <w:szCs w:val="28"/>
        </w:rPr>
        <w:t>39</w:t>
      </w:r>
      <w:r>
        <w:rPr>
          <w:rFonts w:ascii="Times New Roman" w:eastAsia="Calibri" w:hAnsi="Times New Roman"/>
          <w:sz w:val="28"/>
          <w:szCs w:val="28"/>
        </w:rPr>
        <w:t xml:space="preserve"> </w:t>
      </w:r>
      <w:proofErr w:type="spellStart"/>
      <w:r>
        <w:rPr>
          <w:rFonts w:ascii="Times New Roman" w:eastAsia="Calibri" w:hAnsi="Times New Roman"/>
          <w:sz w:val="28"/>
          <w:szCs w:val="28"/>
        </w:rPr>
        <w:t>кв.м</w:t>
      </w:r>
      <w:proofErr w:type="spellEnd"/>
      <w:r>
        <w:rPr>
          <w:rFonts w:ascii="Times New Roman" w:eastAsia="Calibri" w:hAnsi="Times New Roman"/>
          <w:sz w:val="28"/>
          <w:szCs w:val="28"/>
        </w:rPr>
        <w:t>.</w:t>
      </w:r>
      <w:r w:rsidRPr="004E7749">
        <w:rPr>
          <w:rFonts w:ascii="Times New Roman" w:eastAsia="Calibri" w:hAnsi="Times New Roman"/>
          <w:sz w:val="28"/>
          <w:szCs w:val="28"/>
        </w:rPr>
        <w:t xml:space="preserve">  </w:t>
      </w:r>
      <w:r w:rsidRPr="00FE79CF">
        <w:rPr>
          <w:rFonts w:ascii="Times New Roman" w:hAnsi="Times New Roman"/>
          <w:sz w:val="28"/>
          <w:szCs w:val="28"/>
        </w:rPr>
        <w:t xml:space="preserve">Ввод в действие жилых домов по </w:t>
      </w:r>
      <w:proofErr w:type="spellStart"/>
      <w:r w:rsidRPr="00FE79CF">
        <w:rPr>
          <w:rFonts w:ascii="Times New Roman" w:hAnsi="Times New Roman"/>
          <w:sz w:val="28"/>
          <w:szCs w:val="28"/>
        </w:rPr>
        <w:t>Упоровскому</w:t>
      </w:r>
      <w:proofErr w:type="spellEnd"/>
      <w:r w:rsidRPr="00FE79CF">
        <w:rPr>
          <w:rFonts w:ascii="Times New Roman" w:hAnsi="Times New Roman"/>
          <w:sz w:val="28"/>
          <w:szCs w:val="28"/>
        </w:rPr>
        <w:t xml:space="preserve"> муниципальному району представлен на диаграммах 6 и 7.</w:t>
      </w:r>
    </w:p>
    <w:p w:rsidR="001C329D" w:rsidRDefault="001C329D" w:rsidP="00A41356">
      <w:pPr>
        <w:spacing w:line="276" w:lineRule="auto"/>
        <w:rPr>
          <w:rFonts w:ascii="Times New Roman" w:hAnsi="Times New Roman"/>
          <w:sz w:val="28"/>
          <w:szCs w:val="28"/>
        </w:rPr>
      </w:pPr>
    </w:p>
    <w:p w:rsidR="001C329D" w:rsidRPr="004D45D0" w:rsidRDefault="001C329D" w:rsidP="001C329D">
      <w:pPr>
        <w:spacing w:line="276" w:lineRule="auto"/>
        <w:jc w:val="center"/>
        <w:rPr>
          <w:rFonts w:ascii="Times New Roman" w:hAnsi="Times New Roman"/>
          <w:sz w:val="28"/>
          <w:szCs w:val="28"/>
        </w:rPr>
      </w:pPr>
      <w:r w:rsidRPr="004D45D0">
        <w:rPr>
          <w:rFonts w:ascii="Times New Roman" w:hAnsi="Times New Roman"/>
          <w:sz w:val="28"/>
          <w:szCs w:val="28"/>
        </w:rPr>
        <w:t>Диаграмма 6. Динамика ввода жилья, тыс. м</w:t>
      </w:r>
      <w:proofErr w:type="gramStart"/>
      <w:r w:rsidRPr="004D45D0">
        <w:rPr>
          <w:rFonts w:ascii="Times New Roman" w:hAnsi="Times New Roman"/>
          <w:sz w:val="28"/>
          <w:szCs w:val="28"/>
        </w:rPr>
        <w:t>2</w:t>
      </w:r>
      <w:proofErr w:type="gramEnd"/>
      <w:r w:rsidRPr="004D45D0">
        <w:rPr>
          <w:rFonts w:ascii="Times New Roman" w:hAnsi="Times New Roman"/>
          <w:sz w:val="28"/>
          <w:szCs w:val="28"/>
        </w:rPr>
        <w:t>.</w:t>
      </w:r>
    </w:p>
    <w:p w:rsidR="001C329D" w:rsidRDefault="001C329D" w:rsidP="001C329D">
      <w:pPr>
        <w:spacing w:line="276" w:lineRule="auto"/>
        <w:rPr>
          <w:rFonts w:ascii="Times New Roman" w:hAnsi="Times New Roman"/>
          <w:color w:val="000000" w:themeColor="text1"/>
          <w:sz w:val="28"/>
          <w:szCs w:val="28"/>
        </w:rPr>
      </w:pPr>
    </w:p>
    <w:p w:rsidR="001C329D" w:rsidRDefault="001C329D" w:rsidP="001C329D">
      <w:pPr>
        <w:spacing w:line="276" w:lineRule="auto"/>
        <w:rPr>
          <w:rFonts w:ascii="Times New Roman" w:hAnsi="Times New Roman"/>
          <w:color w:val="000000" w:themeColor="text1"/>
          <w:sz w:val="28"/>
          <w:szCs w:val="28"/>
        </w:rPr>
      </w:pPr>
      <w:r w:rsidRPr="00842136">
        <w:rPr>
          <w:rFonts w:ascii="Times New Roman" w:hAnsi="Times New Roman"/>
          <w:noProof/>
          <w:sz w:val="28"/>
          <w:szCs w:val="28"/>
          <w:highlight w:val="yellow"/>
          <w:lang w:eastAsia="ru-RU"/>
        </w:rPr>
        <w:drawing>
          <wp:anchor distT="0" distB="0" distL="114300" distR="114300" simplePos="0" relativeHeight="251660288" behindDoc="0" locked="0" layoutInCell="1" allowOverlap="1" wp14:anchorId="626FDA6D" wp14:editId="781B6062">
            <wp:simplePos x="0" y="0"/>
            <wp:positionH relativeFrom="column">
              <wp:posOffset>50165</wp:posOffset>
            </wp:positionH>
            <wp:positionV relativeFrom="paragraph">
              <wp:posOffset>14605</wp:posOffset>
            </wp:positionV>
            <wp:extent cx="3324225" cy="3533775"/>
            <wp:effectExtent l="0" t="0" r="9525" b="9525"/>
            <wp:wrapNone/>
            <wp:docPr id="925" name="Диаграмма 9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page">
              <wp14:pctWidth>0</wp14:pctWidth>
            </wp14:sizeRelH>
            <wp14:sizeRelV relativeFrom="page">
              <wp14:pctHeight>0</wp14:pctHeight>
            </wp14:sizeRelV>
          </wp:anchor>
        </w:drawing>
      </w:r>
    </w:p>
    <w:p w:rsidR="001C329D" w:rsidRDefault="001C329D" w:rsidP="001C329D">
      <w:pPr>
        <w:spacing w:line="276" w:lineRule="auto"/>
        <w:rPr>
          <w:rFonts w:ascii="Times New Roman" w:hAnsi="Times New Roman"/>
          <w:color w:val="000000" w:themeColor="text1"/>
          <w:sz w:val="28"/>
          <w:szCs w:val="28"/>
        </w:rPr>
      </w:pPr>
    </w:p>
    <w:p w:rsidR="001C329D" w:rsidRDefault="001C329D" w:rsidP="001C329D">
      <w:pPr>
        <w:spacing w:line="276" w:lineRule="auto"/>
        <w:rPr>
          <w:rFonts w:ascii="Times New Roman" w:hAnsi="Times New Roman"/>
          <w:color w:val="000000" w:themeColor="text1"/>
          <w:sz w:val="28"/>
          <w:szCs w:val="28"/>
        </w:rPr>
      </w:pPr>
    </w:p>
    <w:p w:rsidR="001C329D" w:rsidRPr="00842136" w:rsidRDefault="001C329D" w:rsidP="001C329D">
      <w:pPr>
        <w:spacing w:line="276" w:lineRule="auto"/>
        <w:jc w:val="center"/>
        <w:rPr>
          <w:rFonts w:ascii="Times New Roman" w:hAnsi="Times New Roman"/>
          <w:color w:val="000000" w:themeColor="text1"/>
          <w:sz w:val="28"/>
          <w:szCs w:val="28"/>
          <w:highlight w:val="yellow"/>
        </w:rPr>
      </w:pPr>
    </w:p>
    <w:p w:rsidR="001C329D" w:rsidRPr="00842136" w:rsidRDefault="001C329D" w:rsidP="001C329D">
      <w:pPr>
        <w:spacing w:line="276" w:lineRule="auto"/>
        <w:rPr>
          <w:rFonts w:ascii="Times New Roman" w:hAnsi="Times New Roman"/>
          <w:color w:val="000000" w:themeColor="text1"/>
          <w:sz w:val="28"/>
          <w:szCs w:val="28"/>
          <w:highlight w:val="yellow"/>
        </w:rPr>
      </w:pPr>
    </w:p>
    <w:p w:rsidR="001C329D" w:rsidRPr="00842136" w:rsidRDefault="001C329D" w:rsidP="001C329D">
      <w:pPr>
        <w:spacing w:line="276" w:lineRule="auto"/>
        <w:rPr>
          <w:rFonts w:ascii="Times New Roman" w:hAnsi="Times New Roman"/>
          <w:sz w:val="28"/>
          <w:szCs w:val="28"/>
          <w:highlight w:val="yellow"/>
        </w:rPr>
      </w:pPr>
    </w:p>
    <w:p w:rsidR="001C329D" w:rsidRPr="00842136" w:rsidRDefault="001C329D" w:rsidP="001C329D">
      <w:pPr>
        <w:spacing w:line="276" w:lineRule="auto"/>
        <w:jc w:val="center"/>
        <w:rPr>
          <w:rFonts w:ascii="Times New Roman" w:hAnsi="Times New Roman"/>
          <w:sz w:val="28"/>
          <w:szCs w:val="28"/>
          <w:highlight w:val="yellow"/>
        </w:rPr>
      </w:pPr>
    </w:p>
    <w:p w:rsidR="001C329D" w:rsidRPr="00842136" w:rsidRDefault="001C329D" w:rsidP="001C329D">
      <w:pPr>
        <w:spacing w:line="276" w:lineRule="auto"/>
        <w:jc w:val="center"/>
        <w:rPr>
          <w:rFonts w:ascii="Times New Roman" w:hAnsi="Times New Roman"/>
          <w:sz w:val="28"/>
          <w:szCs w:val="28"/>
          <w:highlight w:val="yellow"/>
        </w:rPr>
      </w:pPr>
    </w:p>
    <w:p w:rsidR="001C329D" w:rsidRDefault="001C329D" w:rsidP="001C329D">
      <w:pPr>
        <w:spacing w:line="276" w:lineRule="auto"/>
        <w:jc w:val="center"/>
        <w:rPr>
          <w:rFonts w:ascii="Times New Roman" w:hAnsi="Times New Roman"/>
          <w:sz w:val="28"/>
          <w:szCs w:val="28"/>
        </w:rPr>
        <w:sectPr w:rsidR="001C329D" w:rsidSect="00EF66F0">
          <w:type w:val="continuous"/>
          <w:pgSz w:w="11906" w:h="16838"/>
          <w:pgMar w:top="993" w:right="566" w:bottom="426" w:left="851" w:header="709" w:footer="709" w:gutter="0"/>
          <w:cols w:num="2" w:space="720"/>
          <w:titlePg/>
          <w:docGrid w:linePitch="299"/>
        </w:sectPr>
      </w:pPr>
      <w:r w:rsidRPr="00A13A71">
        <w:rPr>
          <w:rFonts w:ascii="Times New Roman" w:hAnsi="Times New Roman"/>
          <w:sz w:val="28"/>
          <w:szCs w:val="28"/>
        </w:rPr>
        <w:lastRenderedPageBreak/>
        <w:t>Диаграмма 7. Обеспечение жильем граждан льготных категорий, ед.</w:t>
      </w:r>
      <w:r>
        <w:rPr>
          <w:rFonts w:ascii="Times New Roman" w:hAnsi="Times New Roman"/>
          <w:sz w:val="28"/>
          <w:szCs w:val="28"/>
        </w:rPr>
        <w:t xml:space="preserve"> </w:t>
      </w:r>
      <w:r>
        <w:rPr>
          <w:rFonts w:ascii="Times New Roman" w:hAnsi="Times New Roman"/>
          <w:noProof/>
          <w:sz w:val="28"/>
          <w:szCs w:val="28"/>
          <w:lang w:eastAsia="ru-RU"/>
        </w:rPr>
        <w:drawing>
          <wp:inline distT="0" distB="0" distL="0" distR="0" wp14:anchorId="4D4D992B" wp14:editId="34F9F358">
            <wp:extent cx="3101415" cy="4010025"/>
            <wp:effectExtent l="0" t="0" r="3810" b="0"/>
            <wp:docPr id="926"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01415" cy="4010025"/>
                    </a:xfrm>
                    <a:prstGeom prst="rect">
                      <a:avLst/>
                    </a:prstGeom>
                    <a:noFill/>
                  </pic:spPr>
                </pic:pic>
              </a:graphicData>
            </a:graphic>
          </wp:inline>
        </w:drawing>
      </w:r>
    </w:p>
    <w:p w:rsidR="001C329D" w:rsidRPr="00F5472D" w:rsidRDefault="001C329D" w:rsidP="001C329D">
      <w:pPr>
        <w:spacing w:line="276" w:lineRule="auto"/>
        <w:ind w:firstLine="851"/>
        <w:jc w:val="both"/>
        <w:rPr>
          <w:rFonts w:ascii="Times New Roman" w:hAnsi="Times New Roman"/>
          <w:sz w:val="28"/>
          <w:szCs w:val="28"/>
          <w:lang w:eastAsia="ru-RU"/>
        </w:rPr>
      </w:pPr>
      <w:r>
        <w:rPr>
          <w:rFonts w:ascii="Times New Roman" w:hAnsi="Times New Roman"/>
          <w:sz w:val="28"/>
          <w:szCs w:val="28"/>
          <w:lang w:eastAsia="ru-RU"/>
        </w:rPr>
        <w:lastRenderedPageBreak/>
        <w:t>За  20</w:t>
      </w:r>
      <w:r w:rsidR="00D9063D">
        <w:rPr>
          <w:rFonts w:ascii="Times New Roman" w:hAnsi="Times New Roman"/>
          <w:sz w:val="28"/>
          <w:szCs w:val="28"/>
          <w:lang w:eastAsia="ru-RU"/>
        </w:rPr>
        <w:t>20</w:t>
      </w:r>
      <w:r w:rsidRPr="00F5472D">
        <w:rPr>
          <w:rFonts w:ascii="Times New Roman" w:hAnsi="Times New Roman"/>
          <w:sz w:val="28"/>
          <w:szCs w:val="28"/>
          <w:lang w:eastAsia="ru-RU"/>
        </w:rPr>
        <w:t xml:space="preserve"> год  расходы на жилищно-коммунальное хозяйство составили </w:t>
      </w:r>
      <w:r>
        <w:rPr>
          <w:rFonts w:ascii="Times New Roman" w:hAnsi="Times New Roman"/>
          <w:sz w:val="28"/>
          <w:szCs w:val="28"/>
          <w:lang w:eastAsia="ru-RU"/>
        </w:rPr>
        <w:t>2</w:t>
      </w:r>
      <w:r w:rsidR="00D9063D">
        <w:rPr>
          <w:rFonts w:ascii="Times New Roman" w:hAnsi="Times New Roman"/>
          <w:sz w:val="28"/>
          <w:szCs w:val="28"/>
          <w:lang w:eastAsia="ru-RU"/>
        </w:rPr>
        <w:t>5,8</w:t>
      </w:r>
      <w:r w:rsidRPr="00F5472D">
        <w:rPr>
          <w:rFonts w:ascii="Times New Roman" w:hAnsi="Times New Roman"/>
          <w:sz w:val="28"/>
          <w:szCs w:val="28"/>
          <w:lang w:eastAsia="ru-RU"/>
        </w:rPr>
        <w:t xml:space="preserve"> </w:t>
      </w:r>
      <w:r>
        <w:rPr>
          <w:rFonts w:ascii="Times New Roman" w:hAnsi="Times New Roman"/>
          <w:sz w:val="28"/>
          <w:szCs w:val="28"/>
          <w:lang w:eastAsia="ru-RU"/>
        </w:rPr>
        <w:t xml:space="preserve">млн. рублей, или – </w:t>
      </w:r>
      <w:r w:rsidR="00D9063D">
        <w:rPr>
          <w:rFonts w:ascii="Times New Roman" w:hAnsi="Times New Roman"/>
          <w:sz w:val="28"/>
          <w:szCs w:val="28"/>
          <w:lang w:eastAsia="ru-RU"/>
        </w:rPr>
        <w:t>94,1</w:t>
      </w:r>
      <w:r w:rsidRPr="00F5472D">
        <w:rPr>
          <w:rFonts w:ascii="Times New Roman" w:hAnsi="Times New Roman"/>
          <w:sz w:val="28"/>
          <w:szCs w:val="28"/>
          <w:lang w:eastAsia="ru-RU"/>
        </w:rPr>
        <w:t>% к уровню 201</w:t>
      </w:r>
      <w:r w:rsidR="00D9063D">
        <w:rPr>
          <w:rFonts w:ascii="Times New Roman" w:hAnsi="Times New Roman"/>
          <w:sz w:val="28"/>
          <w:szCs w:val="28"/>
          <w:lang w:eastAsia="ru-RU"/>
        </w:rPr>
        <w:t>9</w:t>
      </w:r>
      <w:r w:rsidRPr="00F5472D">
        <w:rPr>
          <w:rFonts w:ascii="Times New Roman" w:hAnsi="Times New Roman"/>
          <w:sz w:val="28"/>
          <w:szCs w:val="28"/>
          <w:lang w:eastAsia="ru-RU"/>
        </w:rPr>
        <w:t xml:space="preserve"> года.</w:t>
      </w:r>
    </w:p>
    <w:p w:rsidR="001C329D" w:rsidRPr="00F5472D" w:rsidRDefault="001C329D" w:rsidP="001C329D">
      <w:pPr>
        <w:spacing w:line="276" w:lineRule="auto"/>
        <w:ind w:firstLine="708"/>
        <w:jc w:val="both"/>
        <w:rPr>
          <w:rFonts w:ascii="Times New Roman" w:hAnsi="Times New Roman"/>
          <w:sz w:val="28"/>
          <w:szCs w:val="28"/>
          <w:lang w:eastAsia="ru-RU"/>
        </w:rPr>
      </w:pPr>
      <w:r w:rsidRPr="00F5472D">
        <w:rPr>
          <w:rFonts w:ascii="Times New Roman" w:hAnsi="Times New Roman"/>
          <w:sz w:val="28"/>
          <w:szCs w:val="28"/>
          <w:lang w:eastAsia="ru-RU"/>
        </w:rPr>
        <w:t xml:space="preserve">   </w:t>
      </w:r>
      <w:r w:rsidRPr="00F3647B">
        <w:rPr>
          <w:rFonts w:ascii="Times New Roman" w:hAnsi="Times New Roman"/>
          <w:sz w:val="28"/>
          <w:szCs w:val="28"/>
          <w:lang w:eastAsia="ru-RU"/>
        </w:rPr>
        <w:t xml:space="preserve">Затраты на капитальный ремонт </w:t>
      </w:r>
      <w:r w:rsidR="00D9063D">
        <w:rPr>
          <w:rFonts w:ascii="Times New Roman" w:hAnsi="Times New Roman"/>
          <w:sz w:val="28"/>
          <w:szCs w:val="28"/>
          <w:lang w:eastAsia="ru-RU"/>
        </w:rPr>
        <w:t>жилищного фонда</w:t>
      </w:r>
      <w:r w:rsidRPr="00F3647B">
        <w:rPr>
          <w:rFonts w:ascii="Times New Roman" w:hAnsi="Times New Roman"/>
          <w:sz w:val="28"/>
          <w:szCs w:val="28"/>
          <w:lang w:eastAsia="ru-RU"/>
        </w:rPr>
        <w:t xml:space="preserve"> – 1,</w:t>
      </w:r>
      <w:r w:rsidR="00D9063D">
        <w:rPr>
          <w:rFonts w:ascii="Times New Roman" w:hAnsi="Times New Roman"/>
          <w:sz w:val="28"/>
          <w:szCs w:val="28"/>
          <w:lang w:eastAsia="ru-RU"/>
        </w:rPr>
        <w:t>70</w:t>
      </w:r>
      <w:r w:rsidRPr="00F3647B">
        <w:rPr>
          <w:rFonts w:ascii="Times New Roman" w:hAnsi="Times New Roman"/>
          <w:sz w:val="28"/>
          <w:szCs w:val="28"/>
          <w:lang w:eastAsia="ru-RU"/>
        </w:rPr>
        <w:t xml:space="preserve"> млн. рублей и составляют </w:t>
      </w:r>
      <w:r w:rsidR="00D9063D">
        <w:rPr>
          <w:rFonts w:ascii="Times New Roman" w:hAnsi="Times New Roman"/>
          <w:sz w:val="28"/>
          <w:szCs w:val="28"/>
          <w:lang w:eastAsia="ru-RU"/>
        </w:rPr>
        <w:t>101,7</w:t>
      </w:r>
      <w:r w:rsidRPr="00F3647B">
        <w:rPr>
          <w:rFonts w:ascii="Times New Roman" w:hAnsi="Times New Roman"/>
          <w:sz w:val="28"/>
          <w:szCs w:val="28"/>
          <w:lang w:eastAsia="ru-RU"/>
        </w:rPr>
        <w:t>% к уровню 201</w:t>
      </w:r>
      <w:r w:rsidR="00D9063D">
        <w:rPr>
          <w:rFonts w:ascii="Times New Roman" w:hAnsi="Times New Roman"/>
          <w:sz w:val="28"/>
          <w:szCs w:val="28"/>
          <w:lang w:eastAsia="ru-RU"/>
        </w:rPr>
        <w:t>9</w:t>
      </w:r>
      <w:r w:rsidRPr="00F3647B">
        <w:rPr>
          <w:rFonts w:ascii="Times New Roman" w:hAnsi="Times New Roman"/>
          <w:sz w:val="28"/>
          <w:szCs w:val="28"/>
          <w:lang w:eastAsia="ru-RU"/>
        </w:rPr>
        <w:t xml:space="preserve"> года.</w:t>
      </w:r>
    </w:p>
    <w:p w:rsidR="001C329D" w:rsidRPr="00F5472D" w:rsidRDefault="001C329D" w:rsidP="001C329D">
      <w:pPr>
        <w:spacing w:line="276" w:lineRule="auto"/>
        <w:ind w:firstLine="708"/>
        <w:jc w:val="both"/>
        <w:rPr>
          <w:rFonts w:ascii="Times New Roman" w:hAnsi="Times New Roman"/>
          <w:sz w:val="28"/>
          <w:szCs w:val="28"/>
          <w:lang w:eastAsia="ru-RU"/>
        </w:rPr>
      </w:pPr>
      <w:r w:rsidRPr="00F5472D">
        <w:rPr>
          <w:rFonts w:ascii="Times New Roman" w:hAnsi="Times New Roman"/>
          <w:sz w:val="28"/>
          <w:szCs w:val="28"/>
          <w:lang w:eastAsia="ru-RU"/>
        </w:rPr>
        <w:t xml:space="preserve">Введено в эксплуатацию </w:t>
      </w:r>
      <w:r w:rsidR="00D9063D">
        <w:rPr>
          <w:rFonts w:ascii="Times New Roman" w:hAnsi="Times New Roman"/>
          <w:sz w:val="28"/>
          <w:szCs w:val="28"/>
          <w:lang w:eastAsia="ru-RU"/>
        </w:rPr>
        <w:t>2,247</w:t>
      </w:r>
      <w:r w:rsidRPr="00F5472D">
        <w:rPr>
          <w:rFonts w:ascii="Times New Roman" w:hAnsi="Times New Roman"/>
          <w:sz w:val="28"/>
          <w:szCs w:val="28"/>
          <w:lang w:eastAsia="ru-RU"/>
        </w:rPr>
        <w:t xml:space="preserve"> </w:t>
      </w:r>
      <w:r>
        <w:rPr>
          <w:rFonts w:ascii="Times New Roman" w:hAnsi="Times New Roman"/>
          <w:sz w:val="28"/>
          <w:szCs w:val="28"/>
          <w:lang w:eastAsia="ru-RU"/>
        </w:rPr>
        <w:t>км газопроводов</w:t>
      </w:r>
      <w:r w:rsidRPr="00F5472D">
        <w:rPr>
          <w:rFonts w:ascii="Times New Roman" w:hAnsi="Times New Roman"/>
          <w:sz w:val="28"/>
          <w:szCs w:val="28"/>
          <w:lang w:eastAsia="ru-RU"/>
        </w:rPr>
        <w:t>.</w:t>
      </w:r>
    </w:p>
    <w:p w:rsidR="001C329D" w:rsidRPr="00F5472D" w:rsidRDefault="001C329D" w:rsidP="001C329D">
      <w:pPr>
        <w:spacing w:line="276" w:lineRule="auto"/>
        <w:ind w:firstLine="708"/>
        <w:jc w:val="both"/>
        <w:rPr>
          <w:rFonts w:ascii="Times New Roman" w:hAnsi="Times New Roman"/>
          <w:sz w:val="28"/>
          <w:szCs w:val="28"/>
          <w:lang w:eastAsia="ru-RU"/>
        </w:rPr>
      </w:pPr>
      <w:r w:rsidRPr="00F5472D">
        <w:rPr>
          <w:rFonts w:ascii="Times New Roman" w:hAnsi="Times New Roman"/>
          <w:sz w:val="28"/>
          <w:szCs w:val="28"/>
          <w:lang w:eastAsia="ru-RU"/>
        </w:rPr>
        <w:t>Котельные на газ не переводились.</w:t>
      </w:r>
    </w:p>
    <w:p w:rsidR="001C329D" w:rsidRPr="00F5472D" w:rsidRDefault="001C329D" w:rsidP="001C329D">
      <w:pPr>
        <w:spacing w:line="276" w:lineRule="auto"/>
        <w:ind w:firstLine="708"/>
        <w:jc w:val="both"/>
        <w:rPr>
          <w:rFonts w:ascii="Times New Roman" w:hAnsi="Times New Roman"/>
          <w:sz w:val="28"/>
          <w:szCs w:val="28"/>
          <w:lang w:eastAsia="ru-RU"/>
        </w:rPr>
      </w:pPr>
      <w:r w:rsidRPr="00F5472D">
        <w:rPr>
          <w:rFonts w:ascii="Times New Roman" w:hAnsi="Times New Roman"/>
          <w:sz w:val="28"/>
          <w:szCs w:val="28"/>
          <w:lang w:eastAsia="ru-RU"/>
        </w:rPr>
        <w:t xml:space="preserve">Газифицировано </w:t>
      </w:r>
      <w:r w:rsidR="00D9063D">
        <w:rPr>
          <w:rFonts w:ascii="Times New Roman" w:hAnsi="Times New Roman"/>
          <w:sz w:val="28"/>
          <w:szCs w:val="28"/>
          <w:lang w:eastAsia="ru-RU"/>
        </w:rPr>
        <w:t>155</w:t>
      </w:r>
      <w:r w:rsidRPr="00F5472D">
        <w:rPr>
          <w:rFonts w:ascii="Times New Roman" w:hAnsi="Times New Roman"/>
          <w:sz w:val="28"/>
          <w:szCs w:val="28"/>
          <w:lang w:eastAsia="ru-RU"/>
        </w:rPr>
        <w:t xml:space="preserve"> жилы</w:t>
      </w:r>
      <w:r>
        <w:rPr>
          <w:rFonts w:ascii="Times New Roman" w:hAnsi="Times New Roman"/>
          <w:sz w:val="28"/>
          <w:szCs w:val="28"/>
          <w:lang w:eastAsia="ru-RU"/>
        </w:rPr>
        <w:t xml:space="preserve">х домовладения, что </w:t>
      </w:r>
      <w:r w:rsidR="00D9063D">
        <w:rPr>
          <w:rFonts w:ascii="Times New Roman" w:hAnsi="Times New Roman"/>
          <w:sz w:val="28"/>
          <w:szCs w:val="28"/>
          <w:lang w:eastAsia="ru-RU"/>
        </w:rPr>
        <w:t>на 112 единиц больше</w:t>
      </w:r>
      <w:r w:rsidRPr="00F5472D">
        <w:rPr>
          <w:rFonts w:ascii="Times New Roman" w:hAnsi="Times New Roman"/>
          <w:sz w:val="28"/>
          <w:szCs w:val="28"/>
          <w:lang w:eastAsia="ru-RU"/>
        </w:rPr>
        <w:t xml:space="preserve"> уровня 201</w:t>
      </w:r>
      <w:r w:rsidR="00D9063D">
        <w:rPr>
          <w:rFonts w:ascii="Times New Roman" w:hAnsi="Times New Roman"/>
          <w:sz w:val="28"/>
          <w:szCs w:val="28"/>
          <w:lang w:eastAsia="ru-RU"/>
        </w:rPr>
        <w:t>9</w:t>
      </w:r>
      <w:r>
        <w:rPr>
          <w:rFonts w:ascii="Times New Roman" w:hAnsi="Times New Roman"/>
          <w:sz w:val="28"/>
          <w:szCs w:val="28"/>
          <w:lang w:eastAsia="ru-RU"/>
        </w:rPr>
        <w:t xml:space="preserve"> </w:t>
      </w:r>
      <w:r w:rsidRPr="00F5472D">
        <w:rPr>
          <w:rFonts w:ascii="Times New Roman" w:hAnsi="Times New Roman"/>
          <w:sz w:val="28"/>
          <w:szCs w:val="28"/>
          <w:lang w:eastAsia="ru-RU"/>
        </w:rPr>
        <w:t>года.</w:t>
      </w:r>
    </w:p>
    <w:p w:rsidR="00A41356" w:rsidRPr="00A41356" w:rsidRDefault="00A41356" w:rsidP="00A41356">
      <w:pPr>
        <w:pStyle w:val="92"/>
        <w:spacing w:line="276" w:lineRule="auto"/>
        <w:outlineLvl w:val="0"/>
        <w:rPr>
          <w:rFonts w:ascii="Times New Roman" w:hAnsi="Times New Roman" w:cs="Times New Roman"/>
          <w:b w:val="0"/>
          <w:i w:val="0"/>
          <w:color w:val="000000" w:themeColor="text1"/>
          <w:sz w:val="28"/>
          <w:szCs w:val="28"/>
          <w:lang w:eastAsia="ru-RU"/>
        </w:rPr>
      </w:pPr>
      <w:r w:rsidRPr="00A41356">
        <w:rPr>
          <w:rFonts w:ascii="Times New Roman" w:hAnsi="Times New Roman" w:cs="Times New Roman"/>
          <w:b w:val="0"/>
          <w:i w:val="0"/>
          <w:color w:val="000000" w:themeColor="text1"/>
          <w:sz w:val="28"/>
          <w:szCs w:val="28"/>
          <w:lang w:eastAsia="ru-RU"/>
        </w:rPr>
        <w:t>В рамках реализации Государственной программы «Комплексное развитие сельских территорий» выдано 5 свидетельств на строительство жилых домов на общую сумму 4 млн.666 тыс.407 рублей. В список участников программы на 2021 год включено 28 граждан.</w:t>
      </w:r>
    </w:p>
    <w:p w:rsidR="001C329D" w:rsidRPr="00FE79CF" w:rsidRDefault="001C329D" w:rsidP="001C329D">
      <w:pPr>
        <w:pStyle w:val="92"/>
        <w:spacing w:line="276" w:lineRule="auto"/>
        <w:jc w:val="center"/>
        <w:outlineLvl w:val="0"/>
        <w:rPr>
          <w:rFonts w:ascii="Times New Roman" w:hAnsi="Times New Roman" w:cs="Times New Roman"/>
          <w:sz w:val="28"/>
          <w:szCs w:val="28"/>
        </w:rPr>
      </w:pPr>
      <w:r w:rsidRPr="00FE79CF">
        <w:rPr>
          <w:rFonts w:ascii="Times New Roman" w:hAnsi="Times New Roman" w:cs="Times New Roman"/>
          <w:sz w:val="28"/>
          <w:szCs w:val="28"/>
        </w:rPr>
        <w:t>2.3.2. Дорожное строительство</w:t>
      </w:r>
    </w:p>
    <w:p w:rsidR="001C329D" w:rsidRPr="00FE79CF" w:rsidRDefault="001C329D" w:rsidP="001C329D">
      <w:pPr>
        <w:pStyle w:val="92"/>
        <w:spacing w:line="276" w:lineRule="auto"/>
        <w:outlineLvl w:val="0"/>
        <w:rPr>
          <w:rFonts w:ascii="Times New Roman" w:hAnsi="Times New Roman" w:cs="Times New Roman"/>
          <w:b w:val="0"/>
          <w:i w:val="0"/>
          <w:sz w:val="28"/>
          <w:szCs w:val="28"/>
        </w:rPr>
      </w:pPr>
    </w:p>
    <w:p w:rsidR="001C329D" w:rsidRDefault="001C329D" w:rsidP="001C329D">
      <w:pPr>
        <w:spacing w:line="276" w:lineRule="auto"/>
        <w:ind w:firstLine="851"/>
        <w:jc w:val="both"/>
        <w:rPr>
          <w:rFonts w:ascii="Times New Roman" w:eastAsia="Calibri" w:hAnsi="Times New Roman"/>
          <w:sz w:val="28"/>
          <w:szCs w:val="28"/>
        </w:rPr>
      </w:pPr>
      <w:r w:rsidRPr="00FE79CF">
        <w:rPr>
          <w:rFonts w:ascii="Times New Roman" w:eastAsia="Calibri" w:hAnsi="Times New Roman"/>
          <w:sz w:val="28"/>
          <w:szCs w:val="28"/>
        </w:rPr>
        <w:tab/>
      </w:r>
      <w:r w:rsidRPr="00F5472D">
        <w:rPr>
          <w:rFonts w:ascii="Times New Roman" w:eastAsia="Calibri" w:hAnsi="Times New Roman"/>
          <w:sz w:val="28"/>
          <w:szCs w:val="28"/>
        </w:rPr>
        <w:t>На ремонт дорог в 20</w:t>
      </w:r>
      <w:r w:rsidR="00D9063D">
        <w:rPr>
          <w:rFonts w:ascii="Times New Roman" w:eastAsia="Calibri" w:hAnsi="Times New Roman"/>
          <w:sz w:val="28"/>
          <w:szCs w:val="28"/>
        </w:rPr>
        <w:t>20</w:t>
      </w:r>
      <w:r w:rsidRPr="00F5472D">
        <w:rPr>
          <w:rFonts w:ascii="Times New Roman" w:eastAsia="Calibri" w:hAnsi="Times New Roman"/>
          <w:sz w:val="28"/>
          <w:szCs w:val="28"/>
        </w:rPr>
        <w:t xml:space="preserve"> году израсходовано </w:t>
      </w:r>
      <w:r w:rsidR="00D9063D">
        <w:rPr>
          <w:rFonts w:ascii="Times New Roman" w:eastAsia="Calibri" w:hAnsi="Times New Roman"/>
          <w:sz w:val="28"/>
          <w:szCs w:val="28"/>
        </w:rPr>
        <w:t>229</w:t>
      </w:r>
      <w:r>
        <w:rPr>
          <w:rFonts w:ascii="Times New Roman" w:eastAsia="Calibri" w:hAnsi="Times New Roman"/>
          <w:sz w:val="28"/>
          <w:szCs w:val="28"/>
        </w:rPr>
        <w:t xml:space="preserve">,8 млн. руб., на содержание </w:t>
      </w:r>
      <w:r w:rsidR="00D9063D">
        <w:rPr>
          <w:rFonts w:ascii="Times New Roman" w:eastAsia="Calibri" w:hAnsi="Times New Roman"/>
          <w:sz w:val="28"/>
          <w:szCs w:val="28"/>
        </w:rPr>
        <w:t>53,5</w:t>
      </w:r>
      <w:r w:rsidRPr="00F5472D">
        <w:rPr>
          <w:rFonts w:ascii="Times New Roman" w:eastAsia="Calibri" w:hAnsi="Times New Roman"/>
          <w:sz w:val="28"/>
          <w:szCs w:val="28"/>
        </w:rPr>
        <w:t xml:space="preserve"> млн. руб. Ремонт и содержание дорог  представлено на диаграммах 8 и 9.</w:t>
      </w:r>
    </w:p>
    <w:p w:rsidR="001C329D" w:rsidRDefault="001C329D" w:rsidP="001C329D">
      <w:pPr>
        <w:spacing w:line="276" w:lineRule="auto"/>
        <w:ind w:firstLine="851"/>
        <w:jc w:val="both"/>
        <w:rPr>
          <w:rFonts w:ascii="Times New Roman" w:eastAsia="Calibri" w:hAnsi="Times New Roman"/>
          <w:sz w:val="28"/>
          <w:szCs w:val="28"/>
        </w:rPr>
      </w:pPr>
    </w:p>
    <w:p w:rsidR="00C001EE" w:rsidRDefault="00C001EE" w:rsidP="001C329D">
      <w:pPr>
        <w:spacing w:line="276" w:lineRule="auto"/>
        <w:ind w:firstLine="851"/>
        <w:jc w:val="both"/>
        <w:rPr>
          <w:rFonts w:ascii="Times New Roman" w:eastAsia="Calibri" w:hAnsi="Times New Roman"/>
          <w:sz w:val="28"/>
          <w:szCs w:val="28"/>
        </w:rPr>
      </w:pPr>
    </w:p>
    <w:p w:rsidR="00C001EE" w:rsidRDefault="00C001EE" w:rsidP="001C329D">
      <w:pPr>
        <w:spacing w:line="276" w:lineRule="auto"/>
        <w:ind w:firstLine="851"/>
        <w:jc w:val="both"/>
        <w:rPr>
          <w:rFonts w:ascii="Times New Roman" w:eastAsia="Calibri" w:hAnsi="Times New Roman"/>
          <w:sz w:val="28"/>
          <w:szCs w:val="28"/>
        </w:rPr>
      </w:pPr>
    </w:p>
    <w:p w:rsidR="00C001EE" w:rsidRDefault="00C001EE" w:rsidP="001C329D">
      <w:pPr>
        <w:spacing w:line="276" w:lineRule="auto"/>
        <w:ind w:firstLine="851"/>
        <w:jc w:val="both"/>
        <w:rPr>
          <w:rFonts w:ascii="Times New Roman" w:eastAsia="Calibri" w:hAnsi="Times New Roman"/>
          <w:sz w:val="28"/>
          <w:szCs w:val="28"/>
        </w:rPr>
      </w:pPr>
    </w:p>
    <w:p w:rsidR="00C001EE" w:rsidRPr="00F5472D" w:rsidRDefault="00C001EE" w:rsidP="001C329D">
      <w:pPr>
        <w:spacing w:line="276" w:lineRule="auto"/>
        <w:ind w:firstLine="851"/>
        <w:jc w:val="both"/>
        <w:rPr>
          <w:rFonts w:ascii="Times New Roman" w:eastAsia="Calibri" w:hAnsi="Times New Roman"/>
          <w:sz w:val="28"/>
          <w:szCs w:val="28"/>
        </w:rPr>
      </w:pPr>
    </w:p>
    <w:p w:rsidR="001C329D" w:rsidRPr="00F5472D" w:rsidRDefault="001C329D" w:rsidP="001C329D">
      <w:pPr>
        <w:spacing w:line="276" w:lineRule="auto"/>
        <w:ind w:firstLine="851"/>
        <w:jc w:val="both"/>
        <w:rPr>
          <w:rFonts w:ascii="Times New Roman" w:eastAsia="Calibri" w:hAnsi="Times New Roman"/>
          <w:sz w:val="28"/>
          <w:szCs w:val="28"/>
        </w:rPr>
      </w:pPr>
    </w:p>
    <w:p w:rsidR="001C329D" w:rsidRPr="00FE79CF" w:rsidRDefault="001C329D" w:rsidP="001C329D">
      <w:pPr>
        <w:spacing w:after="200" w:line="276" w:lineRule="auto"/>
        <w:jc w:val="both"/>
        <w:rPr>
          <w:rFonts w:ascii="Times New Roman" w:eastAsia="Calibri" w:hAnsi="Times New Roman"/>
          <w:sz w:val="28"/>
          <w:szCs w:val="28"/>
        </w:rPr>
      </w:pPr>
      <w:r w:rsidRPr="00F3647B">
        <w:rPr>
          <w:rFonts w:ascii="Times New Roman" w:eastAsia="Calibri" w:hAnsi="Times New Roman"/>
          <w:sz w:val="28"/>
          <w:szCs w:val="28"/>
        </w:rPr>
        <w:lastRenderedPageBreak/>
        <w:t>Диаграмма 8. Ремонт дорог, млн. руб.      Диаграмма</w:t>
      </w:r>
      <w:r w:rsidRPr="005A2277">
        <w:rPr>
          <w:rFonts w:ascii="Times New Roman" w:eastAsia="Calibri" w:hAnsi="Times New Roman"/>
          <w:sz w:val="28"/>
          <w:szCs w:val="28"/>
        </w:rPr>
        <w:t xml:space="preserve"> 9. Содержание дорог, млн. руб.</w:t>
      </w:r>
    </w:p>
    <w:p w:rsidR="001C329D" w:rsidRPr="00FE79CF" w:rsidRDefault="001C329D" w:rsidP="001C329D">
      <w:pPr>
        <w:spacing w:after="200" w:line="276" w:lineRule="auto"/>
        <w:jc w:val="both"/>
        <w:rPr>
          <w:rFonts w:ascii="Times New Roman" w:eastAsia="Calibri" w:hAnsi="Times New Roman"/>
          <w:sz w:val="28"/>
          <w:szCs w:val="28"/>
        </w:rPr>
      </w:pPr>
      <w:r w:rsidRPr="00FE79CF">
        <w:rPr>
          <w:rFonts w:ascii="Times New Roman" w:eastAsia="Calibri" w:hAnsi="Times New Roman"/>
          <w:noProof/>
          <w:sz w:val="28"/>
          <w:szCs w:val="28"/>
          <w:lang w:eastAsia="ru-RU"/>
        </w:rPr>
        <w:drawing>
          <wp:inline distT="0" distB="0" distL="0" distR="0" wp14:anchorId="73F93FF2" wp14:editId="3C1723F8">
            <wp:extent cx="3114675" cy="3343275"/>
            <wp:effectExtent l="0" t="0" r="0" b="0"/>
            <wp:docPr id="92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FE79CF">
        <w:rPr>
          <w:noProof/>
          <w:lang w:eastAsia="ru-RU"/>
        </w:rPr>
        <w:t xml:space="preserve"> </w:t>
      </w:r>
      <w:r w:rsidRPr="00FE79CF">
        <w:rPr>
          <w:rFonts w:ascii="Times New Roman" w:eastAsia="Calibri" w:hAnsi="Times New Roman"/>
          <w:noProof/>
          <w:sz w:val="28"/>
          <w:szCs w:val="28"/>
          <w:lang w:eastAsia="ru-RU"/>
        </w:rPr>
        <w:drawing>
          <wp:inline distT="0" distB="0" distL="0" distR="0" wp14:anchorId="5ECBC113" wp14:editId="49BAE9E4">
            <wp:extent cx="3295650" cy="3409950"/>
            <wp:effectExtent l="0" t="0" r="0" b="0"/>
            <wp:docPr id="3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bookmarkStart w:id="18" w:name="_Toc278187024"/>
    </w:p>
    <w:p w:rsidR="001C329D" w:rsidRPr="00F5472D" w:rsidRDefault="001C329D" w:rsidP="001C329D">
      <w:pPr>
        <w:pStyle w:val="101"/>
        <w:spacing w:line="276" w:lineRule="auto"/>
        <w:jc w:val="center"/>
        <w:outlineLvl w:val="0"/>
        <w:rPr>
          <w:rFonts w:ascii="Times New Roman" w:hAnsi="Times New Roman" w:cs="Times New Roman"/>
          <w:sz w:val="28"/>
          <w:szCs w:val="28"/>
        </w:rPr>
      </w:pPr>
      <w:r w:rsidRPr="00F91659">
        <w:rPr>
          <w:rFonts w:ascii="Times New Roman" w:hAnsi="Times New Roman" w:cs="Times New Roman"/>
          <w:sz w:val="28"/>
          <w:szCs w:val="28"/>
        </w:rPr>
        <w:t>2.4. Малое предпринимательство</w:t>
      </w:r>
      <w:bookmarkEnd w:id="18"/>
    </w:p>
    <w:p w:rsidR="001C329D" w:rsidRDefault="001C329D" w:rsidP="001C329D">
      <w:pPr>
        <w:shd w:val="clear" w:color="auto" w:fill="FFFFFF"/>
        <w:spacing w:line="276" w:lineRule="auto"/>
        <w:ind w:firstLine="709"/>
        <w:contextualSpacing/>
        <w:jc w:val="both"/>
        <w:rPr>
          <w:rFonts w:ascii="Times New Roman" w:eastAsia="Calibri" w:hAnsi="Times New Roman"/>
          <w:sz w:val="28"/>
          <w:szCs w:val="28"/>
        </w:rPr>
      </w:pPr>
      <w:bookmarkStart w:id="19" w:name="_Toc277262662"/>
      <w:r w:rsidRPr="00F5472D">
        <w:rPr>
          <w:rFonts w:ascii="Times New Roman" w:hAnsi="Times New Roman"/>
          <w:sz w:val="28"/>
          <w:szCs w:val="28"/>
        </w:rPr>
        <w:t>Малый бизнес обеспечива</w:t>
      </w:r>
      <w:r w:rsidR="00C001EE">
        <w:rPr>
          <w:rFonts w:ascii="Times New Roman" w:hAnsi="Times New Roman"/>
          <w:sz w:val="28"/>
          <w:szCs w:val="28"/>
        </w:rPr>
        <w:t>ет</w:t>
      </w:r>
      <w:r w:rsidRPr="00F5472D">
        <w:rPr>
          <w:rFonts w:ascii="Times New Roman" w:hAnsi="Times New Roman"/>
          <w:sz w:val="28"/>
          <w:szCs w:val="28"/>
        </w:rPr>
        <w:t xml:space="preserve">  занятость населения. </w:t>
      </w:r>
      <w:r>
        <w:rPr>
          <w:rFonts w:ascii="Times New Roman" w:eastAsia="Calibri" w:hAnsi="Times New Roman"/>
          <w:sz w:val="28"/>
          <w:szCs w:val="28"/>
        </w:rPr>
        <w:t>По состоянию на 01.01.202</w:t>
      </w:r>
      <w:r w:rsidR="004C3363">
        <w:rPr>
          <w:rFonts w:ascii="Times New Roman" w:eastAsia="Calibri" w:hAnsi="Times New Roman"/>
          <w:sz w:val="28"/>
          <w:szCs w:val="28"/>
        </w:rPr>
        <w:t>1</w:t>
      </w:r>
      <w:r w:rsidRPr="00F5472D">
        <w:rPr>
          <w:rFonts w:ascii="Times New Roman" w:eastAsia="Calibri" w:hAnsi="Times New Roman"/>
          <w:sz w:val="28"/>
          <w:szCs w:val="28"/>
        </w:rPr>
        <w:t xml:space="preserve">г. на территории </w:t>
      </w:r>
      <w:proofErr w:type="spellStart"/>
      <w:r w:rsidRPr="00F5472D">
        <w:rPr>
          <w:rFonts w:ascii="Times New Roman" w:eastAsia="Calibri" w:hAnsi="Times New Roman"/>
          <w:sz w:val="28"/>
          <w:szCs w:val="28"/>
        </w:rPr>
        <w:t>Упоровского</w:t>
      </w:r>
      <w:proofErr w:type="spellEnd"/>
      <w:r w:rsidRPr="00F5472D">
        <w:rPr>
          <w:rFonts w:ascii="Times New Roman" w:eastAsia="Calibri" w:hAnsi="Times New Roman"/>
          <w:sz w:val="28"/>
          <w:szCs w:val="28"/>
        </w:rPr>
        <w:t xml:space="preserve"> муниципального района зарегистрировано </w:t>
      </w:r>
      <w:r>
        <w:rPr>
          <w:rFonts w:ascii="Times New Roman" w:eastAsia="Calibri" w:hAnsi="Times New Roman"/>
          <w:sz w:val="28"/>
          <w:szCs w:val="28"/>
        </w:rPr>
        <w:t>3</w:t>
      </w:r>
      <w:r w:rsidR="004C3363">
        <w:rPr>
          <w:rFonts w:ascii="Times New Roman" w:eastAsia="Calibri" w:hAnsi="Times New Roman"/>
          <w:sz w:val="28"/>
          <w:szCs w:val="28"/>
        </w:rPr>
        <w:t>28</w:t>
      </w:r>
      <w:r w:rsidRPr="00F5472D">
        <w:rPr>
          <w:rFonts w:ascii="Times New Roman" w:eastAsia="Calibri" w:hAnsi="Times New Roman"/>
          <w:sz w:val="28"/>
          <w:szCs w:val="28"/>
        </w:rPr>
        <w:t xml:space="preserve"> субъект малого предпринимательства, что ниже на </w:t>
      </w:r>
      <w:r w:rsidR="004C3363">
        <w:rPr>
          <w:rFonts w:ascii="Times New Roman" w:eastAsia="Calibri" w:hAnsi="Times New Roman"/>
          <w:sz w:val="28"/>
          <w:szCs w:val="28"/>
        </w:rPr>
        <w:t>16,1</w:t>
      </w:r>
      <w:r w:rsidRPr="00F5472D">
        <w:rPr>
          <w:rFonts w:ascii="Times New Roman" w:eastAsia="Calibri" w:hAnsi="Times New Roman"/>
          <w:sz w:val="28"/>
          <w:szCs w:val="28"/>
        </w:rPr>
        <w:t>% уровня  201</w:t>
      </w:r>
      <w:r w:rsidR="004C3363">
        <w:rPr>
          <w:rFonts w:ascii="Times New Roman" w:eastAsia="Calibri" w:hAnsi="Times New Roman"/>
          <w:sz w:val="28"/>
          <w:szCs w:val="28"/>
        </w:rPr>
        <w:t>9</w:t>
      </w:r>
      <w:r w:rsidRPr="00F5472D">
        <w:rPr>
          <w:rFonts w:ascii="Times New Roman" w:eastAsia="Calibri" w:hAnsi="Times New Roman"/>
          <w:sz w:val="28"/>
          <w:szCs w:val="28"/>
        </w:rPr>
        <w:t xml:space="preserve">г. Количество юридических лиц составило </w:t>
      </w:r>
      <w:r w:rsidR="004C3363">
        <w:rPr>
          <w:rFonts w:ascii="Times New Roman" w:eastAsia="Calibri" w:hAnsi="Times New Roman"/>
          <w:sz w:val="28"/>
          <w:szCs w:val="28"/>
        </w:rPr>
        <w:t>85</w:t>
      </w:r>
      <w:r w:rsidRPr="00F5472D">
        <w:rPr>
          <w:rFonts w:ascii="Times New Roman" w:eastAsia="Calibri" w:hAnsi="Times New Roman"/>
          <w:sz w:val="28"/>
          <w:szCs w:val="28"/>
        </w:rPr>
        <w:t xml:space="preserve">, что на </w:t>
      </w:r>
      <w:r w:rsidR="004C3363">
        <w:rPr>
          <w:rFonts w:ascii="Times New Roman" w:eastAsia="Calibri" w:hAnsi="Times New Roman"/>
          <w:sz w:val="28"/>
          <w:szCs w:val="28"/>
        </w:rPr>
        <w:t>2,2</w:t>
      </w:r>
      <w:r w:rsidRPr="00F5472D">
        <w:rPr>
          <w:rFonts w:ascii="Times New Roman" w:eastAsia="Calibri" w:hAnsi="Times New Roman"/>
          <w:sz w:val="28"/>
          <w:szCs w:val="28"/>
        </w:rPr>
        <w:t>% ниже  уровня 201</w:t>
      </w:r>
      <w:r w:rsidR="004C3363">
        <w:rPr>
          <w:rFonts w:ascii="Times New Roman" w:eastAsia="Calibri" w:hAnsi="Times New Roman"/>
          <w:sz w:val="28"/>
          <w:szCs w:val="28"/>
        </w:rPr>
        <w:t>9</w:t>
      </w:r>
      <w:r w:rsidRPr="00F5472D">
        <w:rPr>
          <w:rFonts w:ascii="Times New Roman" w:eastAsia="Calibri" w:hAnsi="Times New Roman"/>
          <w:sz w:val="28"/>
          <w:szCs w:val="28"/>
        </w:rPr>
        <w:t xml:space="preserve"> г. Численность работающих в малом бизнесе составляет 197</w:t>
      </w:r>
      <w:r>
        <w:rPr>
          <w:rFonts w:ascii="Times New Roman" w:eastAsia="Calibri" w:hAnsi="Times New Roman"/>
          <w:sz w:val="28"/>
          <w:szCs w:val="28"/>
        </w:rPr>
        <w:t>3</w:t>
      </w:r>
      <w:r w:rsidRPr="00F5472D">
        <w:rPr>
          <w:rFonts w:ascii="Times New Roman" w:eastAsia="Calibri" w:hAnsi="Times New Roman"/>
          <w:sz w:val="28"/>
          <w:szCs w:val="28"/>
        </w:rPr>
        <w:t xml:space="preserve">  человек.</w:t>
      </w:r>
      <w:r w:rsidRPr="00FE79CF">
        <w:rPr>
          <w:rFonts w:ascii="Times New Roman" w:eastAsia="Calibri" w:hAnsi="Times New Roman"/>
          <w:sz w:val="28"/>
          <w:szCs w:val="28"/>
        </w:rPr>
        <w:t xml:space="preserve"> </w:t>
      </w:r>
    </w:p>
    <w:p w:rsidR="001C329D" w:rsidRPr="00BD7886" w:rsidRDefault="001C329D" w:rsidP="001C329D">
      <w:pPr>
        <w:shd w:val="clear" w:color="auto" w:fill="FFFFFF"/>
        <w:spacing w:line="276" w:lineRule="auto"/>
        <w:ind w:firstLine="709"/>
        <w:contextualSpacing/>
        <w:jc w:val="both"/>
        <w:rPr>
          <w:rFonts w:ascii="Times New Roman" w:hAnsi="Times New Roman"/>
          <w:color w:val="FF0000"/>
          <w:sz w:val="28"/>
          <w:szCs w:val="28"/>
        </w:rPr>
      </w:pPr>
      <w:r w:rsidRPr="00BD7886">
        <w:rPr>
          <w:rFonts w:ascii="Times New Roman" w:hAnsi="Times New Roman"/>
          <w:color w:val="FF0000"/>
          <w:sz w:val="28"/>
          <w:szCs w:val="28"/>
        </w:rPr>
        <w:t>Динамика развития малого предпринимательства представлена в таблице 2.</w:t>
      </w:r>
      <w:bookmarkEnd w:id="19"/>
    </w:p>
    <w:p w:rsidR="001C329D" w:rsidRDefault="001C329D" w:rsidP="001C329D">
      <w:pPr>
        <w:spacing w:line="276" w:lineRule="auto"/>
        <w:ind w:firstLine="851"/>
        <w:jc w:val="center"/>
        <w:rPr>
          <w:rFonts w:ascii="Times New Roman" w:hAnsi="Times New Roman"/>
          <w:sz w:val="28"/>
          <w:szCs w:val="28"/>
        </w:rPr>
      </w:pPr>
      <w:bookmarkStart w:id="20" w:name="_Toc277262663"/>
    </w:p>
    <w:p w:rsidR="001C329D" w:rsidRPr="00FE79CF" w:rsidRDefault="001C329D" w:rsidP="001C329D">
      <w:pPr>
        <w:spacing w:line="276" w:lineRule="auto"/>
        <w:ind w:firstLine="851"/>
        <w:jc w:val="center"/>
        <w:rPr>
          <w:rFonts w:ascii="Times New Roman" w:hAnsi="Times New Roman"/>
          <w:sz w:val="28"/>
          <w:szCs w:val="28"/>
        </w:rPr>
      </w:pPr>
      <w:r w:rsidRPr="00FE79CF">
        <w:rPr>
          <w:rFonts w:ascii="Times New Roman" w:hAnsi="Times New Roman"/>
          <w:sz w:val="28"/>
          <w:szCs w:val="28"/>
        </w:rPr>
        <w:t xml:space="preserve">Таблица </w:t>
      </w:r>
      <w:bookmarkEnd w:id="20"/>
      <w:r w:rsidRPr="00FE79CF">
        <w:rPr>
          <w:rFonts w:ascii="Times New Roman" w:hAnsi="Times New Roman"/>
          <w:sz w:val="28"/>
          <w:szCs w:val="28"/>
        </w:rPr>
        <w:t>2. Динамика развития малого предпринимательства</w:t>
      </w:r>
    </w:p>
    <w:p w:rsidR="001C329D" w:rsidRPr="00FE79CF" w:rsidRDefault="001C329D" w:rsidP="001C329D">
      <w:pPr>
        <w:spacing w:line="276" w:lineRule="auto"/>
        <w:ind w:firstLine="851"/>
        <w:jc w:val="center"/>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134"/>
        <w:gridCol w:w="992"/>
        <w:gridCol w:w="992"/>
        <w:gridCol w:w="993"/>
        <w:gridCol w:w="992"/>
        <w:gridCol w:w="992"/>
      </w:tblGrid>
      <w:tr w:rsidR="00BD7886" w:rsidRPr="00FE79CF" w:rsidTr="0066093D">
        <w:tc>
          <w:tcPr>
            <w:tcW w:w="4361" w:type="dxa"/>
            <w:shd w:val="clear" w:color="auto" w:fill="auto"/>
          </w:tcPr>
          <w:p w:rsidR="00BD7886" w:rsidRPr="00F5472D" w:rsidRDefault="00BD7886" w:rsidP="00E83A85">
            <w:pPr>
              <w:spacing w:line="276" w:lineRule="auto"/>
              <w:jc w:val="center"/>
              <w:rPr>
                <w:rFonts w:ascii="Times New Roman" w:hAnsi="Times New Roman"/>
                <w:sz w:val="28"/>
                <w:szCs w:val="28"/>
              </w:rPr>
            </w:pPr>
            <w:r w:rsidRPr="00F5472D">
              <w:rPr>
                <w:rFonts w:ascii="Times New Roman" w:hAnsi="Times New Roman"/>
                <w:sz w:val="28"/>
                <w:szCs w:val="28"/>
              </w:rPr>
              <w:t>Наименование показателя</w:t>
            </w:r>
          </w:p>
        </w:tc>
        <w:tc>
          <w:tcPr>
            <w:tcW w:w="1134"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2015г.</w:t>
            </w:r>
          </w:p>
        </w:tc>
        <w:tc>
          <w:tcPr>
            <w:tcW w:w="992"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2016г.</w:t>
            </w:r>
          </w:p>
        </w:tc>
        <w:tc>
          <w:tcPr>
            <w:tcW w:w="992" w:type="dxa"/>
            <w:shd w:val="clear" w:color="auto" w:fill="auto"/>
          </w:tcPr>
          <w:p w:rsidR="00BD7886" w:rsidRPr="00F5472D" w:rsidRDefault="00BD7886" w:rsidP="00E83A85">
            <w:pPr>
              <w:spacing w:line="276" w:lineRule="auto"/>
              <w:jc w:val="center"/>
              <w:rPr>
                <w:rFonts w:ascii="Times New Roman" w:hAnsi="Times New Roman"/>
                <w:sz w:val="28"/>
                <w:szCs w:val="28"/>
              </w:rPr>
            </w:pPr>
            <w:r w:rsidRPr="00F5472D">
              <w:rPr>
                <w:rFonts w:ascii="Times New Roman" w:hAnsi="Times New Roman"/>
                <w:sz w:val="28"/>
                <w:szCs w:val="28"/>
              </w:rPr>
              <w:t>2017г.</w:t>
            </w:r>
          </w:p>
        </w:tc>
        <w:tc>
          <w:tcPr>
            <w:tcW w:w="993" w:type="dxa"/>
          </w:tcPr>
          <w:p w:rsidR="00BD7886" w:rsidRPr="00F5472D" w:rsidRDefault="00BD7886" w:rsidP="00E83A85">
            <w:pPr>
              <w:spacing w:line="276" w:lineRule="auto"/>
              <w:jc w:val="center"/>
              <w:rPr>
                <w:rFonts w:ascii="Times New Roman" w:hAnsi="Times New Roman"/>
                <w:sz w:val="28"/>
                <w:szCs w:val="28"/>
              </w:rPr>
            </w:pPr>
            <w:r w:rsidRPr="00F5472D">
              <w:rPr>
                <w:rFonts w:ascii="Times New Roman" w:hAnsi="Times New Roman"/>
                <w:sz w:val="28"/>
                <w:szCs w:val="28"/>
              </w:rPr>
              <w:t>2018г.</w:t>
            </w:r>
          </w:p>
        </w:tc>
        <w:tc>
          <w:tcPr>
            <w:tcW w:w="992" w:type="dxa"/>
          </w:tcPr>
          <w:p w:rsidR="00BD7886" w:rsidRPr="00F5472D" w:rsidRDefault="00BD7886" w:rsidP="00E83A85">
            <w:pPr>
              <w:spacing w:line="276" w:lineRule="auto"/>
              <w:jc w:val="center"/>
              <w:rPr>
                <w:rFonts w:ascii="Times New Roman" w:hAnsi="Times New Roman"/>
                <w:sz w:val="28"/>
                <w:szCs w:val="28"/>
              </w:rPr>
            </w:pPr>
            <w:r>
              <w:rPr>
                <w:rFonts w:ascii="Times New Roman" w:hAnsi="Times New Roman"/>
                <w:sz w:val="28"/>
                <w:szCs w:val="28"/>
              </w:rPr>
              <w:t>2019г.</w:t>
            </w:r>
          </w:p>
        </w:tc>
        <w:tc>
          <w:tcPr>
            <w:tcW w:w="992" w:type="dxa"/>
          </w:tcPr>
          <w:p w:rsidR="00BD7886" w:rsidRDefault="00BD7886" w:rsidP="00E83A85">
            <w:pPr>
              <w:spacing w:line="276" w:lineRule="auto"/>
              <w:jc w:val="center"/>
              <w:rPr>
                <w:rFonts w:ascii="Times New Roman" w:hAnsi="Times New Roman"/>
                <w:sz w:val="28"/>
                <w:szCs w:val="28"/>
              </w:rPr>
            </w:pPr>
            <w:r>
              <w:rPr>
                <w:rFonts w:ascii="Times New Roman" w:hAnsi="Times New Roman"/>
                <w:sz w:val="28"/>
                <w:szCs w:val="28"/>
              </w:rPr>
              <w:t>2020г</w:t>
            </w:r>
          </w:p>
        </w:tc>
      </w:tr>
      <w:tr w:rsidR="00BD7886" w:rsidRPr="00FE79CF" w:rsidTr="0066093D">
        <w:tc>
          <w:tcPr>
            <w:tcW w:w="4361" w:type="dxa"/>
            <w:shd w:val="clear" w:color="auto" w:fill="auto"/>
          </w:tcPr>
          <w:p w:rsidR="00BD7886" w:rsidRPr="00F5472D" w:rsidRDefault="00BD7886" w:rsidP="00E83A85">
            <w:pPr>
              <w:spacing w:line="276" w:lineRule="auto"/>
              <w:rPr>
                <w:rFonts w:ascii="Times New Roman" w:hAnsi="Times New Roman"/>
                <w:sz w:val="28"/>
                <w:szCs w:val="28"/>
              </w:rPr>
            </w:pPr>
            <w:r w:rsidRPr="00F5472D">
              <w:rPr>
                <w:rFonts w:ascii="Times New Roman" w:hAnsi="Times New Roman"/>
                <w:sz w:val="28"/>
                <w:szCs w:val="28"/>
              </w:rPr>
              <w:t>Количество субъектов малого предпринимательства, ед.</w:t>
            </w:r>
          </w:p>
        </w:tc>
        <w:tc>
          <w:tcPr>
            <w:tcW w:w="1134"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383</w:t>
            </w:r>
          </w:p>
        </w:tc>
        <w:tc>
          <w:tcPr>
            <w:tcW w:w="992"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414</w:t>
            </w:r>
          </w:p>
        </w:tc>
        <w:tc>
          <w:tcPr>
            <w:tcW w:w="992" w:type="dxa"/>
            <w:shd w:val="clear" w:color="auto" w:fill="auto"/>
          </w:tcPr>
          <w:p w:rsidR="00BD7886" w:rsidRPr="00F5472D" w:rsidRDefault="00BD7886" w:rsidP="00E83A85">
            <w:pPr>
              <w:spacing w:line="276" w:lineRule="auto"/>
              <w:rPr>
                <w:rFonts w:ascii="Times New Roman" w:hAnsi="Times New Roman"/>
                <w:sz w:val="28"/>
                <w:szCs w:val="28"/>
              </w:rPr>
            </w:pPr>
            <w:r w:rsidRPr="00F5472D">
              <w:rPr>
                <w:rFonts w:ascii="Times New Roman" w:hAnsi="Times New Roman"/>
                <w:sz w:val="28"/>
                <w:szCs w:val="28"/>
              </w:rPr>
              <w:t>437</w:t>
            </w:r>
          </w:p>
        </w:tc>
        <w:tc>
          <w:tcPr>
            <w:tcW w:w="993" w:type="dxa"/>
          </w:tcPr>
          <w:p w:rsidR="00BD7886" w:rsidRPr="00F5472D" w:rsidRDefault="00BD7886" w:rsidP="00E83A85">
            <w:pPr>
              <w:spacing w:line="276" w:lineRule="auto"/>
              <w:rPr>
                <w:rFonts w:ascii="Times New Roman" w:hAnsi="Times New Roman"/>
                <w:sz w:val="28"/>
                <w:szCs w:val="28"/>
              </w:rPr>
            </w:pPr>
            <w:r w:rsidRPr="00F5472D">
              <w:rPr>
                <w:rFonts w:ascii="Times New Roman" w:hAnsi="Times New Roman"/>
                <w:sz w:val="28"/>
                <w:szCs w:val="28"/>
              </w:rPr>
              <w:t>427</w:t>
            </w:r>
          </w:p>
        </w:tc>
        <w:tc>
          <w:tcPr>
            <w:tcW w:w="992" w:type="dxa"/>
          </w:tcPr>
          <w:p w:rsidR="00BD7886" w:rsidRPr="00F5472D" w:rsidRDefault="00BD7886" w:rsidP="00E83A85">
            <w:pPr>
              <w:spacing w:line="276" w:lineRule="auto"/>
              <w:rPr>
                <w:rFonts w:ascii="Times New Roman" w:hAnsi="Times New Roman"/>
                <w:sz w:val="28"/>
                <w:szCs w:val="28"/>
              </w:rPr>
            </w:pPr>
            <w:r>
              <w:rPr>
                <w:rFonts w:ascii="Times New Roman" w:hAnsi="Times New Roman"/>
                <w:sz w:val="28"/>
                <w:szCs w:val="28"/>
              </w:rPr>
              <w:t>391</w:t>
            </w:r>
          </w:p>
        </w:tc>
        <w:tc>
          <w:tcPr>
            <w:tcW w:w="992" w:type="dxa"/>
          </w:tcPr>
          <w:p w:rsidR="00BD7886" w:rsidRDefault="00BD7886" w:rsidP="00E83A85">
            <w:pPr>
              <w:spacing w:line="276" w:lineRule="auto"/>
              <w:rPr>
                <w:rFonts w:ascii="Times New Roman" w:hAnsi="Times New Roman"/>
                <w:sz w:val="28"/>
                <w:szCs w:val="28"/>
              </w:rPr>
            </w:pPr>
            <w:r>
              <w:rPr>
                <w:rFonts w:ascii="Times New Roman" w:hAnsi="Times New Roman"/>
                <w:sz w:val="28"/>
                <w:szCs w:val="28"/>
              </w:rPr>
              <w:t>328</w:t>
            </w:r>
          </w:p>
        </w:tc>
      </w:tr>
      <w:tr w:rsidR="00BD7886" w:rsidRPr="00FE79CF" w:rsidTr="0066093D">
        <w:tc>
          <w:tcPr>
            <w:tcW w:w="4361" w:type="dxa"/>
            <w:shd w:val="clear" w:color="auto" w:fill="auto"/>
          </w:tcPr>
          <w:p w:rsidR="00BD7886" w:rsidRPr="00F5472D" w:rsidRDefault="00BD7886" w:rsidP="00E83A85">
            <w:pPr>
              <w:spacing w:line="276" w:lineRule="auto"/>
              <w:rPr>
                <w:rFonts w:ascii="Times New Roman" w:hAnsi="Times New Roman"/>
                <w:sz w:val="28"/>
                <w:szCs w:val="28"/>
              </w:rPr>
            </w:pPr>
            <w:r w:rsidRPr="00F5472D">
              <w:rPr>
                <w:rFonts w:ascii="Times New Roman" w:hAnsi="Times New Roman"/>
                <w:sz w:val="28"/>
                <w:szCs w:val="28"/>
              </w:rPr>
              <w:t>В том числе индивидуальных предпринимателей, ед.</w:t>
            </w:r>
          </w:p>
        </w:tc>
        <w:tc>
          <w:tcPr>
            <w:tcW w:w="1134"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286</w:t>
            </w:r>
          </w:p>
        </w:tc>
        <w:tc>
          <w:tcPr>
            <w:tcW w:w="992"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319</w:t>
            </w:r>
          </w:p>
        </w:tc>
        <w:tc>
          <w:tcPr>
            <w:tcW w:w="992"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342</w:t>
            </w:r>
          </w:p>
        </w:tc>
        <w:tc>
          <w:tcPr>
            <w:tcW w:w="993" w:type="dxa"/>
          </w:tcPr>
          <w:p w:rsidR="00BD7886" w:rsidRPr="00F5472D" w:rsidRDefault="00BD7886" w:rsidP="00E83A85">
            <w:pPr>
              <w:spacing w:line="276" w:lineRule="auto"/>
              <w:rPr>
                <w:rFonts w:ascii="Times New Roman" w:hAnsi="Times New Roman"/>
                <w:sz w:val="28"/>
                <w:szCs w:val="28"/>
              </w:rPr>
            </w:pPr>
            <w:r w:rsidRPr="00F5472D">
              <w:rPr>
                <w:rFonts w:ascii="Times New Roman" w:hAnsi="Times New Roman"/>
                <w:sz w:val="28"/>
                <w:szCs w:val="28"/>
              </w:rPr>
              <w:t>335</w:t>
            </w:r>
          </w:p>
        </w:tc>
        <w:tc>
          <w:tcPr>
            <w:tcW w:w="992" w:type="dxa"/>
          </w:tcPr>
          <w:p w:rsidR="00BD7886" w:rsidRPr="00F5472D" w:rsidRDefault="00BD7886" w:rsidP="00E83A85">
            <w:pPr>
              <w:spacing w:line="276" w:lineRule="auto"/>
              <w:rPr>
                <w:rFonts w:ascii="Times New Roman" w:hAnsi="Times New Roman"/>
                <w:sz w:val="28"/>
                <w:szCs w:val="28"/>
              </w:rPr>
            </w:pPr>
            <w:r>
              <w:rPr>
                <w:rFonts w:ascii="Times New Roman" w:hAnsi="Times New Roman"/>
                <w:sz w:val="28"/>
                <w:szCs w:val="28"/>
              </w:rPr>
              <w:t>304</w:t>
            </w:r>
          </w:p>
        </w:tc>
        <w:tc>
          <w:tcPr>
            <w:tcW w:w="992" w:type="dxa"/>
          </w:tcPr>
          <w:p w:rsidR="00BD7886" w:rsidRDefault="00BD7886" w:rsidP="00E83A85">
            <w:pPr>
              <w:spacing w:line="276" w:lineRule="auto"/>
              <w:rPr>
                <w:rFonts w:ascii="Times New Roman" w:hAnsi="Times New Roman"/>
                <w:sz w:val="28"/>
                <w:szCs w:val="28"/>
              </w:rPr>
            </w:pPr>
            <w:r>
              <w:rPr>
                <w:rFonts w:ascii="Times New Roman" w:hAnsi="Times New Roman"/>
                <w:sz w:val="28"/>
                <w:szCs w:val="28"/>
              </w:rPr>
              <w:t>243</w:t>
            </w:r>
          </w:p>
        </w:tc>
      </w:tr>
      <w:tr w:rsidR="00BD7886" w:rsidRPr="00FE79CF" w:rsidTr="0066093D">
        <w:tc>
          <w:tcPr>
            <w:tcW w:w="4361" w:type="dxa"/>
            <w:shd w:val="clear" w:color="auto" w:fill="auto"/>
          </w:tcPr>
          <w:p w:rsidR="00BD7886" w:rsidRPr="00F5472D" w:rsidRDefault="00BD7886" w:rsidP="00E83A85">
            <w:pPr>
              <w:spacing w:line="276" w:lineRule="auto"/>
              <w:rPr>
                <w:rFonts w:ascii="Times New Roman" w:hAnsi="Times New Roman"/>
                <w:sz w:val="28"/>
                <w:szCs w:val="28"/>
              </w:rPr>
            </w:pPr>
            <w:r w:rsidRPr="00F5472D">
              <w:rPr>
                <w:rFonts w:ascii="Times New Roman" w:hAnsi="Times New Roman"/>
                <w:sz w:val="28"/>
                <w:szCs w:val="28"/>
              </w:rPr>
              <w:t>Среднесписочная численность работающих, чел.</w:t>
            </w:r>
          </w:p>
        </w:tc>
        <w:tc>
          <w:tcPr>
            <w:tcW w:w="1134"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1883</w:t>
            </w:r>
          </w:p>
        </w:tc>
        <w:tc>
          <w:tcPr>
            <w:tcW w:w="992"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1960</w:t>
            </w:r>
          </w:p>
        </w:tc>
        <w:tc>
          <w:tcPr>
            <w:tcW w:w="992" w:type="dxa"/>
            <w:shd w:val="clear" w:color="auto" w:fill="auto"/>
          </w:tcPr>
          <w:p w:rsidR="00BD7886" w:rsidRPr="00F5472D" w:rsidRDefault="00BD7886" w:rsidP="00E83A85">
            <w:pPr>
              <w:rPr>
                <w:rFonts w:ascii="Times New Roman" w:hAnsi="Times New Roman"/>
                <w:sz w:val="28"/>
                <w:szCs w:val="28"/>
              </w:rPr>
            </w:pPr>
            <w:r w:rsidRPr="00F5472D">
              <w:rPr>
                <w:rFonts w:ascii="Times New Roman" w:hAnsi="Times New Roman"/>
                <w:sz w:val="28"/>
                <w:szCs w:val="28"/>
              </w:rPr>
              <w:t>1974</w:t>
            </w:r>
          </w:p>
        </w:tc>
        <w:tc>
          <w:tcPr>
            <w:tcW w:w="993" w:type="dxa"/>
          </w:tcPr>
          <w:p w:rsidR="00BD7886" w:rsidRPr="00F5472D" w:rsidRDefault="00BD7886" w:rsidP="00E83A85">
            <w:pPr>
              <w:spacing w:line="276" w:lineRule="auto"/>
              <w:rPr>
                <w:rFonts w:ascii="Times New Roman" w:hAnsi="Times New Roman"/>
                <w:sz w:val="28"/>
                <w:szCs w:val="28"/>
              </w:rPr>
            </w:pPr>
            <w:r w:rsidRPr="00F5472D">
              <w:rPr>
                <w:rFonts w:ascii="Times New Roman" w:hAnsi="Times New Roman"/>
                <w:sz w:val="28"/>
                <w:szCs w:val="28"/>
              </w:rPr>
              <w:t>1975</w:t>
            </w:r>
          </w:p>
        </w:tc>
        <w:tc>
          <w:tcPr>
            <w:tcW w:w="992" w:type="dxa"/>
          </w:tcPr>
          <w:p w:rsidR="00BD7886" w:rsidRPr="00F5472D" w:rsidRDefault="00BD7886" w:rsidP="00E83A85">
            <w:pPr>
              <w:spacing w:line="276" w:lineRule="auto"/>
              <w:rPr>
                <w:rFonts w:ascii="Times New Roman" w:hAnsi="Times New Roman"/>
                <w:sz w:val="28"/>
                <w:szCs w:val="28"/>
              </w:rPr>
            </w:pPr>
            <w:r>
              <w:rPr>
                <w:rFonts w:ascii="Times New Roman" w:hAnsi="Times New Roman"/>
                <w:sz w:val="28"/>
                <w:szCs w:val="28"/>
              </w:rPr>
              <w:t>1973</w:t>
            </w:r>
          </w:p>
        </w:tc>
        <w:tc>
          <w:tcPr>
            <w:tcW w:w="992" w:type="dxa"/>
          </w:tcPr>
          <w:p w:rsidR="00BD7886" w:rsidRDefault="00BD7886" w:rsidP="00E83A85">
            <w:pPr>
              <w:spacing w:line="276" w:lineRule="auto"/>
              <w:rPr>
                <w:rFonts w:ascii="Times New Roman" w:hAnsi="Times New Roman"/>
                <w:sz w:val="28"/>
                <w:szCs w:val="28"/>
              </w:rPr>
            </w:pPr>
            <w:r>
              <w:rPr>
                <w:rFonts w:ascii="Times New Roman" w:hAnsi="Times New Roman"/>
                <w:sz w:val="28"/>
                <w:szCs w:val="28"/>
              </w:rPr>
              <w:t>1973</w:t>
            </w:r>
          </w:p>
        </w:tc>
      </w:tr>
    </w:tbl>
    <w:p w:rsidR="001C329D" w:rsidRPr="00FE79CF" w:rsidRDefault="001C329D" w:rsidP="001C329D">
      <w:pPr>
        <w:spacing w:line="276" w:lineRule="auto"/>
        <w:ind w:firstLine="851"/>
        <w:jc w:val="center"/>
        <w:rPr>
          <w:rFonts w:ascii="Times New Roman" w:hAnsi="Times New Roman"/>
          <w:b/>
          <w:sz w:val="28"/>
          <w:szCs w:val="28"/>
        </w:rPr>
      </w:pPr>
    </w:p>
    <w:p w:rsidR="001C329D" w:rsidRPr="00F5472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t>На 01.01.20</w:t>
      </w:r>
      <w:r>
        <w:rPr>
          <w:rFonts w:ascii="Times New Roman" w:eastAsia="Calibri" w:hAnsi="Times New Roman"/>
          <w:sz w:val="28"/>
          <w:szCs w:val="28"/>
        </w:rPr>
        <w:t>2</w:t>
      </w:r>
      <w:r w:rsidR="00BD7886">
        <w:rPr>
          <w:rFonts w:ascii="Times New Roman" w:eastAsia="Calibri" w:hAnsi="Times New Roman"/>
          <w:sz w:val="28"/>
          <w:szCs w:val="28"/>
        </w:rPr>
        <w:t>1</w:t>
      </w:r>
      <w:r w:rsidRPr="00F5472D">
        <w:rPr>
          <w:rFonts w:ascii="Times New Roman" w:eastAsia="Calibri" w:hAnsi="Times New Roman"/>
          <w:sz w:val="28"/>
          <w:szCs w:val="28"/>
        </w:rPr>
        <w:t xml:space="preserve">г. создано </w:t>
      </w:r>
      <w:r w:rsidR="00BD7886">
        <w:rPr>
          <w:rFonts w:ascii="Times New Roman" w:eastAsia="Calibri" w:hAnsi="Times New Roman"/>
          <w:sz w:val="28"/>
          <w:szCs w:val="28"/>
        </w:rPr>
        <w:t>118</w:t>
      </w:r>
      <w:r w:rsidRPr="00F5472D">
        <w:rPr>
          <w:rFonts w:ascii="Times New Roman" w:eastAsia="Calibri" w:hAnsi="Times New Roman"/>
          <w:sz w:val="28"/>
          <w:szCs w:val="28"/>
        </w:rPr>
        <w:t xml:space="preserve"> рабочих мест:</w:t>
      </w:r>
    </w:p>
    <w:p w:rsidR="001C329D" w:rsidRPr="00F5472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t>1.</w:t>
      </w:r>
      <w:r w:rsidRPr="00F5472D">
        <w:rPr>
          <w:rFonts w:ascii="Times New Roman" w:eastAsia="Calibri" w:hAnsi="Times New Roman"/>
          <w:sz w:val="28"/>
          <w:szCs w:val="28"/>
        </w:rPr>
        <w:tab/>
        <w:t xml:space="preserve">Торговля – </w:t>
      </w:r>
      <w:r w:rsidR="00BD7886">
        <w:rPr>
          <w:rFonts w:ascii="Times New Roman" w:eastAsia="Calibri" w:hAnsi="Times New Roman"/>
          <w:sz w:val="28"/>
          <w:szCs w:val="28"/>
        </w:rPr>
        <w:t>8</w:t>
      </w:r>
      <w:r w:rsidRPr="00F5472D">
        <w:rPr>
          <w:rFonts w:ascii="Times New Roman" w:eastAsia="Calibri" w:hAnsi="Times New Roman"/>
          <w:sz w:val="28"/>
          <w:szCs w:val="28"/>
        </w:rPr>
        <w:t>;</w:t>
      </w:r>
    </w:p>
    <w:p w:rsidR="001C329D" w:rsidRPr="00F5472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t>2.</w:t>
      </w:r>
      <w:r w:rsidRPr="00F5472D">
        <w:rPr>
          <w:rFonts w:ascii="Times New Roman" w:eastAsia="Calibri" w:hAnsi="Times New Roman"/>
          <w:sz w:val="28"/>
          <w:szCs w:val="28"/>
        </w:rPr>
        <w:tab/>
        <w:t xml:space="preserve">С/хозяйство – </w:t>
      </w:r>
      <w:r w:rsidR="00BD7886">
        <w:rPr>
          <w:rFonts w:ascii="Times New Roman" w:eastAsia="Calibri" w:hAnsi="Times New Roman"/>
          <w:sz w:val="28"/>
          <w:szCs w:val="28"/>
        </w:rPr>
        <w:t>63</w:t>
      </w:r>
      <w:r w:rsidRPr="00F5472D">
        <w:rPr>
          <w:rFonts w:ascii="Times New Roman" w:eastAsia="Calibri" w:hAnsi="Times New Roman"/>
          <w:sz w:val="28"/>
          <w:szCs w:val="28"/>
        </w:rPr>
        <w:t xml:space="preserve">; </w:t>
      </w:r>
    </w:p>
    <w:p w:rsidR="001C329D" w:rsidRPr="00F5472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lastRenderedPageBreak/>
        <w:t>3.</w:t>
      </w:r>
      <w:r w:rsidRPr="00F5472D">
        <w:rPr>
          <w:rFonts w:ascii="Times New Roman" w:eastAsia="Calibri" w:hAnsi="Times New Roman"/>
          <w:sz w:val="28"/>
          <w:szCs w:val="28"/>
        </w:rPr>
        <w:tab/>
        <w:t xml:space="preserve">Строительство – </w:t>
      </w:r>
      <w:r w:rsidR="00BD7886">
        <w:rPr>
          <w:rFonts w:ascii="Times New Roman" w:eastAsia="Calibri" w:hAnsi="Times New Roman"/>
          <w:sz w:val="28"/>
          <w:szCs w:val="28"/>
        </w:rPr>
        <w:t>9</w:t>
      </w:r>
      <w:r w:rsidRPr="00F5472D">
        <w:rPr>
          <w:rFonts w:ascii="Times New Roman" w:eastAsia="Calibri" w:hAnsi="Times New Roman"/>
          <w:sz w:val="28"/>
          <w:szCs w:val="28"/>
        </w:rPr>
        <w:t>;</w:t>
      </w:r>
    </w:p>
    <w:p w:rsidR="001C329D" w:rsidRPr="00F5472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t>4.</w:t>
      </w:r>
      <w:r w:rsidRPr="00F5472D">
        <w:rPr>
          <w:rFonts w:ascii="Times New Roman" w:eastAsia="Calibri" w:hAnsi="Times New Roman"/>
          <w:sz w:val="28"/>
          <w:szCs w:val="28"/>
        </w:rPr>
        <w:tab/>
        <w:t xml:space="preserve">Обрабатывающее производство – </w:t>
      </w:r>
      <w:r w:rsidR="00BD7886">
        <w:rPr>
          <w:rFonts w:ascii="Times New Roman" w:eastAsia="Calibri" w:hAnsi="Times New Roman"/>
          <w:sz w:val="28"/>
          <w:szCs w:val="28"/>
        </w:rPr>
        <w:t>6</w:t>
      </w:r>
      <w:r w:rsidRPr="00F5472D">
        <w:rPr>
          <w:rFonts w:ascii="Times New Roman" w:eastAsia="Calibri" w:hAnsi="Times New Roman"/>
          <w:sz w:val="28"/>
          <w:szCs w:val="28"/>
        </w:rPr>
        <w:t>;</w:t>
      </w:r>
    </w:p>
    <w:p w:rsidR="001C329D" w:rsidRPr="00F5472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t>5.</w:t>
      </w:r>
      <w:r w:rsidRPr="00F5472D">
        <w:rPr>
          <w:rFonts w:ascii="Times New Roman" w:eastAsia="Calibri" w:hAnsi="Times New Roman"/>
          <w:sz w:val="28"/>
          <w:szCs w:val="28"/>
        </w:rPr>
        <w:tab/>
        <w:t xml:space="preserve">Бытовые услуги – </w:t>
      </w:r>
      <w:r w:rsidR="00BD7886">
        <w:rPr>
          <w:rFonts w:ascii="Times New Roman" w:eastAsia="Calibri" w:hAnsi="Times New Roman"/>
          <w:sz w:val="28"/>
          <w:szCs w:val="28"/>
        </w:rPr>
        <w:t>3</w:t>
      </w:r>
      <w:r w:rsidRPr="00F5472D">
        <w:rPr>
          <w:rFonts w:ascii="Times New Roman" w:eastAsia="Calibri" w:hAnsi="Times New Roman"/>
          <w:sz w:val="28"/>
          <w:szCs w:val="28"/>
        </w:rPr>
        <w:t xml:space="preserve">; </w:t>
      </w:r>
    </w:p>
    <w:p w:rsidR="001C329D" w:rsidRPr="00F5472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t>6.</w:t>
      </w:r>
      <w:r w:rsidRPr="00F5472D">
        <w:rPr>
          <w:rFonts w:ascii="Times New Roman" w:eastAsia="Calibri" w:hAnsi="Times New Roman"/>
          <w:sz w:val="28"/>
          <w:szCs w:val="28"/>
        </w:rPr>
        <w:tab/>
        <w:t xml:space="preserve">Общественное питание – </w:t>
      </w:r>
      <w:r w:rsidR="00BD7886">
        <w:rPr>
          <w:rFonts w:ascii="Times New Roman" w:eastAsia="Calibri" w:hAnsi="Times New Roman"/>
          <w:sz w:val="28"/>
          <w:szCs w:val="28"/>
        </w:rPr>
        <w:t>6</w:t>
      </w:r>
      <w:r w:rsidRPr="00F5472D">
        <w:rPr>
          <w:rFonts w:ascii="Times New Roman" w:eastAsia="Calibri" w:hAnsi="Times New Roman"/>
          <w:sz w:val="28"/>
          <w:szCs w:val="28"/>
        </w:rPr>
        <w:t>;</w:t>
      </w:r>
    </w:p>
    <w:p w:rsidR="001C329D" w:rsidRPr="00F5472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t>7.</w:t>
      </w:r>
      <w:r w:rsidRPr="00F5472D">
        <w:rPr>
          <w:rFonts w:ascii="Times New Roman" w:eastAsia="Calibri" w:hAnsi="Times New Roman"/>
          <w:sz w:val="28"/>
          <w:szCs w:val="28"/>
        </w:rPr>
        <w:tab/>
        <w:t xml:space="preserve">Транспортные услуги – </w:t>
      </w:r>
      <w:r w:rsidR="00BD7886">
        <w:rPr>
          <w:rFonts w:ascii="Times New Roman" w:eastAsia="Calibri" w:hAnsi="Times New Roman"/>
          <w:sz w:val="28"/>
          <w:szCs w:val="28"/>
        </w:rPr>
        <w:t>2</w:t>
      </w:r>
      <w:r w:rsidRPr="00F5472D">
        <w:rPr>
          <w:rFonts w:ascii="Times New Roman" w:eastAsia="Calibri" w:hAnsi="Times New Roman"/>
          <w:sz w:val="28"/>
          <w:szCs w:val="28"/>
        </w:rPr>
        <w:t>;</w:t>
      </w:r>
    </w:p>
    <w:p w:rsidR="001C329D" w:rsidRDefault="001C329D" w:rsidP="001C329D">
      <w:pPr>
        <w:spacing w:line="276" w:lineRule="auto"/>
        <w:ind w:firstLine="851"/>
        <w:jc w:val="both"/>
        <w:rPr>
          <w:rFonts w:ascii="Times New Roman" w:eastAsia="Calibri" w:hAnsi="Times New Roman"/>
          <w:sz w:val="28"/>
          <w:szCs w:val="28"/>
        </w:rPr>
      </w:pPr>
      <w:r w:rsidRPr="00F5472D">
        <w:rPr>
          <w:rFonts w:ascii="Times New Roman" w:eastAsia="Calibri" w:hAnsi="Times New Roman"/>
          <w:sz w:val="28"/>
          <w:szCs w:val="28"/>
        </w:rPr>
        <w:t>8.</w:t>
      </w:r>
      <w:r w:rsidRPr="00F5472D">
        <w:rPr>
          <w:rFonts w:ascii="Times New Roman" w:eastAsia="Calibri" w:hAnsi="Times New Roman"/>
          <w:sz w:val="28"/>
          <w:szCs w:val="28"/>
        </w:rPr>
        <w:tab/>
        <w:t xml:space="preserve">Прочие – </w:t>
      </w:r>
      <w:r w:rsidR="00BD7886">
        <w:rPr>
          <w:rFonts w:ascii="Times New Roman" w:eastAsia="Calibri" w:hAnsi="Times New Roman"/>
          <w:sz w:val="28"/>
          <w:szCs w:val="28"/>
        </w:rPr>
        <w:t>21</w:t>
      </w:r>
      <w:r w:rsidRPr="00F5472D">
        <w:rPr>
          <w:rFonts w:ascii="Times New Roman" w:eastAsia="Calibri" w:hAnsi="Times New Roman"/>
          <w:sz w:val="28"/>
          <w:szCs w:val="28"/>
        </w:rPr>
        <w:t xml:space="preserve"> (юридические услуги, деятельность ресторанов, предоставление персональных услуг, управление недвижимым имуществом).</w:t>
      </w:r>
    </w:p>
    <w:p w:rsidR="001C329D" w:rsidRDefault="001C329D" w:rsidP="001C329D">
      <w:pPr>
        <w:spacing w:line="276" w:lineRule="auto"/>
        <w:ind w:firstLine="851"/>
        <w:jc w:val="both"/>
        <w:rPr>
          <w:rFonts w:ascii="Times New Roman" w:eastAsia="Calibri" w:hAnsi="Times New Roman"/>
          <w:sz w:val="28"/>
          <w:szCs w:val="28"/>
        </w:rPr>
      </w:pPr>
      <w:r w:rsidRPr="00FE79CF">
        <w:rPr>
          <w:rFonts w:ascii="Times New Roman" w:eastAsia="Calibri" w:hAnsi="Times New Roman"/>
          <w:sz w:val="28"/>
          <w:szCs w:val="28"/>
        </w:rPr>
        <w:t>Динамика создания рабочих мест представлена на диаграммах 10 и 11</w:t>
      </w:r>
      <w:r>
        <w:rPr>
          <w:rFonts w:ascii="Times New Roman" w:eastAsia="Calibri" w:hAnsi="Times New Roman"/>
          <w:sz w:val="28"/>
          <w:szCs w:val="28"/>
        </w:rPr>
        <w:t>.</w:t>
      </w:r>
    </w:p>
    <w:p w:rsidR="001C329D" w:rsidRPr="00FE79CF" w:rsidRDefault="001C329D" w:rsidP="001C329D">
      <w:pPr>
        <w:jc w:val="both"/>
        <w:rPr>
          <w:rFonts w:ascii="Times New Roman" w:eastAsia="Calibri" w:hAnsi="Times New Roman"/>
          <w:sz w:val="28"/>
          <w:szCs w:val="28"/>
        </w:rPr>
        <w:sectPr w:rsidR="001C329D" w:rsidRPr="00FE79CF" w:rsidSect="0072027A">
          <w:type w:val="continuous"/>
          <w:pgSz w:w="11906" w:h="16838"/>
          <w:pgMar w:top="993" w:right="566" w:bottom="426" w:left="851" w:header="709" w:footer="709" w:gutter="0"/>
          <w:cols w:space="720"/>
          <w:titlePg/>
          <w:docGrid w:linePitch="299"/>
        </w:sectPr>
      </w:pPr>
    </w:p>
    <w:tbl>
      <w:tblPr>
        <w:tblStyle w:val="af5"/>
        <w:tblpPr w:leftFromText="180" w:rightFromText="180" w:vertAnchor="text" w:horzAnchor="page" w:tblpX="828" w:tblpY="3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5166"/>
      </w:tblGrid>
      <w:tr w:rsidR="001C329D" w:rsidRPr="00FE79CF" w:rsidTr="00D2227E">
        <w:tc>
          <w:tcPr>
            <w:tcW w:w="4962" w:type="dxa"/>
          </w:tcPr>
          <w:p w:rsidR="001C329D" w:rsidRPr="00F5472D" w:rsidRDefault="00D2227E" w:rsidP="00D2227E">
            <w:pPr>
              <w:spacing w:line="240" w:lineRule="auto"/>
              <w:jc w:val="center"/>
              <w:rPr>
                <w:rFonts w:ascii="Times New Roman" w:hAnsi="Times New Roman"/>
                <w:sz w:val="28"/>
                <w:szCs w:val="28"/>
              </w:rPr>
            </w:pPr>
            <w:r w:rsidRPr="00FE79CF">
              <w:rPr>
                <w:rFonts w:ascii="Times New Roman" w:hAnsi="Times New Roman"/>
                <w:noProof/>
                <w:sz w:val="28"/>
                <w:szCs w:val="28"/>
                <w:lang w:eastAsia="ru-RU"/>
              </w:rPr>
              <w:drawing>
                <wp:anchor distT="0" distB="0" distL="114300" distR="114300" simplePos="0" relativeHeight="251667456" behindDoc="0" locked="0" layoutInCell="1" allowOverlap="1" wp14:anchorId="35878065" wp14:editId="2A5574F7">
                  <wp:simplePos x="0" y="0"/>
                  <wp:positionH relativeFrom="column">
                    <wp:posOffset>93980</wp:posOffset>
                  </wp:positionH>
                  <wp:positionV relativeFrom="paragraph">
                    <wp:posOffset>608965</wp:posOffset>
                  </wp:positionV>
                  <wp:extent cx="2914650" cy="3248025"/>
                  <wp:effectExtent l="0" t="0" r="0" b="0"/>
                  <wp:wrapSquare wrapText="bothSides"/>
                  <wp:docPr id="3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r w:rsidR="001C329D" w:rsidRPr="00F5472D">
              <w:rPr>
                <w:rFonts w:ascii="Times New Roman" w:hAnsi="Times New Roman"/>
                <w:sz w:val="28"/>
                <w:szCs w:val="28"/>
              </w:rPr>
              <w:t>Диаграмма 11. Создано рабочих мест</w:t>
            </w:r>
            <w:r w:rsidR="001C329D">
              <w:rPr>
                <w:rFonts w:ascii="Times New Roman" w:hAnsi="Times New Roman"/>
                <w:sz w:val="28"/>
                <w:szCs w:val="28"/>
              </w:rPr>
              <w:t xml:space="preserve"> </w:t>
            </w:r>
            <w:r w:rsidR="001C329D" w:rsidRPr="00F5472D">
              <w:rPr>
                <w:rFonts w:ascii="Times New Roman" w:hAnsi="Times New Roman"/>
                <w:sz w:val="28"/>
                <w:szCs w:val="28"/>
              </w:rPr>
              <w:t>в 20</w:t>
            </w:r>
            <w:r w:rsidR="00BD7886">
              <w:rPr>
                <w:rFonts w:ascii="Times New Roman" w:hAnsi="Times New Roman"/>
                <w:sz w:val="28"/>
                <w:szCs w:val="28"/>
              </w:rPr>
              <w:t>20</w:t>
            </w:r>
            <w:r w:rsidR="001C329D" w:rsidRPr="00F5472D">
              <w:rPr>
                <w:rFonts w:ascii="Times New Roman" w:hAnsi="Times New Roman"/>
                <w:sz w:val="28"/>
                <w:szCs w:val="28"/>
              </w:rPr>
              <w:t xml:space="preserve"> г. по отраслям, ед.</w:t>
            </w:r>
          </w:p>
        </w:tc>
        <w:tc>
          <w:tcPr>
            <w:tcW w:w="5166" w:type="dxa"/>
          </w:tcPr>
          <w:p w:rsidR="001C329D" w:rsidRPr="00FE79CF" w:rsidRDefault="001C329D" w:rsidP="00D2227E">
            <w:pPr>
              <w:spacing w:line="240" w:lineRule="auto"/>
              <w:jc w:val="center"/>
              <w:rPr>
                <w:rFonts w:ascii="Times New Roman" w:eastAsia="Calibri" w:hAnsi="Times New Roman"/>
                <w:sz w:val="28"/>
                <w:szCs w:val="28"/>
              </w:rPr>
            </w:pPr>
            <w:r w:rsidRPr="00F5472D">
              <w:rPr>
                <w:rFonts w:ascii="Times New Roman" w:eastAsia="Calibri" w:hAnsi="Times New Roman"/>
                <w:sz w:val="28"/>
                <w:szCs w:val="28"/>
              </w:rPr>
              <w:t>Диаграмма 10. Динамика создания рабочих мест, ед.</w:t>
            </w:r>
          </w:p>
          <w:p w:rsidR="001C329D" w:rsidRPr="00FE79CF" w:rsidRDefault="001C329D" w:rsidP="00D2227E">
            <w:pPr>
              <w:spacing w:line="276" w:lineRule="auto"/>
              <w:ind w:left="556"/>
              <w:rPr>
                <w:rFonts w:ascii="Times New Roman" w:hAnsi="Times New Roman"/>
                <w:sz w:val="28"/>
                <w:szCs w:val="28"/>
              </w:rPr>
            </w:pPr>
            <w:r w:rsidRPr="003A049B">
              <w:rPr>
                <w:rFonts w:ascii="Arial" w:hAnsi="Arial" w:cs="Arial"/>
                <w:noProof/>
                <w:sz w:val="28"/>
                <w:szCs w:val="28"/>
                <w:lang w:eastAsia="ru-RU"/>
              </w:rPr>
              <w:drawing>
                <wp:anchor distT="0" distB="0" distL="114300" distR="114300" simplePos="0" relativeHeight="251668480" behindDoc="0" locked="0" layoutInCell="1" allowOverlap="1" wp14:anchorId="77958CCD" wp14:editId="3F47835E">
                  <wp:simplePos x="0" y="0"/>
                  <wp:positionH relativeFrom="column">
                    <wp:posOffset>807720</wp:posOffset>
                  </wp:positionH>
                  <wp:positionV relativeFrom="paragraph">
                    <wp:posOffset>186055</wp:posOffset>
                  </wp:positionV>
                  <wp:extent cx="3132455" cy="2989580"/>
                  <wp:effectExtent l="0" t="19050" r="10795" b="1270"/>
                  <wp:wrapSquare wrapText="bothSides"/>
                  <wp:docPr id="3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p>
        </w:tc>
      </w:tr>
    </w:tbl>
    <w:p w:rsidR="001C329D" w:rsidRDefault="001C329D" w:rsidP="001C329D">
      <w:pPr>
        <w:spacing w:line="276" w:lineRule="auto"/>
        <w:ind w:firstLine="284"/>
        <w:rPr>
          <w:rFonts w:ascii="Times New Roman" w:hAnsi="Times New Roman"/>
          <w:b/>
          <w:sz w:val="28"/>
          <w:szCs w:val="28"/>
        </w:rPr>
        <w:sectPr w:rsidR="001C329D" w:rsidSect="00E83A85">
          <w:type w:val="continuous"/>
          <w:pgSz w:w="11906" w:h="16838"/>
          <w:pgMar w:top="851" w:right="849" w:bottom="426" w:left="851" w:header="709" w:footer="709" w:gutter="0"/>
          <w:cols w:space="720"/>
          <w:titlePg/>
          <w:docGrid w:linePitch="299"/>
        </w:sectPr>
      </w:pPr>
    </w:p>
    <w:p w:rsidR="001C329D" w:rsidRDefault="001C329D" w:rsidP="001C329D">
      <w:pPr>
        <w:autoSpaceDE w:val="0"/>
        <w:spacing w:line="276" w:lineRule="auto"/>
        <w:ind w:firstLine="851"/>
        <w:jc w:val="both"/>
        <w:rPr>
          <w:rFonts w:ascii="Times New Roman" w:hAnsi="Times New Roman"/>
          <w:color w:val="000000" w:themeColor="text1"/>
          <w:sz w:val="28"/>
          <w:szCs w:val="28"/>
          <w:lang w:eastAsia="ru-RU"/>
        </w:rPr>
      </w:pPr>
    </w:p>
    <w:p w:rsidR="001C329D" w:rsidRPr="00D10C5D" w:rsidRDefault="001C329D" w:rsidP="001C329D">
      <w:pPr>
        <w:autoSpaceDE w:val="0"/>
        <w:spacing w:line="276" w:lineRule="auto"/>
        <w:ind w:firstLine="851"/>
        <w:jc w:val="both"/>
        <w:rPr>
          <w:rFonts w:ascii="Times New Roman" w:hAnsi="Times New Roman"/>
          <w:color w:val="000000" w:themeColor="text1"/>
          <w:sz w:val="28"/>
          <w:szCs w:val="28"/>
          <w:lang w:eastAsia="ru-RU"/>
        </w:rPr>
      </w:pPr>
      <w:r w:rsidRPr="00D10C5D">
        <w:rPr>
          <w:rFonts w:ascii="Times New Roman" w:hAnsi="Times New Roman"/>
          <w:color w:val="000000" w:themeColor="text1"/>
          <w:sz w:val="28"/>
          <w:szCs w:val="28"/>
          <w:lang w:eastAsia="ru-RU"/>
        </w:rPr>
        <w:t>Субъекты малого и среднего предпринимательства функционируют практически во всех отраслях экономики, но сложившаяся на сегодняшний день отраслевая структура малого и среднего предпринимательства свидетельствует о том, что торговля является наиболее распространенной отраслью в сфере малого и среднего бизнеса района, сельское хозяйство.</w:t>
      </w:r>
    </w:p>
    <w:p w:rsidR="001C329D" w:rsidRPr="00D10C5D" w:rsidRDefault="001C329D" w:rsidP="001C329D">
      <w:pPr>
        <w:spacing w:line="276" w:lineRule="auto"/>
        <w:ind w:firstLine="851"/>
        <w:jc w:val="both"/>
        <w:rPr>
          <w:rFonts w:ascii="Times New Roman" w:hAnsi="Times New Roman"/>
          <w:color w:val="000000" w:themeColor="text1"/>
          <w:sz w:val="28"/>
          <w:szCs w:val="28"/>
          <w:lang w:eastAsia="ru-RU"/>
        </w:rPr>
      </w:pPr>
      <w:r w:rsidRPr="00D10C5D">
        <w:rPr>
          <w:rFonts w:ascii="Times New Roman" w:hAnsi="Times New Roman"/>
          <w:color w:val="000000" w:themeColor="text1"/>
          <w:sz w:val="28"/>
          <w:szCs w:val="28"/>
          <w:lang w:eastAsia="ru-RU"/>
        </w:rPr>
        <w:t>Менее развит малый бизнес в строительстве, промышленности, общественном питании, бытовых услугах. Прочие  услуги  представлены ветеринарными, транспортными, юридическими, услугами по организации отдыха и развлечений и другими видами деятельности.</w:t>
      </w:r>
    </w:p>
    <w:p w:rsidR="001C329D" w:rsidRPr="00D10C5D" w:rsidRDefault="001C329D" w:rsidP="001C329D">
      <w:pPr>
        <w:spacing w:line="276" w:lineRule="auto"/>
        <w:ind w:firstLine="851"/>
        <w:jc w:val="both"/>
        <w:rPr>
          <w:rFonts w:ascii="Times New Roman" w:hAnsi="Times New Roman"/>
          <w:color w:val="000000" w:themeColor="text1"/>
          <w:sz w:val="28"/>
          <w:szCs w:val="28"/>
          <w:lang w:eastAsia="ru-RU"/>
        </w:rPr>
      </w:pPr>
      <w:r w:rsidRPr="00D10C5D">
        <w:rPr>
          <w:rFonts w:ascii="Times New Roman" w:hAnsi="Times New Roman"/>
          <w:color w:val="000000" w:themeColor="text1"/>
          <w:sz w:val="28"/>
          <w:szCs w:val="28"/>
          <w:lang w:eastAsia="ru-RU"/>
        </w:rPr>
        <w:t xml:space="preserve"> Практически отсутствует малое предпринимательство в отрасли здравоохранения, культуры и спорта.</w:t>
      </w:r>
    </w:p>
    <w:p w:rsidR="001C329D" w:rsidRPr="00FE79CF" w:rsidRDefault="001C329D" w:rsidP="001C329D">
      <w:pPr>
        <w:spacing w:line="276" w:lineRule="auto"/>
        <w:ind w:firstLine="851"/>
        <w:jc w:val="both"/>
        <w:rPr>
          <w:rFonts w:ascii="Times New Roman" w:eastAsia="Calibri" w:hAnsi="Times New Roman"/>
          <w:sz w:val="28"/>
          <w:szCs w:val="28"/>
        </w:rPr>
      </w:pPr>
      <w:r>
        <w:rPr>
          <w:rFonts w:ascii="Times New Roman" w:hAnsi="Times New Roman"/>
          <w:noProof/>
          <w:color w:val="000000" w:themeColor="text1"/>
          <w:sz w:val="28"/>
          <w:szCs w:val="28"/>
          <w:lang w:eastAsia="ru-RU"/>
        </w:rPr>
        <w:lastRenderedPageBreak/>
        <w:t xml:space="preserve"> </w:t>
      </w:r>
      <w:r w:rsidRPr="00E42947">
        <w:rPr>
          <w:rFonts w:ascii="Times New Roman" w:hAnsi="Times New Roman"/>
          <w:noProof/>
          <w:color w:val="000000" w:themeColor="text1"/>
          <w:sz w:val="28"/>
          <w:szCs w:val="28"/>
          <w:lang w:eastAsia="ru-RU"/>
        </w:rPr>
        <w:t xml:space="preserve">Важным показателем, отражающим роль малого и среднего предпринимательства в экономике района, является величина налогового вклада. </w:t>
      </w:r>
      <w:r w:rsidRPr="004F7F26">
        <w:rPr>
          <w:rFonts w:ascii="Times New Roman" w:eastAsia="Calibri" w:hAnsi="Times New Roman"/>
          <w:sz w:val="28"/>
          <w:szCs w:val="28"/>
        </w:rPr>
        <w:t>Налоговые поступления от субъектов малого и среднего бизнеса по сравнению с 201</w:t>
      </w:r>
      <w:r w:rsidR="00BD7886">
        <w:rPr>
          <w:rFonts w:ascii="Times New Roman" w:eastAsia="Calibri" w:hAnsi="Times New Roman"/>
          <w:sz w:val="28"/>
          <w:szCs w:val="28"/>
        </w:rPr>
        <w:t>9</w:t>
      </w:r>
      <w:r w:rsidRPr="004F7F26">
        <w:rPr>
          <w:rFonts w:ascii="Times New Roman" w:eastAsia="Calibri" w:hAnsi="Times New Roman"/>
          <w:sz w:val="28"/>
          <w:szCs w:val="28"/>
        </w:rPr>
        <w:t xml:space="preserve">г. уменьшились на </w:t>
      </w:r>
      <w:r w:rsidR="00BD7886">
        <w:rPr>
          <w:rFonts w:ascii="Times New Roman" w:eastAsia="Calibri" w:hAnsi="Times New Roman"/>
          <w:sz w:val="28"/>
          <w:szCs w:val="28"/>
        </w:rPr>
        <w:t>13,6</w:t>
      </w:r>
      <w:r w:rsidRPr="004F7F26">
        <w:rPr>
          <w:rFonts w:ascii="Times New Roman" w:eastAsia="Calibri" w:hAnsi="Times New Roman"/>
          <w:sz w:val="28"/>
          <w:szCs w:val="28"/>
        </w:rPr>
        <w:t xml:space="preserve">% и составили </w:t>
      </w:r>
      <w:r w:rsidR="00BD7886">
        <w:rPr>
          <w:rFonts w:ascii="Times New Roman" w:eastAsia="Calibri" w:hAnsi="Times New Roman"/>
          <w:sz w:val="28"/>
          <w:szCs w:val="28"/>
        </w:rPr>
        <w:t>13361</w:t>
      </w:r>
      <w:r w:rsidRPr="004F7F26">
        <w:rPr>
          <w:rFonts w:ascii="Times New Roman" w:eastAsia="Calibri" w:hAnsi="Times New Roman"/>
          <w:sz w:val="28"/>
          <w:szCs w:val="28"/>
        </w:rPr>
        <w:t xml:space="preserve">  руб. (за 201</w:t>
      </w:r>
      <w:r w:rsidR="00BD7886">
        <w:rPr>
          <w:rFonts w:ascii="Times New Roman" w:eastAsia="Calibri" w:hAnsi="Times New Roman"/>
          <w:sz w:val="28"/>
          <w:szCs w:val="28"/>
        </w:rPr>
        <w:t>9</w:t>
      </w:r>
      <w:r w:rsidRPr="004F7F26">
        <w:rPr>
          <w:rFonts w:ascii="Times New Roman" w:eastAsia="Calibri" w:hAnsi="Times New Roman"/>
          <w:sz w:val="28"/>
          <w:szCs w:val="28"/>
        </w:rPr>
        <w:t xml:space="preserve"> – </w:t>
      </w:r>
      <w:r w:rsidR="00BD7886">
        <w:rPr>
          <w:rFonts w:ascii="Times New Roman" w:eastAsia="Calibri" w:hAnsi="Times New Roman"/>
          <w:sz w:val="28"/>
          <w:szCs w:val="28"/>
        </w:rPr>
        <w:t>15378</w:t>
      </w:r>
      <w:r w:rsidRPr="004F7F26">
        <w:rPr>
          <w:rFonts w:ascii="Times New Roman" w:eastAsia="Calibri" w:hAnsi="Times New Roman"/>
          <w:sz w:val="28"/>
          <w:szCs w:val="28"/>
        </w:rPr>
        <w:t xml:space="preserve"> руб.).</w:t>
      </w:r>
    </w:p>
    <w:p w:rsidR="001C329D" w:rsidRDefault="001C329D" w:rsidP="001C329D">
      <w:pPr>
        <w:spacing w:line="276" w:lineRule="auto"/>
        <w:ind w:firstLine="851"/>
        <w:jc w:val="both"/>
        <w:rPr>
          <w:rFonts w:ascii="Times New Roman" w:eastAsia="Calibri" w:hAnsi="Times New Roman"/>
          <w:sz w:val="28"/>
          <w:szCs w:val="28"/>
        </w:rPr>
      </w:pPr>
    </w:p>
    <w:p w:rsidR="001C329D" w:rsidRPr="00FE79CF" w:rsidRDefault="001C329D" w:rsidP="001C329D">
      <w:pPr>
        <w:autoSpaceDE w:val="0"/>
        <w:spacing w:line="24" w:lineRule="atLeast"/>
        <w:ind w:firstLine="540"/>
        <w:jc w:val="center"/>
        <w:rPr>
          <w:rFonts w:ascii="Times New Roman" w:eastAsia="Calibri" w:hAnsi="Times New Roman"/>
          <w:sz w:val="28"/>
          <w:szCs w:val="28"/>
        </w:rPr>
      </w:pPr>
      <w:r w:rsidRPr="00553C0D">
        <w:rPr>
          <w:rFonts w:ascii="Times New Roman" w:eastAsia="Calibri" w:hAnsi="Times New Roman"/>
          <w:sz w:val="28"/>
          <w:szCs w:val="28"/>
        </w:rPr>
        <w:t>Диаграмма 12. Налоговые поступления от СМП в местный бюджет, млн. руб.</w:t>
      </w:r>
    </w:p>
    <w:p w:rsidR="001C329D" w:rsidRPr="00FE79CF" w:rsidRDefault="001C329D" w:rsidP="001C329D">
      <w:pPr>
        <w:autoSpaceDE w:val="0"/>
        <w:spacing w:line="24" w:lineRule="atLeast"/>
        <w:ind w:firstLine="540"/>
        <w:jc w:val="center"/>
        <w:rPr>
          <w:rFonts w:ascii="Times New Roman" w:eastAsia="Calibri" w:hAnsi="Times New Roman"/>
          <w:sz w:val="28"/>
          <w:szCs w:val="28"/>
        </w:rPr>
      </w:pPr>
      <w:r w:rsidRPr="00FE79CF">
        <w:rPr>
          <w:rFonts w:ascii="Times New Roman" w:eastAsia="Calibri" w:hAnsi="Times New Roman"/>
          <w:noProof/>
          <w:sz w:val="28"/>
          <w:szCs w:val="28"/>
          <w:lang w:eastAsia="ru-RU"/>
        </w:rPr>
        <w:drawing>
          <wp:inline distT="0" distB="0" distL="0" distR="0" wp14:anchorId="3AD7221E" wp14:editId="6A44B090">
            <wp:extent cx="5486400" cy="320040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1C329D" w:rsidRDefault="001C329D" w:rsidP="001C329D">
      <w:pPr>
        <w:spacing w:line="276" w:lineRule="auto"/>
        <w:ind w:firstLine="709"/>
        <w:jc w:val="both"/>
        <w:rPr>
          <w:rFonts w:ascii="Times New Roman" w:eastAsia="+mn-ea" w:hAnsi="Times New Roman"/>
          <w:bCs/>
          <w:kern w:val="24"/>
          <w:sz w:val="28"/>
          <w:szCs w:val="28"/>
          <w:lang w:eastAsia="ru-RU"/>
        </w:rPr>
      </w:pPr>
    </w:p>
    <w:p w:rsidR="001C329D" w:rsidRPr="00553C0D" w:rsidRDefault="001C329D" w:rsidP="001C329D">
      <w:pPr>
        <w:spacing w:line="276" w:lineRule="auto"/>
        <w:ind w:firstLine="709"/>
        <w:jc w:val="both"/>
        <w:rPr>
          <w:rFonts w:ascii="Times New Roman" w:eastAsia="+mn-ea" w:hAnsi="Times New Roman"/>
          <w:bCs/>
          <w:kern w:val="24"/>
          <w:sz w:val="28"/>
          <w:szCs w:val="28"/>
          <w:lang w:eastAsia="ru-RU"/>
        </w:rPr>
      </w:pPr>
      <w:r w:rsidRPr="00553C0D">
        <w:rPr>
          <w:rFonts w:ascii="Times New Roman" w:eastAsia="+mn-ea" w:hAnsi="Times New Roman"/>
          <w:bCs/>
          <w:kern w:val="24"/>
          <w:sz w:val="28"/>
          <w:szCs w:val="28"/>
          <w:lang w:eastAsia="ru-RU"/>
        </w:rPr>
        <w:t>За 20</w:t>
      </w:r>
      <w:r w:rsidR="00BD7886">
        <w:rPr>
          <w:rFonts w:ascii="Times New Roman" w:eastAsia="+mn-ea" w:hAnsi="Times New Roman"/>
          <w:bCs/>
          <w:kern w:val="24"/>
          <w:sz w:val="28"/>
          <w:szCs w:val="28"/>
          <w:lang w:eastAsia="ru-RU"/>
        </w:rPr>
        <w:t>20 год  реализовано  26</w:t>
      </w:r>
      <w:r w:rsidRPr="00553C0D">
        <w:rPr>
          <w:rFonts w:ascii="Times New Roman" w:eastAsia="+mn-ea" w:hAnsi="Times New Roman"/>
          <w:bCs/>
          <w:kern w:val="24"/>
          <w:sz w:val="28"/>
          <w:szCs w:val="28"/>
          <w:lang w:eastAsia="ru-RU"/>
        </w:rPr>
        <w:t xml:space="preserve">  инвестиционных проектов:</w:t>
      </w:r>
    </w:p>
    <w:p w:rsidR="00BD7886" w:rsidRPr="00BD7886" w:rsidRDefault="001C329D" w:rsidP="00BD7886">
      <w:pPr>
        <w:pStyle w:val="af1"/>
        <w:numPr>
          <w:ilvl w:val="0"/>
          <w:numId w:val="17"/>
        </w:numPr>
        <w:spacing w:line="276" w:lineRule="auto"/>
        <w:jc w:val="both"/>
        <w:rPr>
          <w:rFonts w:ascii="Times New Roman" w:hAnsi="Times New Roman"/>
          <w:sz w:val="28"/>
          <w:szCs w:val="28"/>
          <w:lang w:eastAsia="ru-RU"/>
        </w:rPr>
      </w:pPr>
      <w:r w:rsidRPr="00553C0D">
        <w:rPr>
          <w:rFonts w:ascii="Times New Roman" w:hAnsi="Times New Roman"/>
          <w:sz w:val="28"/>
          <w:szCs w:val="28"/>
          <w:lang w:eastAsia="ru-RU"/>
        </w:rPr>
        <w:t xml:space="preserve"> </w:t>
      </w:r>
      <w:r w:rsidR="00BD7886" w:rsidRPr="00BD7886">
        <w:rPr>
          <w:rFonts w:ascii="Times New Roman" w:hAnsi="Times New Roman"/>
          <w:sz w:val="28"/>
          <w:szCs w:val="28"/>
          <w:lang w:eastAsia="ru-RU"/>
        </w:rPr>
        <w:t>- «Строительство площадки для организации производства древесного угля», ИП Могутова А. Д.;</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«Установка линии по сортировке картофеля», ООО «Агрокомплекс </w:t>
      </w:r>
      <w:proofErr w:type="spellStart"/>
      <w:r w:rsidRPr="00BD7886">
        <w:rPr>
          <w:rFonts w:ascii="Times New Roman" w:hAnsi="Times New Roman"/>
          <w:sz w:val="28"/>
          <w:szCs w:val="28"/>
          <w:lang w:eastAsia="ru-RU"/>
        </w:rPr>
        <w:t>Манайский</w:t>
      </w:r>
      <w:proofErr w:type="spellEnd"/>
      <w:r w:rsidRPr="00BD7886">
        <w:rPr>
          <w:rFonts w:ascii="Times New Roman" w:hAnsi="Times New Roman"/>
          <w:sz w:val="28"/>
          <w:szCs w:val="28"/>
          <w:lang w:eastAsia="ru-RU"/>
        </w:rPr>
        <w:t>»;</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«Строительство животноводческого комплекса на 400 голов», СПК «</w:t>
      </w:r>
      <w:proofErr w:type="spellStart"/>
      <w:r w:rsidRPr="00BD7886">
        <w:rPr>
          <w:rFonts w:ascii="Times New Roman" w:hAnsi="Times New Roman"/>
          <w:sz w:val="28"/>
          <w:szCs w:val="28"/>
          <w:lang w:eastAsia="ru-RU"/>
        </w:rPr>
        <w:t>Емуртлинский</w:t>
      </w:r>
      <w:proofErr w:type="spellEnd"/>
      <w:r w:rsidRPr="00BD7886">
        <w:rPr>
          <w:rFonts w:ascii="Times New Roman" w:hAnsi="Times New Roman"/>
          <w:sz w:val="28"/>
          <w:szCs w:val="28"/>
          <w:lang w:eastAsia="ru-RU"/>
        </w:rPr>
        <w:t>»;</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«Реконструкция овощехранилища», ЗАО «Русь»;</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«Организация тепличного хозяйства», ИП Емельянова С.А.;</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«Строительство торгового объекта», ИП Писаренко А.А.;</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«Расширение  производственных  площадей (цех фасовки, хранения и отгрузки продукции)», ЖЗСПК «Усадьба»;</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«Модернизация  </w:t>
      </w:r>
      <w:proofErr w:type="spellStart"/>
      <w:r w:rsidRPr="00BD7886">
        <w:rPr>
          <w:rFonts w:ascii="Times New Roman" w:hAnsi="Times New Roman"/>
          <w:sz w:val="28"/>
          <w:szCs w:val="28"/>
          <w:lang w:eastAsia="ru-RU"/>
        </w:rPr>
        <w:t>зернокомплекса</w:t>
      </w:r>
      <w:proofErr w:type="spellEnd"/>
      <w:r w:rsidRPr="00BD7886">
        <w:rPr>
          <w:rFonts w:ascii="Times New Roman" w:hAnsi="Times New Roman"/>
          <w:sz w:val="28"/>
          <w:szCs w:val="28"/>
          <w:lang w:eastAsia="ru-RU"/>
        </w:rPr>
        <w:t>: строительство зерносклада,  приобретение  нового  сортировального  оборудования», ЗАО «Русь»;</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«Строительство овощехранилища  для хранения  семян  картофеля  высоких  репродукций» (с. Упорово), ООО «Агрофирма </w:t>
      </w:r>
      <w:proofErr w:type="spellStart"/>
      <w:r w:rsidRPr="00BD7886">
        <w:rPr>
          <w:rFonts w:ascii="Times New Roman" w:hAnsi="Times New Roman"/>
          <w:sz w:val="28"/>
          <w:szCs w:val="28"/>
          <w:lang w:eastAsia="ru-RU"/>
        </w:rPr>
        <w:t>КРиММ</w:t>
      </w:r>
      <w:proofErr w:type="spellEnd"/>
      <w:r w:rsidRPr="00BD7886">
        <w:rPr>
          <w:rFonts w:ascii="Times New Roman" w:hAnsi="Times New Roman"/>
          <w:sz w:val="28"/>
          <w:szCs w:val="28"/>
          <w:lang w:eastAsia="ru-RU"/>
        </w:rPr>
        <w:t>»;</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«Строительство овощехранилища  для хранения   картофеля  и  овощей в д. </w:t>
      </w:r>
      <w:r w:rsidRPr="00BD7886">
        <w:rPr>
          <w:rFonts w:ascii="Times New Roman" w:hAnsi="Times New Roman"/>
          <w:sz w:val="28"/>
          <w:szCs w:val="28"/>
          <w:lang w:eastAsia="ru-RU"/>
        </w:rPr>
        <w:lastRenderedPageBreak/>
        <w:t xml:space="preserve">Петропавловка», ООО «Агрофирма </w:t>
      </w:r>
      <w:proofErr w:type="spellStart"/>
      <w:r w:rsidRPr="00BD7886">
        <w:rPr>
          <w:rFonts w:ascii="Times New Roman" w:hAnsi="Times New Roman"/>
          <w:sz w:val="28"/>
          <w:szCs w:val="28"/>
          <w:lang w:eastAsia="ru-RU"/>
        </w:rPr>
        <w:t>КРиММ</w:t>
      </w:r>
      <w:proofErr w:type="spellEnd"/>
      <w:r w:rsidRPr="00BD7886">
        <w:rPr>
          <w:rFonts w:ascii="Times New Roman" w:hAnsi="Times New Roman"/>
          <w:sz w:val="28"/>
          <w:szCs w:val="28"/>
          <w:lang w:eastAsia="ru-RU"/>
        </w:rPr>
        <w:t>»;</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«Приобретение сельскохозяйственной техники (Трактор «RSM 2375, Комбайн зерноуборочный GLAAS </w:t>
      </w:r>
      <w:proofErr w:type="spellStart"/>
      <w:r w:rsidRPr="00BD7886">
        <w:rPr>
          <w:rFonts w:ascii="Times New Roman" w:hAnsi="Times New Roman"/>
          <w:sz w:val="28"/>
          <w:szCs w:val="28"/>
          <w:lang w:eastAsia="ru-RU"/>
        </w:rPr>
        <w:t>Tukano</w:t>
      </w:r>
      <w:proofErr w:type="spellEnd"/>
      <w:r w:rsidRPr="00BD7886">
        <w:rPr>
          <w:rFonts w:ascii="Times New Roman" w:hAnsi="Times New Roman"/>
          <w:sz w:val="28"/>
          <w:szCs w:val="28"/>
          <w:lang w:eastAsia="ru-RU"/>
        </w:rPr>
        <w:t xml:space="preserve"> 450)», ИП Глава КФХ Медведев С. Г.;</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«Приобретение сельскохозяйственной техники (Посевной комплекс «Кузбасс, Плуг полунавесной оборотный ППО 6-40-01, Плуг навесной FINIST ПЛН 8-35P33)», ЗАО «Русь»;</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«Приобретение сельскохозяйственной техники (Трактор RSM2375)», ООО «Тобол»;</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«Строительство склада для хранения зерна», ООО «Тобол»;</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«Организация  производства   по изготовлению  срубов, наличников  ручной  работы», ИП </w:t>
      </w:r>
      <w:proofErr w:type="spellStart"/>
      <w:r w:rsidRPr="00BD7886">
        <w:rPr>
          <w:rFonts w:ascii="Times New Roman" w:hAnsi="Times New Roman"/>
          <w:sz w:val="28"/>
          <w:szCs w:val="28"/>
          <w:lang w:eastAsia="ru-RU"/>
        </w:rPr>
        <w:t>Цулин</w:t>
      </w:r>
      <w:proofErr w:type="spellEnd"/>
      <w:r w:rsidRPr="00BD7886">
        <w:rPr>
          <w:rFonts w:ascii="Times New Roman" w:hAnsi="Times New Roman"/>
          <w:sz w:val="28"/>
          <w:szCs w:val="28"/>
          <w:lang w:eastAsia="ru-RU"/>
        </w:rPr>
        <w:t xml:space="preserve"> Д. А.;</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«Организация центра активного отдыха и туризма «</w:t>
      </w:r>
      <w:proofErr w:type="spellStart"/>
      <w:r w:rsidRPr="00BD7886">
        <w:rPr>
          <w:rFonts w:ascii="Times New Roman" w:hAnsi="Times New Roman"/>
          <w:sz w:val="28"/>
          <w:szCs w:val="28"/>
          <w:lang w:eastAsia="ru-RU"/>
        </w:rPr>
        <w:t>Масали</w:t>
      </w:r>
      <w:proofErr w:type="spellEnd"/>
      <w:r w:rsidRPr="00BD7886">
        <w:rPr>
          <w:rFonts w:ascii="Times New Roman" w:hAnsi="Times New Roman"/>
          <w:sz w:val="28"/>
          <w:szCs w:val="28"/>
          <w:lang w:eastAsia="ru-RU"/>
        </w:rPr>
        <w:t>»», ИП Бирюков С. А.;</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«Строительство склада для хранения зерна», ООО «Тобол»;</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proofErr w:type="gramStart"/>
      <w:r w:rsidRPr="00BD7886">
        <w:rPr>
          <w:rFonts w:ascii="Times New Roman" w:hAnsi="Times New Roman"/>
          <w:sz w:val="28"/>
          <w:szCs w:val="28"/>
          <w:lang w:eastAsia="ru-RU"/>
        </w:rPr>
        <w:t>- «Приобретение сельскохозяйственной техники (Комбайн зерноуборочный самоходный КЗС-10К-26, в том числе КЗК-10-3-0100000 молотилка самоходная, ЖЗК-7-5 жатка для зерновых культур» Колесный сельскохозяйственный трактор марка «</w:t>
      </w:r>
      <w:proofErr w:type="spellStart"/>
      <w:r w:rsidRPr="00BD7886">
        <w:rPr>
          <w:rFonts w:ascii="Times New Roman" w:hAnsi="Times New Roman"/>
          <w:sz w:val="28"/>
          <w:szCs w:val="28"/>
          <w:lang w:eastAsia="ru-RU"/>
        </w:rPr>
        <w:t>Кировец</w:t>
      </w:r>
      <w:proofErr w:type="spellEnd"/>
      <w:r w:rsidRPr="00BD7886">
        <w:rPr>
          <w:rFonts w:ascii="Times New Roman" w:hAnsi="Times New Roman"/>
          <w:sz w:val="28"/>
          <w:szCs w:val="28"/>
          <w:lang w:eastAsia="ru-RU"/>
        </w:rPr>
        <w:t xml:space="preserve">» тип К-7М вариант К-739М Стандарт Борона зубовая БЗПГ  Радуга-21 Пневматический посевной комплекс «Agrator-9800 Борона дисковая двухрядная DANA БДП 4*2 Плуг </w:t>
      </w:r>
      <w:proofErr w:type="spellStart"/>
      <w:r w:rsidRPr="00BD7886">
        <w:rPr>
          <w:rFonts w:ascii="Times New Roman" w:hAnsi="Times New Roman"/>
          <w:sz w:val="28"/>
          <w:szCs w:val="28"/>
          <w:lang w:eastAsia="ru-RU"/>
        </w:rPr>
        <w:t>чизельный</w:t>
      </w:r>
      <w:proofErr w:type="spellEnd"/>
      <w:r w:rsidRPr="00BD7886">
        <w:rPr>
          <w:rFonts w:ascii="Times New Roman" w:hAnsi="Times New Roman"/>
          <w:sz w:val="28"/>
          <w:szCs w:val="28"/>
          <w:lang w:eastAsia="ru-RU"/>
        </w:rPr>
        <w:t xml:space="preserve"> глубокорыхлитель SVAROG ПЧ -2,5, Весы автомобильные ВАЛ-80-18 (с индикатором CI-200А и датчиками HM14Н1 Сцепка борон</w:t>
      </w:r>
      <w:proofErr w:type="gramEnd"/>
      <w:r w:rsidRPr="00BD7886">
        <w:rPr>
          <w:rFonts w:ascii="Times New Roman" w:hAnsi="Times New Roman"/>
          <w:sz w:val="28"/>
          <w:szCs w:val="28"/>
          <w:lang w:eastAsia="ru-RU"/>
        </w:rPr>
        <w:t xml:space="preserve"> </w:t>
      </w:r>
      <w:proofErr w:type="spellStart"/>
      <w:r w:rsidRPr="00BD7886">
        <w:rPr>
          <w:rFonts w:ascii="Times New Roman" w:hAnsi="Times New Roman"/>
          <w:sz w:val="28"/>
          <w:szCs w:val="28"/>
          <w:lang w:eastAsia="ru-RU"/>
        </w:rPr>
        <w:t>гидрофицированная</w:t>
      </w:r>
      <w:proofErr w:type="spellEnd"/>
      <w:r w:rsidRPr="00BD7886">
        <w:rPr>
          <w:rFonts w:ascii="Times New Roman" w:hAnsi="Times New Roman"/>
          <w:sz w:val="28"/>
          <w:szCs w:val="28"/>
          <w:lang w:eastAsia="ru-RU"/>
        </w:rPr>
        <w:t xml:space="preserve"> СБГ-16-2 Заря (47.1187)», ООО «Родина»;</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«Расширение  действующего бизнеса: модернизация  фермы, увеличение  поголовья  КРС», ИП </w:t>
      </w:r>
      <w:proofErr w:type="spellStart"/>
      <w:r w:rsidRPr="00BD7886">
        <w:rPr>
          <w:rFonts w:ascii="Times New Roman" w:hAnsi="Times New Roman"/>
          <w:sz w:val="28"/>
          <w:szCs w:val="28"/>
          <w:lang w:eastAsia="ru-RU"/>
        </w:rPr>
        <w:t>Маликасенов</w:t>
      </w:r>
      <w:proofErr w:type="spellEnd"/>
      <w:r w:rsidRPr="00BD7886">
        <w:rPr>
          <w:rFonts w:ascii="Times New Roman" w:hAnsi="Times New Roman"/>
          <w:sz w:val="28"/>
          <w:szCs w:val="28"/>
          <w:lang w:eastAsia="ru-RU"/>
        </w:rPr>
        <w:t xml:space="preserve"> А. А.;</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«Открытие Аптеки», ОА «Фармация»;</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«Строительство торгового объекта», ИП Ларионов А. А.;</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«Модернизация цеха по забою скота», ООО «Агрокомплекс </w:t>
      </w:r>
      <w:proofErr w:type="spellStart"/>
      <w:r w:rsidRPr="00BD7886">
        <w:rPr>
          <w:rFonts w:ascii="Times New Roman" w:hAnsi="Times New Roman"/>
          <w:sz w:val="28"/>
          <w:szCs w:val="28"/>
          <w:lang w:eastAsia="ru-RU"/>
        </w:rPr>
        <w:t>Манайский</w:t>
      </w:r>
      <w:proofErr w:type="spellEnd"/>
      <w:r w:rsidRPr="00BD7886">
        <w:rPr>
          <w:rFonts w:ascii="Times New Roman" w:hAnsi="Times New Roman"/>
          <w:sz w:val="28"/>
          <w:szCs w:val="28"/>
          <w:lang w:eastAsia="ru-RU"/>
        </w:rPr>
        <w:t>»;</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xml:space="preserve">- «Модернизация овощехранилища на 2000 тонн», ООО «Агрокомплекс </w:t>
      </w:r>
      <w:proofErr w:type="spellStart"/>
      <w:r w:rsidRPr="00BD7886">
        <w:rPr>
          <w:rFonts w:ascii="Times New Roman" w:hAnsi="Times New Roman"/>
          <w:sz w:val="28"/>
          <w:szCs w:val="28"/>
          <w:lang w:eastAsia="ru-RU"/>
        </w:rPr>
        <w:t>Манайский</w:t>
      </w:r>
      <w:proofErr w:type="spellEnd"/>
      <w:r w:rsidRPr="00BD7886">
        <w:rPr>
          <w:rFonts w:ascii="Times New Roman" w:hAnsi="Times New Roman"/>
          <w:sz w:val="28"/>
          <w:szCs w:val="28"/>
          <w:lang w:eastAsia="ru-RU"/>
        </w:rPr>
        <w:t>»;</w:t>
      </w:r>
    </w:p>
    <w:p w:rsidR="00BD7886" w:rsidRPr="00BD7886" w:rsidRDefault="00BD7886" w:rsidP="00BD7886">
      <w:pPr>
        <w:pStyle w:val="af1"/>
        <w:numPr>
          <w:ilvl w:val="0"/>
          <w:numId w:val="17"/>
        </w:numPr>
        <w:spacing w:line="276" w:lineRule="auto"/>
        <w:jc w:val="both"/>
        <w:rPr>
          <w:rFonts w:ascii="Times New Roman" w:hAnsi="Times New Roman"/>
          <w:sz w:val="28"/>
          <w:szCs w:val="28"/>
          <w:lang w:eastAsia="ru-RU"/>
        </w:rPr>
      </w:pPr>
      <w:r w:rsidRPr="00BD7886">
        <w:rPr>
          <w:rFonts w:ascii="Times New Roman" w:hAnsi="Times New Roman"/>
          <w:sz w:val="28"/>
          <w:szCs w:val="28"/>
          <w:lang w:eastAsia="ru-RU"/>
        </w:rPr>
        <w:t>-  «Открытие магазина «Смешанные товары», ИП Могутова А. Д.;</w:t>
      </w:r>
    </w:p>
    <w:p w:rsidR="00BD7886" w:rsidRDefault="00BD7886" w:rsidP="00BD7886">
      <w:pPr>
        <w:pStyle w:val="af1"/>
        <w:numPr>
          <w:ilvl w:val="0"/>
          <w:numId w:val="17"/>
        </w:numPr>
        <w:spacing w:line="276" w:lineRule="auto"/>
        <w:jc w:val="both"/>
        <w:rPr>
          <w:rFonts w:ascii="Times New Roman" w:hAnsi="Times New Roman"/>
          <w:sz w:val="28"/>
          <w:szCs w:val="28"/>
        </w:rPr>
      </w:pPr>
      <w:r w:rsidRPr="00BD7886">
        <w:rPr>
          <w:rFonts w:ascii="Times New Roman" w:hAnsi="Times New Roman"/>
          <w:sz w:val="28"/>
          <w:szCs w:val="28"/>
          <w:lang w:eastAsia="ru-RU"/>
        </w:rPr>
        <w:t xml:space="preserve">- «Строительство кафе» ИП Сафаров </w:t>
      </w:r>
      <w:proofErr w:type="gramStart"/>
      <w:r w:rsidRPr="00BD7886">
        <w:rPr>
          <w:rFonts w:ascii="Times New Roman" w:hAnsi="Times New Roman"/>
          <w:sz w:val="28"/>
          <w:szCs w:val="28"/>
          <w:lang w:eastAsia="ru-RU"/>
        </w:rPr>
        <w:t>Р-А</w:t>
      </w:r>
      <w:proofErr w:type="gramEnd"/>
      <w:r w:rsidRPr="00BD7886">
        <w:rPr>
          <w:rFonts w:ascii="Times New Roman" w:hAnsi="Times New Roman"/>
          <w:sz w:val="28"/>
          <w:szCs w:val="28"/>
          <w:lang w:eastAsia="ru-RU"/>
        </w:rPr>
        <w:t>. О.</w:t>
      </w:r>
    </w:p>
    <w:p w:rsidR="001C329D" w:rsidRPr="00BD7886" w:rsidRDefault="001C329D" w:rsidP="00BD7886">
      <w:pPr>
        <w:spacing w:line="276" w:lineRule="auto"/>
        <w:ind w:left="360"/>
        <w:jc w:val="both"/>
        <w:rPr>
          <w:rFonts w:ascii="Times New Roman" w:hAnsi="Times New Roman"/>
          <w:sz w:val="28"/>
          <w:szCs w:val="28"/>
        </w:rPr>
      </w:pPr>
      <w:r w:rsidRPr="00BD7886">
        <w:rPr>
          <w:rFonts w:ascii="Times New Roman" w:hAnsi="Times New Roman"/>
          <w:sz w:val="28"/>
          <w:szCs w:val="28"/>
          <w:lang w:eastAsia="ru-RU"/>
        </w:rPr>
        <w:t xml:space="preserve">      </w:t>
      </w:r>
      <w:r w:rsidRPr="00BD7886">
        <w:rPr>
          <w:rFonts w:ascii="Times New Roman" w:hAnsi="Times New Roman"/>
          <w:sz w:val="28"/>
          <w:szCs w:val="28"/>
        </w:rPr>
        <w:t xml:space="preserve">Для поддержки и стимулирования развития малого и среднего предпринимательства в районе принята и реализуется муниципальная программа «Основные направления развития предпринимательства и торговли в </w:t>
      </w:r>
      <w:proofErr w:type="spellStart"/>
      <w:r w:rsidRPr="00BD7886">
        <w:rPr>
          <w:rFonts w:ascii="Times New Roman" w:hAnsi="Times New Roman"/>
          <w:sz w:val="28"/>
          <w:szCs w:val="28"/>
        </w:rPr>
        <w:t>Упоровском</w:t>
      </w:r>
      <w:proofErr w:type="spellEnd"/>
      <w:r w:rsidRPr="00BD7886">
        <w:rPr>
          <w:rFonts w:ascii="Times New Roman" w:hAnsi="Times New Roman"/>
          <w:sz w:val="28"/>
          <w:szCs w:val="28"/>
        </w:rPr>
        <w:t xml:space="preserve"> районе на 2019 - 2021годы.» Кроме того, в районе осуществляет деятельность </w:t>
      </w:r>
      <w:proofErr w:type="spellStart"/>
      <w:r w:rsidRPr="00BD7886">
        <w:rPr>
          <w:rFonts w:ascii="Times New Roman" w:hAnsi="Times New Roman"/>
          <w:sz w:val="28"/>
          <w:szCs w:val="28"/>
        </w:rPr>
        <w:t>Упоровское</w:t>
      </w:r>
      <w:proofErr w:type="spellEnd"/>
      <w:r w:rsidRPr="00BD7886">
        <w:rPr>
          <w:rFonts w:ascii="Times New Roman" w:hAnsi="Times New Roman"/>
          <w:sz w:val="28"/>
          <w:szCs w:val="28"/>
        </w:rPr>
        <w:t xml:space="preserve"> представительство Фонда «Инвестиционное агентство Тюменской области».</w:t>
      </w:r>
    </w:p>
    <w:p w:rsidR="001C329D" w:rsidRPr="00E42947" w:rsidRDefault="001C329D" w:rsidP="001C329D">
      <w:pPr>
        <w:spacing w:line="276" w:lineRule="auto"/>
        <w:ind w:firstLine="851"/>
        <w:jc w:val="both"/>
        <w:rPr>
          <w:rFonts w:ascii="Times New Roman" w:hAnsi="Times New Roman"/>
          <w:sz w:val="28"/>
          <w:szCs w:val="28"/>
          <w:lang w:eastAsia="ru-RU"/>
        </w:rPr>
      </w:pPr>
      <w:r w:rsidRPr="00E42947">
        <w:rPr>
          <w:rFonts w:ascii="Times New Roman" w:hAnsi="Times New Roman"/>
          <w:sz w:val="28"/>
          <w:szCs w:val="28"/>
          <w:lang w:eastAsia="ru-RU"/>
        </w:rPr>
        <w:lastRenderedPageBreak/>
        <w:t>Объем финансирования мероприятий по поддержке и развитию малого предпринимательства в течение 20</w:t>
      </w:r>
      <w:r w:rsidR="008D3B56">
        <w:rPr>
          <w:rFonts w:ascii="Times New Roman" w:hAnsi="Times New Roman"/>
          <w:sz w:val="28"/>
          <w:szCs w:val="28"/>
          <w:lang w:eastAsia="ru-RU"/>
        </w:rPr>
        <w:t>20</w:t>
      </w:r>
      <w:r w:rsidRPr="00E42947">
        <w:rPr>
          <w:rFonts w:ascii="Times New Roman" w:hAnsi="Times New Roman"/>
          <w:sz w:val="28"/>
          <w:szCs w:val="28"/>
          <w:lang w:eastAsia="ru-RU"/>
        </w:rPr>
        <w:t xml:space="preserve"> года составил </w:t>
      </w:r>
      <w:r w:rsidR="008D3B56">
        <w:rPr>
          <w:rFonts w:ascii="Times New Roman" w:hAnsi="Times New Roman"/>
          <w:sz w:val="28"/>
          <w:szCs w:val="28"/>
          <w:lang w:eastAsia="ru-RU"/>
        </w:rPr>
        <w:t>5</w:t>
      </w:r>
      <w:r>
        <w:rPr>
          <w:rFonts w:ascii="Times New Roman" w:hAnsi="Times New Roman"/>
          <w:sz w:val="28"/>
          <w:szCs w:val="28"/>
          <w:lang w:eastAsia="ru-RU"/>
        </w:rPr>
        <w:t xml:space="preserve">00 тыс. руб. выдана финансовая поддержка – предоставление </w:t>
      </w:r>
      <w:r w:rsidRPr="009171EC">
        <w:rPr>
          <w:rFonts w:ascii="Times New Roman" w:hAnsi="Times New Roman"/>
          <w:sz w:val="28"/>
          <w:szCs w:val="28"/>
          <w:lang w:eastAsia="ru-RU"/>
        </w:rPr>
        <w:t>гранта.</w:t>
      </w:r>
    </w:p>
    <w:p w:rsidR="001C329D" w:rsidRPr="00E42947" w:rsidRDefault="001C329D" w:rsidP="001C329D">
      <w:pPr>
        <w:spacing w:line="276" w:lineRule="auto"/>
        <w:ind w:firstLine="708"/>
        <w:jc w:val="both"/>
        <w:rPr>
          <w:rFonts w:ascii="Times New Roman" w:hAnsi="Times New Roman"/>
          <w:sz w:val="28"/>
          <w:szCs w:val="28"/>
          <w:lang w:eastAsia="ru-RU"/>
        </w:rPr>
      </w:pPr>
      <w:r w:rsidRPr="00E42947">
        <w:rPr>
          <w:rFonts w:ascii="Times New Roman" w:hAnsi="Times New Roman"/>
          <w:color w:val="000000" w:themeColor="text1"/>
          <w:sz w:val="28"/>
          <w:szCs w:val="28"/>
          <w:lang w:eastAsia="ru-RU"/>
        </w:rPr>
        <w:t xml:space="preserve"> Для создания  условий по обеспечению территориальной доступности потребительскими  товарами в 20</w:t>
      </w:r>
      <w:r w:rsidR="008D3B56">
        <w:rPr>
          <w:rFonts w:ascii="Times New Roman" w:hAnsi="Times New Roman"/>
          <w:color w:val="000000" w:themeColor="text1"/>
          <w:sz w:val="28"/>
          <w:szCs w:val="28"/>
          <w:lang w:eastAsia="ru-RU"/>
        </w:rPr>
        <w:t>20</w:t>
      </w:r>
      <w:r w:rsidRPr="00E42947">
        <w:rPr>
          <w:rFonts w:ascii="Times New Roman" w:hAnsi="Times New Roman"/>
          <w:color w:val="000000" w:themeColor="text1"/>
          <w:sz w:val="28"/>
          <w:szCs w:val="28"/>
          <w:lang w:eastAsia="ru-RU"/>
        </w:rPr>
        <w:t xml:space="preserve"> году была продолжена государственная поддержка хозяйствующих субъектов, осуществляющих обслуживание труднодоступных населенных пунктов района. </w:t>
      </w:r>
      <w:proofErr w:type="gramStart"/>
      <w:r w:rsidRPr="00E42947">
        <w:rPr>
          <w:rFonts w:ascii="Times New Roman" w:hAnsi="Times New Roman"/>
          <w:color w:val="000000" w:themeColor="text1"/>
          <w:sz w:val="28"/>
          <w:szCs w:val="28"/>
          <w:lang w:eastAsia="ru-RU"/>
        </w:rPr>
        <w:t>В соответствии с постановлением Правительства Тюменской области от 03.09.2014г № 473-п 23 населенных пункта отнесены к труднодоступным территориям, из них 11 населенных пунктов, где отсутствуют  объекты торговли. 9 хозяйствующим субъектам, оказывающим услуги торговли, произведено частичное возмещение расходов по доставке товаров первой необходимости, по аренде помещений, оплате коммунальных услуг при реализации товаров в труднодоступных и отдаленных населенных пунктах.</w:t>
      </w:r>
      <w:proofErr w:type="gramEnd"/>
      <w:r w:rsidRPr="00E42947">
        <w:rPr>
          <w:rFonts w:ascii="Times New Roman" w:hAnsi="Times New Roman"/>
          <w:color w:val="000000" w:themeColor="text1"/>
          <w:sz w:val="28"/>
          <w:szCs w:val="28"/>
          <w:lang w:eastAsia="ru-RU"/>
        </w:rPr>
        <w:t xml:space="preserve"> Сумма возмещения составила </w:t>
      </w:r>
      <w:r w:rsidR="008D3B56">
        <w:rPr>
          <w:rFonts w:ascii="Times New Roman" w:hAnsi="Times New Roman"/>
          <w:color w:val="000000" w:themeColor="text1"/>
          <w:sz w:val="28"/>
          <w:szCs w:val="28"/>
          <w:lang w:eastAsia="ru-RU"/>
        </w:rPr>
        <w:t>566</w:t>
      </w:r>
      <w:r w:rsidRPr="00E42947">
        <w:rPr>
          <w:rFonts w:ascii="Times New Roman" w:hAnsi="Times New Roman"/>
          <w:color w:val="000000" w:themeColor="text1"/>
          <w:sz w:val="28"/>
          <w:szCs w:val="28"/>
          <w:lang w:eastAsia="ru-RU"/>
        </w:rPr>
        <w:t xml:space="preserve"> тыс. </w:t>
      </w:r>
      <w:r w:rsidRPr="00E42947">
        <w:rPr>
          <w:rFonts w:ascii="Times New Roman" w:hAnsi="Times New Roman"/>
          <w:sz w:val="28"/>
          <w:szCs w:val="28"/>
          <w:lang w:eastAsia="ru-RU"/>
        </w:rPr>
        <w:t xml:space="preserve">рублей. </w:t>
      </w:r>
    </w:p>
    <w:p w:rsidR="001C329D" w:rsidRPr="00806F02" w:rsidRDefault="001C329D" w:rsidP="001C329D">
      <w:pPr>
        <w:suppressAutoHyphens/>
        <w:spacing w:line="276" w:lineRule="auto"/>
        <w:ind w:firstLine="851"/>
        <w:jc w:val="both"/>
        <w:rPr>
          <w:rFonts w:ascii="Times New Roman" w:eastAsia="Arial Unicode MS" w:hAnsi="Times New Roman"/>
          <w:color w:val="FF0000"/>
          <w:spacing w:val="2"/>
          <w:sz w:val="28"/>
          <w:szCs w:val="28"/>
          <w:lang w:eastAsia="ru-RU"/>
        </w:rPr>
      </w:pPr>
      <w:r w:rsidRPr="00E42947">
        <w:rPr>
          <w:rFonts w:ascii="Times New Roman" w:eastAsia="Arial Unicode MS" w:hAnsi="Times New Roman"/>
          <w:spacing w:val="2"/>
          <w:sz w:val="28"/>
          <w:szCs w:val="28"/>
          <w:lang w:eastAsia="ru-RU"/>
        </w:rPr>
        <w:t xml:space="preserve">      </w:t>
      </w:r>
      <w:r w:rsidRPr="00087AE5">
        <w:rPr>
          <w:rFonts w:ascii="Times New Roman" w:eastAsia="Arial Unicode MS" w:hAnsi="Times New Roman"/>
          <w:spacing w:val="2"/>
          <w:sz w:val="28"/>
          <w:szCs w:val="28"/>
          <w:lang w:eastAsia="ru-RU"/>
        </w:rPr>
        <w:t>По состоянию на 01.01.202</w:t>
      </w:r>
      <w:r w:rsidR="008D3B56" w:rsidRPr="00087AE5">
        <w:rPr>
          <w:rFonts w:ascii="Times New Roman" w:eastAsia="Arial Unicode MS" w:hAnsi="Times New Roman"/>
          <w:spacing w:val="2"/>
          <w:sz w:val="28"/>
          <w:szCs w:val="28"/>
          <w:lang w:eastAsia="ru-RU"/>
        </w:rPr>
        <w:t>1</w:t>
      </w:r>
      <w:r w:rsidRPr="00087AE5">
        <w:rPr>
          <w:rFonts w:ascii="Times New Roman" w:eastAsia="Arial Unicode MS" w:hAnsi="Times New Roman"/>
          <w:spacing w:val="2"/>
          <w:sz w:val="28"/>
          <w:szCs w:val="28"/>
          <w:lang w:eastAsia="ru-RU"/>
        </w:rPr>
        <w:t xml:space="preserve"> года в целях оказания имущественной поддержки субъектам малого предпринимательства для осуществления предпринимательской деятельности передано в пользование </w:t>
      </w:r>
      <w:r w:rsidR="00087AE5" w:rsidRPr="00087AE5">
        <w:rPr>
          <w:rFonts w:ascii="Times New Roman" w:eastAsia="Arial Unicode MS" w:hAnsi="Times New Roman"/>
          <w:spacing w:val="2"/>
          <w:sz w:val="28"/>
          <w:szCs w:val="28"/>
          <w:lang w:eastAsia="ru-RU"/>
        </w:rPr>
        <w:t>4</w:t>
      </w:r>
      <w:r w:rsidRPr="00087AE5">
        <w:rPr>
          <w:rFonts w:ascii="Times New Roman" w:eastAsia="Arial Unicode MS" w:hAnsi="Times New Roman"/>
          <w:spacing w:val="2"/>
          <w:sz w:val="28"/>
          <w:szCs w:val="28"/>
          <w:lang w:eastAsia="ru-RU"/>
        </w:rPr>
        <w:t xml:space="preserve"> муниципальных нежилых помещений общей</w:t>
      </w:r>
      <w:r w:rsidRPr="00806F02">
        <w:rPr>
          <w:rFonts w:ascii="Times New Roman" w:eastAsia="Arial Unicode MS" w:hAnsi="Times New Roman"/>
          <w:color w:val="FF0000"/>
          <w:spacing w:val="2"/>
          <w:sz w:val="28"/>
          <w:szCs w:val="28"/>
          <w:lang w:eastAsia="ru-RU"/>
        </w:rPr>
        <w:t xml:space="preserve">  </w:t>
      </w:r>
      <w:r w:rsidRPr="00087AE5">
        <w:rPr>
          <w:rFonts w:ascii="Times New Roman" w:eastAsia="Arial Unicode MS" w:hAnsi="Times New Roman"/>
          <w:spacing w:val="2"/>
          <w:sz w:val="28"/>
          <w:szCs w:val="28"/>
          <w:lang w:eastAsia="ru-RU"/>
        </w:rPr>
        <w:t xml:space="preserve">площадью </w:t>
      </w:r>
      <w:r w:rsidR="00087AE5" w:rsidRPr="00087AE5">
        <w:rPr>
          <w:rFonts w:ascii="Times New Roman" w:eastAsia="Arial Unicode MS" w:hAnsi="Times New Roman"/>
          <w:spacing w:val="2"/>
          <w:sz w:val="28"/>
          <w:szCs w:val="28"/>
          <w:lang w:eastAsia="ru-RU"/>
        </w:rPr>
        <w:t>329,5</w:t>
      </w:r>
      <w:r w:rsidRPr="00087AE5">
        <w:rPr>
          <w:rFonts w:ascii="Times New Roman" w:eastAsia="Arial Unicode MS" w:hAnsi="Times New Roman"/>
          <w:spacing w:val="2"/>
          <w:sz w:val="28"/>
          <w:szCs w:val="28"/>
          <w:lang w:eastAsia="ru-RU"/>
        </w:rPr>
        <w:t xml:space="preserve"> м</w:t>
      </w:r>
      <w:proofErr w:type="gramStart"/>
      <w:r w:rsidRPr="00087AE5">
        <w:rPr>
          <w:rFonts w:ascii="Times New Roman" w:eastAsia="Arial Unicode MS" w:hAnsi="Times New Roman"/>
          <w:spacing w:val="2"/>
          <w:sz w:val="28"/>
          <w:szCs w:val="28"/>
          <w:lang w:eastAsia="ru-RU"/>
        </w:rPr>
        <w:t>2</w:t>
      </w:r>
      <w:proofErr w:type="gramEnd"/>
      <w:r w:rsidRPr="00087AE5">
        <w:rPr>
          <w:rFonts w:ascii="Times New Roman" w:eastAsia="Arial Unicode MS" w:hAnsi="Times New Roman"/>
          <w:spacing w:val="2"/>
          <w:sz w:val="28"/>
          <w:szCs w:val="28"/>
          <w:lang w:eastAsia="ru-RU"/>
        </w:rPr>
        <w:t xml:space="preserve">, </w:t>
      </w:r>
      <w:r w:rsidR="00087AE5" w:rsidRPr="00087AE5">
        <w:rPr>
          <w:rFonts w:ascii="Times New Roman" w:eastAsia="Arial Unicode MS" w:hAnsi="Times New Roman"/>
          <w:spacing w:val="2"/>
          <w:sz w:val="28"/>
          <w:szCs w:val="28"/>
          <w:lang w:eastAsia="ru-RU"/>
        </w:rPr>
        <w:t>6</w:t>
      </w:r>
      <w:r w:rsidRPr="00087AE5">
        <w:rPr>
          <w:rFonts w:ascii="Times New Roman" w:eastAsia="Arial Unicode MS" w:hAnsi="Times New Roman"/>
          <w:spacing w:val="2"/>
          <w:sz w:val="28"/>
          <w:szCs w:val="28"/>
          <w:lang w:eastAsia="ru-RU"/>
        </w:rPr>
        <w:t xml:space="preserve"> единиц муниципального имущества (6 единиц тра</w:t>
      </w:r>
      <w:r w:rsidR="00087AE5" w:rsidRPr="00087AE5">
        <w:rPr>
          <w:rFonts w:ascii="Times New Roman" w:eastAsia="Arial Unicode MS" w:hAnsi="Times New Roman"/>
          <w:spacing w:val="2"/>
          <w:sz w:val="28"/>
          <w:szCs w:val="28"/>
          <w:lang w:eastAsia="ru-RU"/>
        </w:rPr>
        <w:t>нспо</w:t>
      </w:r>
      <w:r w:rsidR="00087AE5">
        <w:rPr>
          <w:rFonts w:ascii="Times New Roman" w:eastAsia="Arial Unicode MS" w:hAnsi="Times New Roman"/>
          <w:spacing w:val="2"/>
          <w:sz w:val="28"/>
          <w:szCs w:val="28"/>
          <w:lang w:eastAsia="ru-RU"/>
        </w:rPr>
        <w:t>рта, 9</w:t>
      </w:r>
      <w:r w:rsidRPr="00087AE5">
        <w:rPr>
          <w:rFonts w:ascii="Times New Roman" w:eastAsia="Arial Unicode MS" w:hAnsi="Times New Roman"/>
          <w:spacing w:val="2"/>
          <w:sz w:val="28"/>
          <w:szCs w:val="28"/>
          <w:lang w:eastAsia="ru-RU"/>
        </w:rPr>
        <w:t xml:space="preserve"> единиц оборудования). </w:t>
      </w:r>
    </w:p>
    <w:p w:rsidR="001C329D" w:rsidRPr="00D10C5D" w:rsidRDefault="001C329D" w:rsidP="001C329D">
      <w:pPr>
        <w:spacing w:line="276" w:lineRule="auto"/>
        <w:ind w:firstLine="851"/>
        <w:jc w:val="both"/>
        <w:rPr>
          <w:rFonts w:ascii="Times New Roman" w:hAnsi="Times New Roman"/>
          <w:color w:val="000000" w:themeColor="text1"/>
          <w:sz w:val="28"/>
          <w:szCs w:val="28"/>
        </w:rPr>
      </w:pPr>
      <w:proofErr w:type="gramStart"/>
      <w:r w:rsidRPr="00C13BB4">
        <w:rPr>
          <w:rFonts w:ascii="Times New Roman" w:hAnsi="Times New Roman"/>
          <w:color w:val="000000" w:themeColor="text1"/>
          <w:sz w:val="28"/>
          <w:szCs w:val="28"/>
        </w:rPr>
        <w:t>В целях оказания имущественной поддержки субъектам малого предпринимательства для осуществления предпринимательской деятельности в приоритетных сферах сформирован реестр нежилых помещений для предоставления в аренду</w:t>
      </w:r>
      <w:proofErr w:type="gramEnd"/>
      <w:r w:rsidRPr="00C13BB4">
        <w:rPr>
          <w:rFonts w:ascii="Times New Roman" w:hAnsi="Times New Roman"/>
          <w:color w:val="000000" w:themeColor="text1"/>
          <w:sz w:val="28"/>
          <w:szCs w:val="28"/>
        </w:rPr>
        <w:t xml:space="preserve"> (таблица 3).</w:t>
      </w:r>
    </w:p>
    <w:p w:rsidR="001C329D" w:rsidRPr="00D10C5D" w:rsidRDefault="001C329D" w:rsidP="001C329D">
      <w:pPr>
        <w:spacing w:line="276" w:lineRule="auto"/>
        <w:ind w:firstLine="851"/>
        <w:jc w:val="both"/>
        <w:rPr>
          <w:rFonts w:ascii="Times New Roman" w:hAnsi="Times New Roman"/>
          <w:color w:val="000000" w:themeColor="text1"/>
          <w:sz w:val="28"/>
          <w:szCs w:val="28"/>
        </w:rPr>
      </w:pPr>
      <w:r w:rsidRPr="00D10C5D">
        <w:rPr>
          <w:rFonts w:ascii="Times New Roman" w:hAnsi="Times New Roman"/>
          <w:color w:val="000000" w:themeColor="text1"/>
          <w:sz w:val="28"/>
          <w:szCs w:val="28"/>
        </w:rPr>
        <w:t xml:space="preserve"> </w:t>
      </w:r>
    </w:p>
    <w:p w:rsidR="001C329D" w:rsidRPr="00E6522B" w:rsidRDefault="001C329D" w:rsidP="001C329D">
      <w:pPr>
        <w:tabs>
          <w:tab w:val="left" w:pos="13144"/>
        </w:tabs>
        <w:spacing w:line="240" w:lineRule="auto"/>
        <w:jc w:val="center"/>
        <w:rPr>
          <w:rFonts w:ascii="Arial" w:hAnsi="Arial" w:cs="Arial"/>
          <w:sz w:val="20"/>
          <w:szCs w:val="20"/>
          <w:lang w:eastAsia="ru-RU"/>
        </w:rPr>
      </w:pPr>
      <w:r w:rsidRPr="00804557">
        <w:rPr>
          <w:rFonts w:ascii="Times New Roman" w:eastAsia="Arial Unicode MS" w:hAnsi="Times New Roman"/>
          <w:color w:val="000000" w:themeColor="text1"/>
          <w:spacing w:val="2"/>
          <w:sz w:val="28"/>
          <w:szCs w:val="28"/>
          <w:lang w:eastAsia="ru-RU"/>
        </w:rPr>
        <w:t xml:space="preserve">Таблица 3. Перечень муниципального имущества </w:t>
      </w:r>
      <w:proofErr w:type="spellStart"/>
      <w:r w:rsidRPr="00804557">
        <w:rPr>
          <w:rFonts w:ascii="Times New Roman" w:eastAsia="Arial Unicode MS" w:hAnsi="Times New Roman"/>
          <w:color w:val="000000" w:themeColor="text1"/>
          <w:spacing w:val="2"/>
          <w:sz w:val="28"/>
          <w:szCs w:val="28"/>
          <w:lang w:eastAsia="ru-RU"/>
        </w:rPr>
        <w:t>Упоровского</w:t>
      </w:r>
      <w:proofErr w:type="spellEnd"/>
      <w:r w:rsidRPr="00804557">
        <w:rPr>
          <w:rFonts w:ascii="Times New Roman" w:eastAsia="Arial Unicode MS" w:hAnsi="Times New Roman"/>
          <w:color w:val="000000" w:themeColor="text1"/>
          <w:spacing w:val="2"/>
          <w:sz w:val="28"/>
          <w:szCs w:val="28"/>
          <w:lang w:eastAsia="ru-RU"/>
        </w:rPr>
        <w:t xml:space="preserve"> муниципального района, предназначенного для передачи во владение и (или) пользование субъектам малого и среднего предпринимательства</w:t>
      </w:r>
    </w:p>
    <w:p w:rsidR="001C329D" w:rsidRDefault="001C329D" w:rsidP="001C329D">
      <w:pPr>
        <w:suppressAutoHyphens/>
        <w:spacing w:line="240" w:lineRule="auto"/>
        <w:rPr>
          <w:rFonts w:ascii="Times New Roman" w:hAnsi="Times New Roman"/>
          <w:sz w:val="24"/>
          <w:szCs w:val="24"/>
          <w:lang w:eastAsia="ru-RU"/>
        </w:rPr>
      </w:pPr>
    </w:p>
    <w:tbl>
      <w:tblPr>
        <w:tblW w:w="10710" w:type="dxa"/>
        <w:tblInd w:w="103" w:type="dxa"/>
        <w:tblLook w:val="04A0" w:firstRow="1" w:lastRow="0" w:firstColumn="1" w:lastColumn="0" w:noHBand="0" w:noVBand="1"/>
      </w:tblPr>
      <w:tblGrid>
        <w:gridCol w:w="466"/>
        <w:gridCol w:w="2658"/>
        <w:gridCol w:w="2268"/>
        <w:gridCol w:w="2038"/>
        <w:gridCol w:w="1969"/>
        <w:gridCol w:w="1311"/>
      </w:tblGrid>
      <w:tr w:rsidR="0099354A" w:rsidRPr="0099354A" w:rsidTr="0099354A">
        <w:trPr>
          <w:trHeight w:val="1815"/>
        </w:trPr>
        <w:tc>
          <w:tcPr>
            <w:tcW w:w="466"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99354A" w:rsidRPr="0099354A" w:rsidRDefault="0099354A" w:rsidP="0099354A">
            <w:pPr>
              <w:spacing w:line="240" w:lineRule="auto"/>
              <w:jc w:val="center"/>
              <w:rPr>
                <w:rFonts w:ascii="Times New Roman" w:hAnsi="Times New Roman"/>
                <w:color w:val="000000"/>
                <w:sz w:val="24"/>
                <w:szCs w:val="24"/>
                <w:lang w:eastAsia="ru-RU"/>
              </w:rPr>
            </w:pPr>
            <w:r w:rsidRPr="0099354A">
              <w:rPr>
                <w:rFonts w:ascii="Times New Roman" w:hAnsi="Times New Roman"/>
                <w:color w:val="000000"/>
                <w:sz w:val="24"/>
                <w:szCs w:val="24"/>
                <w:lang w:eastAsia="ru-RU"/>
              </w:rPr>
              <w:t>1</w:t>
            </w:r>
          </w:p>
        </w:tc>
        <w:tc>
          <w:tcPr>
            <w:tcW w:w="2658" w:type="dxa"/>
            <w:tcBorders>
              <w:top w:val="nil"/>
              <w:left w:val="nil"/>
              <w:bottom w:val="single" w:sz="4" w:space="0" w:color="auto"/>
              <w:right w:val="single" w:sz="4" w:space="0" w:color="auto"/>
            </w:tcBorders>
            <w:shd w:val="clear" w:color="000000" w:fill="BFBFBF"/>
            <w:vAlign w:val="center"/>
            <w:hideMark/>
          </w:tcPr>
          <w:p w:rsidR="0099354A" w:rsidRPr="0099354A" w:rsidRDefault="0099354A" w:rsidP="0099354A">
            <w:pPr>
              <w:spacing w:line="240" w:lineRule="auto"/>
              <w:jc w:val="center"/>
              <w:rPr>
                <w:rFonts w:ascii="Times New Roman" w:hAnsi="Times New Roman"/>
                <w:color w:val="000000"/>
                <w:sz w:val="24"/>
                <w:szCs w:val="24"/>
                <w:lang w:eastAsia="ru-RU"/>
              </w:rPr>
            </w:pPr>
            <w:r w:rsidRPr="0099354A">
              <w:rPr>
                <w:rFonts w:ascii="Times New Roman" w:hAnsi="Times New Roman"/>
                <w:color w:val="000000"/>
                <w:sz w:val="24"/>
                <w:szCs w:val="24"/>
                <w:lang w:eastAsia="ru-RU"/>
              </w:rPr>
              <w:t>Наименование имущества и его характеристики</w:t>
            </w:r>
          </w:p>
        </w:tc>
        <w:tc>
          <w:tcPr>
            <w:tcW w:w="2268" w:type="dxa"/>
            <w:tcBorders>
              <w:top w:val="nil"/>
              <w:left w:val="nil"/>
              <w:bottom w:val="single" w:sz="4" w:space="0" w:color="auto"/>
              <w:right w:val="single" w:sz="4" w:space="0" w:color="auto"/>
            </w:tcBorders>
            <w:shd w:val="clear" w:color="000000" w:fill="BFBFBF"/>
            <w:vAlign w:val="center"/>
            <w:hideMark/>
          </w:tcPr>
          <w:p w:rsidR="0099354A" w:rsidRPr="0099354A" w:rsidRDefault="0099354A" w:rsidP="0099354A">
            <w:pPr>
              <w:spacing w:line="240" w:lineRule="auto"/>
              <w:jc w:val="center"/>
              <w:rPr>
                <w:rFonts w:ascii="Times New Roman" w:hAnsi="Times New Roman"/>
                <w:color w:val="000000"/>
                <w:sz w:val="24"/>
                <w:szCs w:val="24"/>
                <w:lang w:eastAsia="ru-RU"/>
              </w:rPr>
            </w:pPr>
            <w:r w:rsidRPr="0099354A">
              <w:rPr>
                <w:rFonts w:ascii="Times New Roman" w:hAnsi="Times New Roman"/>
                <w:color w:val="000000"/>
                <w:sz w:val="24"/>
                <w:szCs w:val="24"/>
                <w:lang w:eastAsia="ru-RU"/>
              </w:rPr>
              <w:t>Основания внесения записи</w:t>
            </w:r>
          </w:p>
        </w:tc>
        <w:tc>
          <w:tcPr>
            <w:tcW w:w="2038" w:type="dxa"/>
            <w:tcBorders>
              <w:top w:val="single" w:sz="4" w:space="0" w:color="auto"/>
              <w:left w:val="nil"/>
              <w:bottom w:val="single" w:sz="4" w:space="0" w:color="auto"/>
              <w:right w:val="single" w:sz="4" w:space="0" w:color="auto"/>
            </w:tcBorders>
            <w:shd w:val="clear" w:color="000000" w:fill="BFBFBF"/>
            <w:vAlign w:val="center"/>
            <w:hideMark/>
          </w:tcPr>
          <w:p w:rsidR="0099354A" w:rsidRPr="0099354A" w:rsidRDefault="0099354A" w:rsidP="0099354A">
            <w:pPr>
              <w:spacing w:line="240" w:lineRule="auto"/>
              <w:jc w:val="center"/>
              <w:rPr>
                <w:rFonts w:ascii="Times New Roman" w:hAnsi="Times New Roman"/>
                <w:color w:val="000000"/>
                <w:sz w:val="24"/>
                <w:szCs w:val="24"/>
                <w:lang w:eastAsia="ru-RU"/>
              </w:rPr>
            </w:pPr>
            <w:r w:rsidRPr="0099354A">
              <w:rPr>
                <w:rFonts w:ascii="Times New Roman" w:hAnsi="Times New Roman"/>
                <w:color w:val="000000"/>
                <w:sz w:val="24"/>
                <w:szCs w:val="24"/>
                <w:lang w:eastAsia="ru-RU"/>
              </w:rPr>
              <w:t>Целевое назначение</w:t>
            </w:r>
          </w:p>
        </w:tc>
        <w:tc>
          <w:tcPr>
            <w:tcW w:w="1969" w:type="dxa"/>
            <w:tcBorders>
              <w:top w:val="single" w:sz="4" w:space="0" w:color="auto"/>
              <w:left w:val="nil"/>
              <w:bottom w:val="single" w:sz="4" w:space="0" w:color="auto"/>
              <w:right w:val="single" w:sz="4" w:space="0" w:color="auto"/>
            </w:tcBorders>
            <w:shd w:val="clear" w:color="000000" w:fill="BFBFBF"/>
            <w:vAlign w:val="center"/>
            <w:hideMark/>
          </w:tcPr>
          <w:p w:rsidR="0099354A" w:rsidRPr="0099354A" w:rsidRDefault="0099354A" w:rsidP="0099354A">
            <w:pPr>
              <w:spacing w:line="240" w:lineRule="auto"/>
              <w:jc w:val="center"/>
              <w:rPr>
                <w:rFonts w:ascii="Times New Roman" w:hAnsi="Times New Roman"/>
                <w:color w:val="000000"/>
                <w:sz w:val="24"/>
                <w:szCs w:val="24"/>
                <w:lang w:eastAsia="ru-RU"/>
              </w:rPr>
            </w:pPr>
            <w:r w:rsidRPr="0099354A">
              <w:rPr>
                <w:rFonts w:ascii="Times New Roman" w:hAnsi="Times New Roman"/>
                <w:color w:val="000000"/>
                <w:sz w:val="24"/>
                <w:szCs w:val="24"/>
                <w:lang w:eastAsia="ru-RU"/>
              </w:rPr>
              <w:t>Арендатор</w:t>
            </w:r>
          </w:p>
        </w:tc>
        <w:tc>
          <w:tcPr>
            <w:tcW w:w="1311" w:type="dxa"/>
            <w:tcBorders>
              <w:top w:val="single" w:sz="4" w:space="0" w:color="auto"/>
              <w:left w:val="nil"/>
              <w:bottom w:val="single" w:sz="4" w:space="0" w:color="auto"/>
              <w:right w:val="single" w:sz="4" w:space="0" w:color="auto"/>
            </w:tcBorders>
            <w:shd w:val="clear" w:color="000000" w:fill="BFBFBF"/>
            <w:vAlign w:val="center"/>
            <w:hideMark/>
          </w:tcPr>
          <w:p w:rsidR="0099354A" w:rsidRPr="0099354A" w:rsidRDefault="0099354A" w:rsidP="0099354A">
            <w:pPr>
              <w:spacing w:line="240" w:lineRule="auto"/>
              <w:jc w:val="center"/>
              <w:rPr>
                <w:rFonts w:ascii="Times New Roman" w:hAnsi="Times New Roman"/>
                <w:color w:val="000000"/>
                <w:sz w:val="24"/>
                <w:szCs w:val="24"/>
                <w:lang w:eastAsia="ru-RU"/>
              </w:rPr>
            </w:pPr>
            <w:r w:rsidRPr="0099354A">
              <w:rPr>
                <w:rFonts w:ascii="Times New Roman" w:hAnsi="Times New Roman"/>
                <w:color w:val="000000"/>
                <w:sz w:val="24"/>
                <w:szCs w:val="24"/>
                <w:lang w:eastAsia="ru-RU"/>
              </w:rPr>
              <w:t xml:space="preserve">Срок </w:t>
            </w:r>
            <w:proofErr w:type="spellStart"/>
            <w:r w:rsidRPr="0099354A">
              <w:rPr>
                <w:rFonts w:ascii="Times New Roman" w:hAnsi="Times New Roman"/>
                <w:color w:val="000000"/>
                <w:sz w:val="24"/>
                <w:szCs w:val="24"/>
                <w:lang w:eastAsia="ru-RU"/>
              </w:rPr>
              <w:t>оканчания</w:t>
            </w:r>
            <w:proofErr w:type="spellEnd"/>
            <w:r w:rsidRPr="0099354A">
              <w:rPr>
                <w:rFonts w:ascii="Times New Roman" w:hAnsi="Times New Roman"/>
                <w:color w:val="000000"/>
                <w:sz w:val="24"/>
                <w:szCs w:val="24"/>
                <w:lang w:eastAsia="ru-RU"/>
              </w:rPr>
              <w:t xml:space="preserve"> договора</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Помещение.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w:t>
            </w:r>
            <w:proofErr w:type="spellStart"/>
            <w:r w:rsidRPr="0099354A">
              <w:rPr>
                <w:color w:val="000000"/>
                <w:sz w:val="24"/>
                <w:szCs w:val="24"/>
                <w:lang w:eastAsia="ru-RU"/>
              </w:rPr>
              <w:t>с</w:t>
            </w:r>
            <w:proofErr w:type="gramStart"/>
            <w:r w:rsidRPr="0099354A">
              <w:rPr>
                <w:color w:val="000000"/>
                <w:sz w:val="24"/>
                <w:szCs w:val="24"/>
                <w:lang w:eastAsia="ru-RU"/>
              </w:rPr>
              <w:t>.У</w:t>
            </w:r>
            <w:proofErr w:type="gramEnd"/>
            <w:r w:rsidRPr="0099354A">
              <w:rPr>
                <w:color w:val="000000"/>
                <w:sz w:val="24"/>
                <w:szCs w:val="24"/>
                <w:lang w:eastAsia="ru-RU"/>
              </w:rPr>
              <w:t>порово</w:t>
            </w:r>
            <w:proofErr w:type="spellEnd"/>
            <w:r w:rsidRPr="0099354A">
              <w:rPr>
                <w:color w:val="000000"/>
                <w:sz w:val="24"/>
                <w:szCs w:val="24"/>
                <w:lang w:eastAsia="ru-RU"/>
              </w:rPr>
              <w:t xml:space="preserve">, </w:t>
            </w:r>
            <w:proofErr w:type="spellStart"/>
            <w:r w:rsidRPr="0099354A">
              <w:rPr>
                <w:color w:val="000000"/>
                <w:sz w:val="24"/>
                <w:szCs w:val="24"/>
                <w:lang w:eastAsia="ru-RU"/>
              </w:rPr>
              <w:t>ул.Крупской</w:t>
            </w:r>
            <w:proofErr w:type="spellEnd"/>
            <w:r w:rsidRPr="0099354A">
              <w:rPr>
                <w:color w:val="000000"/>
                <w:sz w:val="24"/>
                <w:szCs w:val="24"/>
                <w:lang w:eastAsia="ru-RU"/>
              </w:rPr>
              <w:t>, д.36, помещение 2</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870 от 20.07.2010</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парикмахерская (помещение) 17,3 </w:t>
            </w:r>
            <w:proofErr w:type="spellStart"/>
            <w:r w:rsidRPr="0099354A">
              <w:rPr>
                <w:color w:val="000000"/>
                <w:sz w:val="24"/>
                <w:szCs w:val="24"/>
                <w:lang w:eastAsia="ru-RU"/>
              </w:rPr>
              <w:t>кв</w:t>
            </w:r>
            <w:proofErr w:type="gramStart"/>
            <w:r w:rsidRPr="0099354A">
              <w:rPr>
                <w:color w:val="000000"/>
                <w:sz w:val="24"/>
                <w:szCs w:val="24"/>
                <w:lang w:eastAsia="ru-RU"/>
              </w:rPr>
              <w:t>.м</w:t>
            </w:r>
            <w:proofErr w:type="spellEnd"/>
            <w:proofErr w:type="gramEnd"/>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ИП Бондаренко Т.В.</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13.03.2021</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lastRenderedPageBreak/>
              <w:t>2</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Здание.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Володарского, д. 21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1195 от 31.12.2008</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баня (здание) 585,4 кв. м</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ИП </w:t>
            </w:r>
            <w:proofErr w:type="spellStart"/>
            <w:r w:rsidRPr="0099354A">
              <w:rPr>
                <w:color w:val="000000"/>
                <w:sz w:val="24"/>
                <w:szCs w:val="24"/>
                <w:lang w:eastAsia="ru-RU"/>
              </w:rPr>
              <w:t>Буркалин</w:t>
            </w:r>
            <w:proofErr w:type="spellEnd"/>
            <w:r w:rsidRPr="0099354A">
              <w:rPr>
                <w:color w:val="000000"/>
                <w:sz w:val="24"/>
                <w:szCs w:val="24"/>
                <w:lang w:eastAsia="ru-RU"/>
              </w:rPr>
              <w:t xml:space="preserve"> Д. М.</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12.04.2023</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3</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Помещение.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w:t>
            </w:r>
            <w:proofErr w:type="spellStart"/>
            <w:r w:rsidRPr="0099354A">
              <w:rPr>
                <w:color w:val="000000"/>
                <w:sz w:val="24"/>
                <w:szCs w:val="24"/>
                <w:lang w:eastAsia="ru-RU"/>
              </w:rPr>
              <w:t>Суерка</w:t>
            </w:r>
            <w:proofErr w:type="spellEnd"/>
            <w:r w:rsidRPr="0099354A">
              <w:rPr>
                <w:color w:val="000000"/>
                <w:sz w:val="24"/>
                <w:szCs w:val="24"/>
                <w:lang w:eastAsia="ru-RU"/>
              </w:rPr>
              <w:t>, ул. Красноармейская, д. 15,</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2608 от 30.10.2015</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КБО (помещение) 32,5 кв. м</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ИП Мухина О.М.</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14.04.2024</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4</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Здание. Тюменская </w:t>
            </w:r>
            <w:proofErr w:type="spellStart"/>
            <w:proofErr w:type="gramStart"/>
            <w:r w:rsidRPr="0099354A">
              <w:rPr>
                <w:color w:val="000000"/>
                <w:sz w:val="24"/>
                <w:szCs w:val="24"/>
                <w:lang w:eastAsia="ru-RU"/>
              </w:rPr>
              <w:t>обл</w:t>
            </w:r>
            <w:proofErr w:type="spellEnd"/>
            <w:proofErr w:type="gramEnd"/>
            <w:r w:rsidRPr="0099354A">
              <w:rPr>
                <w:color w:val="000000"/>
                <w:sz w:val="24"/>
                <w:szCs w:val="24"/>
                <w:lang w:eastAsia="ru-RU"/>
              </w:rPr>
              <w:t xml:space="preserve">,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р-н, с </w:t>
            </w:r>
            <w:proofErr w:type="spellStart"/>
            <w:r w:rsidRPr="0099354A">
              <w:rPr>
                <w:color w:val="000000"/>
                <w:sz w:val="24"/>
                <w:szCs w:val="24"/>
                <w:lang w:eastAsia="ru-RU"/>
              </w:rPr>
              <w:t>Буньково</w:t>
            </w:r>
            <w:proofErr w:type="spellEnd"/>
            <w:r w:rsidRPr="0099354A">
              <w:rPr>
                <w:color w:val="000000"/>
                <w:sz w:val="24"/>
                <w:szCs w:val="24"/>
                <w:lang w:eastAsia="ru-RU"/>
              </w:rPr>
              <w:t>, ул. Республики , 41а</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1993 от 30.10.2017</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интернат (здание) 149 кв. м</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5</w:t>
            </w:r>
          </w:p>
        </w:tc>
        <w:tc>
          <w:tcPr>
            <w:tcW w:w="2658" w:type="dxa"/>
            <w:tcBorders>
              <w:top w:val="nil"/>
              <w:left w:val="nil"/>
              <w:bottom w:val="single" w:sz="4" w:space="0" w:color="auto"/>
              <w:right w:val="single" w:sz="4" w:space="0" w:color="auto"/>
            </w:tcBorders>
            <w:shd w:val="clear" w:color="auto" w:fill="FFFFFF" w:themeFill="background1"/>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Здание.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п. Механизаторов, ул. 60 лет СССР,  д. 5б</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2240 от 22.10.2018</w:t>
            </w:r>
          </w:p>
        </w:tc>
        <w:tc>
          <w:tcPr>
            <w:tcW w:w="2038" w:type="dxa"/>
            <w:tcBorders>
              <w:top w:val="nil"/>
              <w:left w:val="nil"/>
              <w:bottom w:val="single" w:sz="4" w:space="0" w:color="auto"/>
              <w:right w:val="single" w:sz="4" w:space="0" w:color="auto"/>
            </w:tcBorders>
            <w:shd w:val="clear" w:color="auto" w:fill="FFFFFF" w:themeFill="background1"/>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овощехранилище (здание) 140,6 кв. м</w:t>
            </w:r>
          </w:p>
        </w:tc>
        <w:tc>
          <w:tcPr>
            <w:tcW w:w="1969" w:type="dxa"/>
            <w:tcBorders>
              <w:top w:val="nil"/>
              <w:left w:val="nil"/>
              <w:bottom w:val="single" w:sz="4" w:space="0" w:color="auto"/>
              <w:right w:val="single" w:sz="4" w:space="0" w:color="auto"/>
            </w:tcBorders>
            <w:shd w:val="clear" w:color="auto" w:fill="FFFFFF" w:themeFill="background1"/>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ИП </w:t>
            </w:r>
            <w:proofErr w:type="spellStart"/>
            <w:r w:rsidRPr="0099354A">
              <w:rPr>
                <w:color w:val="000000"/>
                <w:sz w:val="24"/>
                <w:szCs w:val="24"/>
                <w:lang w:eastAsia="ru-RU"/>
              </w:rPr>
              <w:t>Карачаушев</w:t>
            </w:r>
            <w:proofErr w:type="spellEnd"/>
            <w:r w:rsidRPr="0099354A">
              <w:rPr>
                <w:color w:val="000000"/>
                <w:sz w:val="24"/>
                <w:szCs w:val="24"/>
                <w:lang w:eastAsia="ru-RU"/>
              </w:rPr>
              <w:t xml:space="preserve"> Г.А.</w:t>
            </w:r>
          </w:p>
        </w:tc>
        <w:tc>
          <w:tcPr>
            <w:tcW w:w="1311" w:type="dxa"/>
            <w:tcBorders>
              <w:top w:val="nil"/>
              <w:left w:val="nil"/>
              <w:bottom w:val="single" w:sz="4" w:space="0" w:color="auto"/>
              <w:right w:val="single" w:sz="4" w:space="0" w:color="auto"/>
            </w:tcBorders>
            <w:shd w:val="clear" w:color="auto" w:fill="FFFFFF" w:themeFill="background1"/>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21.09.2021</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6</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Помещение.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д. </w:t>
            </w:r>
            <w:proofErr w:type="spellStart"/>
            <w:r w:rsidRPr="0099354A">
              <w:rPr>
                <w:color w:val="000000"/>
                <w:sz w:val="24"/>
                <w:szCs w:val="24"/>
                <w:lang w:eastAsia="ru-RU"/>
              </w:rPr>
              <w:t>Тютрина</w:t>
            </w:r>
            <w:proofErr w:type="spellEnd"/>
            <w:r w:rsidRPr="0099354A">
              <w:rPr>
                <w:color w:val="000000"/>
                <w:sz w:val="24"/>
                <w:szCs w:val="24"/>
                <w:lang w:eastAsia="ru-RU"/>
              </w:rPr>
              <w:t>, пер. Школьный, 3, помещение 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317 от 20.03.2019</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нежилое (помещение) 87,2 </w:t>
            </w:r>
            <w:proofErr w:type="gramStart"/>
            <w:r w:rsidRPr="0099354A">
              <w:rPr>
                <w:color w:val="000000"/>
                <w:sz w:val="24"/>
                <w:szCs w:val="24"/>
                <w:lang w:eastAsia="ru-RU"/>
              </w:rPr>
              <w:t>ев</w:t>
            </w:r>
            <w:proofErr w:type="gramEnd"/>
            <w:r w:rsidRPr="0099354A">
              <w:rPr>
                <w:color w:val="000000"/>
                <w:sz w:val="24"/>
                <w:szCs w:val="24"/>
                <w:lang w:eastAsia="ru-RU"/>
              </w:rPr>
              <w:t>. М</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7</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Помещение.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д. </w:t>
            </w:r>
            <w:proofErr w:type="spellStart"/>
            <w:r w:rsidRPr="0099354A">
              <w:rPr>
                <w:color w:val="000000"/>
                <w:sz w:val="24"/>
                <w:szCs w:val="24"/>
                <w:lang w:eastAsia="ru-RU"/>
              </w:rPr>
              <w:t>Тютрина</w:t>
            </w:r>
            <w:proofErr w:type="spellEnd"/>
            <w:r w:rsidRPr="0099354A">
              <w:rPr>
                <w:color w:val="000000"/>
                <w:sz w:val="24"/>
                <w:szCs w:val="24"/>
                <w:lang w:eastAsia="ru-RU"/>
              </w:rPr>
              <w:t>, пер. Школьный, 3, помещение 3</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317 от 20.03.2019</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нежилое (помещение) 152,8 </w:t>
            </w:r>
            <w:proofErr w:type="spellStart"/>
            <w:r w:rsidRPr="0099354A">
              <w:rPr>
                <w:color w:val="000000"/>
                <w:sz w:val="24"/>
                <w:szCs w:val="24"/>
                <w:lang w:eastAsia="ru-RU"/>
              </w:rPr>
              <w:t>кв</w:t>
            </w:r>
            <w:proofErr w:type="gramStart"/>
            <w:r w:rsidRPr="0099354A">
              <w:rPr>
                <w:color w:val="000000"/>
                <w:sz w:val="24"/>
                <w:szCs w:val="24"/>
                <w:lang w:eastAsia="ru-RU"/>
              </w:rPr>
              <w:t>.м</w:t>
            </w:r>
            <w:proofErr w:type="spellEnd"/>
            <w:proofErr w:type="gramEnd"/>
            <w:r w:rsidRPr="0099354A">
              <w:rPr>
                <w:color w:val="000000"/>
                <w:sz w:val="24"/>
                <w:szCs w:val="24"/>
                <w:lang w:eastAsia="ru-RU"/>
              </w:rPr>
              <w:t xml:space="preserve"> </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8</w:t>
            </w:r>
          </w:p>
        </w:tc>
        <w:tc>
          <w:tcPr>
            <w:tcW w:w="2658"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Здание.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д. </w:t>
            </w:r>
            <w:proofErr w:type="spellStart"/>
            <w:r w:rsidRPr="0099354A">
              <w:rPr>
                <w:color w:val="000000"/>
                <w:sz w:val="24"/>
                <w:szCs w:val="24"/>
                <w:lang w:eastAsia="ru-RU"/>
              </w:rPr>
              <w:t>Шашова</w:t>
            </w:r>
            <w:proofErr w:type="spellEnd"/>
            <w:r w:rsidRPr="0099354A">
              <w:rPr>
                <w:color w:val="000000"/>
                <w:sz w:val="24"/>
                <w:szCs w:val="24"/>
                <w:lang w:eastAsia="ru-RU"/>
              </w:rPr>
              <w:t>, ул. Центральная 13</w:t>
            </w:r>
          </w:p>
        </w:tc>
        <w:tc>
          <w:tcPr>
            <w:tcW w:w="2268"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884 от 09.07.2020</w:t>
            </w:r>
          </w:p>
        </w:tc>
        <w:tc>
          <w:tcPr>
            <w:tcW w:w="2038"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нежилое (здание) 52 кв. м</w:t>
            </w:r>
          </w:p>
        </w:tc>
        <w:tc>
          <w:tcPr>
            <w:tcW w:w="1969"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ИП </w:t>
            </w:r>
            <w:proofErr w:type="spellStart"/>
            <w:r w:rsidRPr="0099354A">
              <w:rPr>
                <w:color w:val="000000"/>
                <w:sz w:val="24"/>
                <w:szCs w:val="24"/>
                <w:lang w:eastAsia="ru-RU"/>
              </w:rPr>
              <w:t>Еринов</w:t>
            </w:r>
            <w:proofErr w:type="spellEnd"/>
            <w:r w:rsidRPr="0099354A">
              <w:rPr>
                <w:color w:val="000000"/>
                <w:sz w:val="24"/>
                <w:szCs w:val="24"/>
                <w:lang w:eastAsia="ru-RU"/>
              </w:rPr>
              <w:t xml:space="preserve"> М.А.</w:t>
            </w:r>
          </w:p>
        </w:tc>
        <w:tc>
          <w:tcPr>
            <w:tcW w:w="1311" w:type="dxa"/>
            <w:tcBorders>
              <w:top w:val="nil"/>
              <w:left w:val="nil"/>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29.03.2025</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lastRenderedPageBreak/>
              <w:t>9</w:t>
            </w:r>
          </w:p>
        </w:tc>
        <w:tc>
          <w:tcPr>
            <w:tcW w:w="2658"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Помещение.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д. Чащина, ул. Центральная 3, помещение 2</w:t>
            </w:r>
          </w:p>
        </w:tc>
        <w:tc>
          <w:tcPr>
            <w:tcW w:w="2268"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884 от 09.07.2020</w:t>
            </w:r>
          </w:p>
        </w:tc>
        <w:tc>
          <w:tcPr>
            <w:tcW w:w="2038"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нежилое (помещение) 37,5 кв. м</w:t>
            </w:r>
          </w:p>
        </w:tc>
        <w:tc>
          <w:tcPr>
            <w:tcW w:w="1969"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ИП </w:t>
            </w:r>
            <w:proofErr w:type="spellStart"/>
            <w:r w:rsidRPr="0099354A">
              <w:rPr>
                <w:color w:val="000000"/>
                <w:sz w:val="24"/>
                <w:szCs w:val="24"/>
                <w:lang w:eastAsia="ru-RU"/>
              </w:rPr>
              <w:t>Еринов</w:t>
            </w:r>
            <w:proofErr w:type="spellEnd"/>
            <w:r w:rsidRPr="0099354A">
              <w:rPr>
                <w:color w:val="000000"/>
                <w:sz w:val="24"/>
                <w:szCs w:val="24"/>
                <w:lang w:eastAsia="ru-RU"/>
              </w:rPr>
              <w:t xml:space="preserve"> М.А.</w:t>
            </w:r>
          </w:p>
        </w:tc>
        <w:tc>
          <w:tcPr>
            <w:tcW w:w="1311" w:type="dxa"/>
            <w:tcBorders>
              <w:top w:val="nil"/>
              <w:left w:val="nil"/>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31.12.2020</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10</w:t>
            </w:r>
          </w:p>
        </w:tc>
        <w:tc>
          <w:tcPr>
            <w:tcW w:w="2658" w:type="dxa"/>
            <w:tcBorders>
              <w:top w:val="nil"/>
              <w:left w:val="nil"/>
              <w:bottom w:val="nil"/>
              <w:right w:val="nil"/>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Земельный </w:t>
            </w:r>
            <w:proofErr w:type="spellStart"/>
            <w:r w:rsidRPr="0099354A">
              <w:rPr>
                <w:color w:val="000000"/>
                <w:sz w:val="24"/>
                <w:szCs w:val="24"/>
                <w:lang w:eastAsia="ru-RU"/>
              </w:rPr>
              <w:t>участоу</w:t>
            </w:r>
            <w:proofErr w:type="spellEnd"/>
            <w:r w:rsidRPr="0099354A">
              <w:rPr>
                <w:color w:val="000000"/>
                <w:sz w:val="24"/>
                <w:szCs w:val="24"/>
                <w:lang w:eastAsia="ru-RU"/>
              </w:rPr>
              <w:t xml:space="preserve">.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w:t>
            </w:r>
            <w:proofErr w:type="spellStart"/>
            <w:r w:rsidRPr="0099354A">
              <w:rPr>
                <w:color w:val="000000"/>
                <w:sz w:val="24"/>
                <w:szCs w:val="24"/>
                <w:lang w:eastAsia="ru-RU"/>
              </w:rPr>
              <w:t>Коркинское</w:t>
            </w:r>
            <w:proofErr w:type="spellEnd"/>
            <w:r w:rsidRPr="0099354A">
              <w:rPr>
                <w:color w:val="000000"/>
                <w:sz w:val="24"/>
                <w:szCs w:val="24"/>
                <w:lang w:eastAsia="ru-RU"/>
              </w:rPr>
              <w:t xml:space="preserve"> с/</w:t>
            </w:r>
            <w:proofErr w:type="gramStart"/>
            <w:r w:rsidRPr="0099354A">
              <w:rPr>
                <w:color w:val="000000"/>
                <w:sz w:val="24"/>
                <w:szCs w:val="24"/>
                <w:lang w:eastAsia="ru-RU"/>
              </w:rPr>
              <w:t>п</w:t>
            </w:r>
            <w:proofErr w:type="gramEnd"/>
            <w:r w:rsidRPr="0099354A">
              <w:rPr>
                <w:color w:val="000000"/>
                <w:sz w:val="24"/>
                <w:szCs w:val="24"/>
                <w:lang w:eastAsia="ru-RU"/>
              </w:rPr>
              <w:t xml:space="preserve">, участок находится примерно в 3,3 км по направлению на северо-запад от ориентира д. </w:t>
            </w:r>
            <w:proofErr w:type="spellStart"/>
            <w:r w:rsidRPr="0099354A">
              <w:rPr>
                <w:color w:val="000000"/>
                <w:sz w:val="24"/>
                <w:szCs w:val="24"/>
                <w:lang w:eastAsia="ru-RU"/>
              </w:rPr>
              <w:t>Боровушка</w:t>
            </w:r>
            <w:proofErr w:type="spellEnd"/>
          </w:p>
        </w:tc>
        <w:tc>
          <w:tcPr>
            <w:tcW w:w="2268" w:type="dxa"/>
            <w:tcBorders>
              <w:top w:val="nil"/>
              <w:left w:val="nil"/>
              <w:bottom w:val="nil"/>
              <w:right w:val="nil"/>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884 от 09.07.2020</w:t>
            </w:r>
          </w:p>
        </w:tc>
        <w:tc>
          <w:tcPr>
            <w:tcW w:w="2038"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земельный участок 2920000 кв. м</w:t>
            </w:r>
          </w:p>
        </w:tc>
        <w:tc>
          <w:tcPr>
            <w:tcW w:w="1969" w:type="dxa"/>
            <w:tcBorders>
              <w:top w:val="nil"/>
              <w:left w:val="nil"/>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глава крестьянского (фермерского) хозяйства ИП Медведев С.Г.</w:t>
            </w:r>
          </w:p>
        </w:tc>
        <w:tc>
          <w:tcPr>
            <w:tcW w:w="1311" w:type="dxa"/>
            <w:tcBorders>
              <w:top w:val="nil"/>
              <w:left w:val="nil"/>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24.04.2023</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11</w:t>
            </w:r>
          </w:p>
        </w:tc>
        <w:tc>
          <w:tcPr>
            <w:tcW w:w="2658" w:type="dxa"/>
            <w:tcBorders>
              <w:top w:val="single" w:sz="4" w:space="0" w:color="auto"/>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w:t>
            </w:r>
            <w:proofErr w:type="gramStart"/>
            <w:r w:rsidRPr="0099354A">
              <w:rPr>
                <w:color w:val="000000"/>
                <w:sz w:val="24"/>
                <w:szCs w:val="24"/>
                <w:lang w:eastAsia="ru-RU"/>
              </w:rPr>
              <w:t>с</w:t>
            </w:r>
            <w:proofErr w:type="gramEnd"/>
            <w:r w:rsidRPr="0099354A">
              <w:rPr>
                <w:color w:val="000000"/>
                <w:sz w:val="24"/>
                <w:szCs w:val="24"/>
                <w:lang w:eastAsia="ru-RU"/>
              </w:rPr>
              <w:t>. Скородум, ул. Молодежная, д. 11</w:t>
            </w:r>
          </w:p>
        </w:tc>
        <w:tc>
          <w:tcPr>
            <w:tcW w:w="2268" w:type="dxa"/>
            <w:tcBorders>
              <w:top w:val="single" w:sz="4" w:space="0" w:color="auto"/>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1195 от 31.12.2008</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(транспортное средство Трактор МТЗ-82,1)</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глава крестьянского (фермерского) хозяйства </w:t>
            </w:r>
            <w:proofErr w:type="spellStart"/>
            <w:r w:rsidRPr="0099354A">
              <w:rPr>
                <w:color w:val="000000"/>
                <w:sz w:val="24"/>
                <w:szCs w:val="24"/>
                <w:lang w:eastAsia="ru-RU"/>
              </w:rPr>
              <w:t>Карачаушев</w:t>
            </w:r>
            <w:proofErr w:type="spellEnd"/>
            <w:r w:rsidRPr="0099354A">
              <w:rPr>
                <w:color w:val="000000"/>
                <w:sz w:val="24"/>
                <w:szCs w:val="24"/>
                <w:lang w:eastAsia="ru-RU"/>
              </w:rPr>
              <w:t xml:space="preserve"> Г.А.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26.07.2028</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12</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1195 от 31.12.2008</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(оборудование </w:t>
            </w:r>
            <w:proofErr w:type="spellStart"/>
            <w:r w:rsidRPr="0099354A">
              <w:rPr>
                <w:color w:val="000000"/>
                <w:sz w:val="24"/>
                <w:szCs w:val="24"/>
                <w:lang w:eastAsia="ru-RU"/>
              </w:rPr>
              <w:t>охлодитель</w:t>
            </w:r>
            <w:proofErr w:type="spellEnd"/>
            <w:r w:rsidRPr="0099354A">
              <w:rPr>
                <w:color w:val="000000"/>
                <w:sz w:val="24"/>
                <w:szCs w:val="24"/>
                <w:lang w:eastAsia="ru-RU"/>
              </w:rPr>
              <w:t xml:space="preserve"> молока DXOB-500)</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26.07.2028</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13</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1195 от31.12.2008</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(оборудование </w:t>
            </w:r>
            <w:proofErr w:type="spellStart"/>
            <w:r w:rsidRPr="0099354A">
              <w:rPr>
                <w:color w:val="000000"/>
                <w:sz w:val="24"/>
                <w:szCs w:val="24"/>
                <w:lang w:eastAsia="ru-RU"/>
              </w:rPr>
              <w:t>охлодитель</w:t>
            </w:r>
            <w:proofErr w:type="spellEnd"/>
            <w:r w:rsidRPr="0099354A">
              <w:rPr>
                <w:color w:val="000000"/>
                <w:sz w:val="24"/>
                <w:szCs w:val="24"/>
                <w:lang w:eastAsia="ru-RU"/>
              </w:rPr>
              <w:t xml:space="preserve"> молока DXOB-500))</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26.07.2028</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14</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1195 от 31.12.2008</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(транспортное средство Автомобиль ГАЗ-3302)</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26.07.2028</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15</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w:t>
            </w:r>
            <w:proofErr w:type="gramStart"/>
            <w:r w:rsidRPr="0099354A">
              <w:rPr>
                <w:color w:val="000000"/>
                <w:sz w:val="24"/>
                <w:szCs w:val="24"/>
                <w:lang w:eastAsia="ru-RU"/>
              </w:rPr>
              <w:t>с</w:t>
            </w:r>
            <w:proofErr w:type="gramEnd"/>
            <w:r w:rsidRPr="0099354A">
              <w:rPr>
                <w:color w:val="000000"/>
                <w:sz w:val="24"/>
                <w:szCs w:val="24"/>
                <w:lang w:eastAsia="ru-RU"/>
              </w:rPr>
              <w:t>. Скородум, ул. Молодежная,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1195 от 31.12.2008</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(оборудование пресс-подборщик ПР-145С)</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глава крестьянского (фермерского) хозяйства </w:t>
            </w:r>
            <w:proofErr w:type="spellStart"/>
            <w:r w:rsidRPr="0099354A">
              <w:rPr>
                <w:color w:val="000000"/>
                <w:sz w:val="24"/>
                <w:szCs w:val="24"/>
                <w:lang w:eastAsia="ru-RU"/>
              </w:rPr>
              <w:t>Карачаушев</w:t>
            </w:r>
            <w:proofErr w:type="spellEnd"/>
            <w:r w:rsidRPr="0099354A">
              <w:rPr>
                <w:color w:val="000000"/>
                <w:sz w:val="24"/>
                <w:szCs w:val="24"/>
                <w:lang w:eastAsia="ru-RU"/>
              </w:rPr>
              <w:t xml:space="preserve"> Г.А.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26.07.2028</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lastRenderedPageBreak/>
              <w:t>16</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w:t>
            </w:r>
            <w:proofErr w:type="gramStart"/>
            <w:r w:rsidRPr="0099354A">
              <w:rPr>
                <w:color w:val="000000"/>
                <w:sz w:val="24"/>
                <w:szCs w:val="24"/>
                <w:lang w:eastAsia="ru-RU"/>
              </w:rPr>
              <w:t>с</w:t>
            </w:r>
            <w:proofErr w:type="gramEnd"/>
            <w:r w:rsidRPr="0099354A">
              <w:rPr>
                <w:color w:val="000000"/>
                <w:sz w:val="24"/>
                <w:szCs w:val="24"/>
                <w:lang w:eastAsia="ru-RU"/>
              </w:rPr>
              <w:t>. Скородум, ул. Молодежная,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1195 от 31.12.2008</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(оборудование косилка КРН-2)</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глава крестьянского (фермерского) хозяйства </w:t>
            </w:r>
            <w:proofErr w:type="spellStart"/>
            <w:r w:rsidRPr="0099354A">
              <w:rPr>
                <w:color w:val="000000"/>
                <w:sz w:val="24"/>
                <w:szCs w:val="24"/>
                <w:lang w:eastAsia="ru-RU"/>
              </w:rPr>
              <w:t>Карачаушев</w:t>
            </w:r>
            <w:proofErr w:type="spellEnd"/>
            <w:r w:rsidRPr="0099354A">
              <w:rPr>
                <w:color w:val="000000"/>
                <w:sz w:val="24"/>
                <w:szCs w:val="24"/>
                <w:lang w:eastAsia="ru-RU"/>
              </w:rPr>
              <w:t xml:space="preserve"> Г.А.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26.07.2028</w:t>
            </w:r>
          </w:p>
        </w:tc>
      </w:tr>
      <w:tr w:rsidR="0099354A" w:rsidRPr="0099354A" w:rsidTr="0099354A">
        <w:trPr>
          <w:trHeight w:val="2820"/>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17</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596 от 20.05.2010</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(оборудование Сборная холодильная камера для хранения мяса марка КХС)</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03.07.2026</w:t>
            </w:r>
          </w:p>
        </w:tc>
      </w:tr>
      <w:tr w:rsidR="0099354A" w:rsidRPr="0099354A" w:rsidTr="0099354A">
        <w:trPr>
          <w:trHeight w:val="2610"/>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18</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№596 от 20.05.2010</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(оборудование Сборная холодильная камера для хранения мяса марка КХС</w:t>
            </w:r>
            <w:proofErr w:type="gramStart"/>
            <w:r w:rsidRPr="0099354A">
              <w:rPr>
                <w:color w:val="000000"/>
                <w:sz w:val="24"/>
                <w:szCs w:val="24"/>
                <w:lang w:eastAsia="ru-RU"/>
              </w:rPr>
              <w:t xml:space="preserve"> )</w:t>
            </w:r>
            <w:proofErr w:type="gramEnd"/>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03.07.2026</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19</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№596 от 20.05.2010</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(оборудование марка борная холодильная камера для хранения мяса марка КХС</w:t>
            </w:r>
            <w:proofErr w:type="gramStart"/>
            <w:r w:rsidRPr="0099354A">
              <w:rPr>
                <w:color w:val="000000"/>
                <w:sz w:val="24"/>
                <w:szCs w:val="24"/>
                <w:lang w:eastAsia="ru-RU"/>
              </w:rPr>
              <w:t xml:space="preserve"> )</w:t>
            </w:r>
            <w:proofErr w:type="gramEnd"/>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03.07.2026</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20</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№596 от 20.05.2010</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(оборудование борная холодильная камера для хранения мяса марка КХС</w:t>
            </w:r>
            <w:proofErr w:type="gramStart"/>
            <w:r w:rsidRPr="0099354A">
              <w:rPr>
                <w:color w:val="000000"/>
                <w:sz w:val="24"/>
                <w:szCs w:val="24"/>
                <w:lang w:eastAsia="ru-RU"/>
              </w:rPr>
              <w:t xml:space="preserve"> )</w:t>
            </w:r>
            <w:proofErr w:type="gramEnd"/>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03.07.2026</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21</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596 от 20.05.2010</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(транспортное средство автофургон 2790-0000010-01</w:t>
            </w:r>
            <w:proofErr w:type="gramStart"/>
            <w:r w:rsidRPr="0099354A">
              <w:rPr>
                <w:color w:val="000000"/>
                <w:sz w:val="24"/>
                <w:szCs w:val="24"/>
                <w:lang w:eastAsia="ru-RU"/>
              </w:rPr>
              <w:t xml:space="preserve"> )</w:t>
            </w:r>
            <w:proofErr w:type="gramEnd"/>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03.07.2026</w:t>
            </w:r>
          </w:p>
        </w:tc>
      </w:tr>
      <w:tr w:rsidR="0099354A" w:rsidRPr="0099354A" w:rsidTr="0099354A">
        <w:trPr>
          <w:trHeight w:val="232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lastRenderedPageBreak/>
              <w:t>22</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596 от 20.05.2010</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(транспортное средство автофургон 2790-0000010-01)</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03.07.2026</w:t>
            </w:r>
          </w:p>
        </w:tc>
      </w:tr>
      <w:tr w:rsidR="0099354A" w:rsidRPr="0099354A" w:rsidTr="0099354A">
        <w:trPr>
          <w:trHeight w:val="2625"/>
        </w:trPr>
        <w:tc>
          <w:tcPr>
            <w:tcW w:w="466" w:type="dxa"/>
            <w:tcBorders>
              <w:top w:val="nil"/>
              <w:left w:val="single" w:sz="4" w:space="0" w:color="auto"/>
              <w:bottom w:val="single" w:sz="4" w:space="0" w:color="auto"/>
              <w:right w:val="single" w:sz="4" w:space="0" w:color="auto"/>
            </w:tcBorders>
            <w:shd w:val="clear" w:color="000000" w:fill="FFFFFF"/>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23</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596 от 20.05.2010</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(транспортное средство автофургон 2790-0000010-01)</w:t>
            </w:r>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03.07.2026</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000000" w:fill="FFFFFF"/>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24</w:t>
            </w:r>
          </w:p>
        </w:tc>
        <w:tc>
          <w:tcPr>
            <w:tcW w:w="265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w:t>
            </w:r>
            <w:proofErr w:type="spellStart"/>
            <w:r w:rsidRPr="0099354A">
              <w:rPr>
                <w:color w:val="000000"/>
                <w:sz w:val="24"/>
                <w:szCs w:val="24"/>
                <w:lang w:eastAsia="ru-RU"/>
              </w:rPr>
              <w:t>имущзество</w:t>
            </w:r>
            <w:proofErr w:type="spellEnd"/>
            <w:r w:rsidRPr="0099354A">
              <w:rPr>
                <w:color w:val="000000"/>
                <w:sz w:val="24"/>
                <w:szCs w:val="24"/>
                <w:lang w:eastAsia="ru-RU"/>
              </w:rPr>
              <w:t xml:space="preserve">.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 ул. Заводская, д. 11</w:t>
            </w:r>
          </w:p>
        </w:tc>
        <w:tc>
          <w:tcPr>
            <w:tcW w:w="226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1671 от 19.09.2016</w:t>
            </w:r>
          </w:p>
        </w:tc>
        <w:tc>
          <w:tcPr>
            <w:tcW w:w="2038"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(транспортное средство автоцистерна 36181</w:t>
            </w:r>
            <w:proofErr w:type="gramStart"/>
            <w:r w:rsidRPr="0099354A">
              <w:rPr>
                <w:color w:val="000000"/>
                <w:sz w:val="24"/>
                <w:szCs w:val="24"/>
                <w:lang w:eastAsia="ru-RU"/>
              </w:rPr>
              <w:t xml:space="preserve"> )</w:t>
            </w:r>
            <w:proofErr w:type="gramEnd"/>
          </w:p>
        </w:tc>
        <w:tc>
          <w:tcPr>
            <w:tcW w:w="1969" w:type="dxa"/>
            <w:tcBorders>
              <w:top w:val="nil"/>
              <w:left w:val="nil"/>
              <w:bottom w:val="single" w:sz="4" w:space="0" w:color="auto"/>
              <w:right w:val="single" w:sz="4" w:space="0" w:color="auto"/>
            </w:tcBorders>
            <w:shd w:val="clear" w:color="auto" w:fill="auto"/>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ЖЗСПК "Усадьба"</w:t>
            </w:r>
          </w:p>
        </w:tc>
        <w:tc>
          <w:tcPr>
            <w:tcW w:w="1311" w:type="dxa"/>
            <w:tcBorders>
              <w:top w:val="nil"/>
              <w:left w:val="nil"/>
              <w:bottom w:val="single" w:sz="4" w:space="0" w:color="auto"/>
              <w:right w:val="single" w:sz="4" w:space="0" w:color="auto"/>
            </w:tcBorders>
            <w:shd w:val="clear" w:color="auto" w:fill="auto"/>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15.12.2026</w:t>
            </w:r>
          </w:p>
        </w:tc>
      </w:tr>
      <w:tr w:rsidR="0099354A" w:rsidRPr="0099354A" w:rsidTr="0099354A">
        <w:trPr>
          <w:trHeight w:val="1815"/>
        </w:trPr>
        <w:tc>
          <w:tcPr>
            <w:tcW w:w="466"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25</w:t>
            </w:r>
          </w:p>
        </w:tc>
        <w:tc>
          <w:tcPr>
            <w:tcW w:w="2658" w:type="dxa"/>
            <w:tcBorders>
              <w:top w:val="nil"/>
              <w:left w:val="nil"/>
              <w:bottom w:val="single" w:sz="4" w:space="0" w:color="auto"/>
              <w:right w:val="single" w:sz="4" w:space="0" w:color="auto"/>
            </w:tcBorders>
            <w:shd w:val="clear" w:color="auto" w:fill="FFFFFF" w:themeFill="background1"/>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Движимое имущество. Тюменская область, </w:t>
            </w:r>
            <w:proofErr w:type="spellStart"/>
            <w:r w:rsidRPr="0099354A">
              <w:rPr>
                <w:color w:val="000000"/>
                <w:sz w:val="24"/>
                <w:szCs w:val="24"/>
                <w:lang w:eastAsia="ru-RU"/>
              </w:rPr>
              <w:t>Упоровский</w:t>
            </w:r>
            <w:proofErr w:type="spellEnd"/>
            <w:r w:rsidRPr="0099354A">
              <w:rPr>
                <w:color w:val="000000"/>
                <w:sz w:val="24"/>
                <w:szCs w:val="24"/>
                <w:lang w:eastAsia="ru-RU"/>
              </w:rPr>
              <w:t xml:space="preserve"> район, с. Упорово</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Постановление Администрации </w:t>
            </w:r>
            <w:proofErr w:type="spellStart"/>
            <w:r w:rsidRPr="0099354A">
              <w:rPr>
                <w:color w:val="000000"/>
                <w:sz w:val="24"/>
                <w:szCs w:val="24"/>
                <w:lang w:eastAsia="ru-RU"/>
              </w:rPr>
              <w:t>Упоровского</w:t>
            </w:r>
            <w:proofErr w:type="spellEnd"/>
            <w:r w:rsidRPr="0099354A">
              <w:rPr>
                <w:color w:val="000000"/>
                <w:sz w:val="24"/>
                <w:szCs w:val="24"/>
                <w:lang w:eastAsia="ru-RU"/>
              </w:rPr>
              <w:t xml:space="preserve"> муниципального района № 1405 от 23.10.2020</w:t>
            </w:r>
          </w:p>
        </w:tc>
        <w:tc>
          <w:tcPr>
            <w:tcW w:w="2038" w:type="dxa"/>
            <w:tcBorders>
              <w:top w:val="nil"/>
              <w:left w:val="nil"/>
              <w:bottom w:val="single" w:sz="4" w:space="0" w:color="auto"/>
              <w:right w:val="single" w:sz="4" w:space="0" w:color="auto"/>
            </w:tcBorders>
            <w:shd w:val="clear" w:color="auto" w:fill="FFFFFF" w:themeFill="background1"/>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 xml:space="preserve"> (оборудование машина </w:t>
            </w:r>
            <w:proofErr w:type="spellStart"/>
            <w:r w:rsidRPr="0099354A">
              <w:rPr>
                <w:color w:val="000000"/>
                <w:sz w:val="24"/>
                <w:szCs w:val="24"/>
                <w:lang w:eastAsia="ru-RU"/>
              </w:rPr>
              <w:t>Смитта</w:t>
            </w:r>
            <w:proofErr w:type="spellEnd"/>
            <w:r w:rsidRPr="0099354A">
              <w:rPr>
                <w:color w:val="000000"/>
                <w:sz w:val="24"/>
                <w:szCs w:val="24"/>
                <w:lang w:eastAsia="ru-RU"/>
              </w:rPr>
              <w:t xml:space="preserve"> MF-U 002)</w:t>
            </w:r>
          </w:p>
        </w:tc>
        <w:tc>
          <w:tcPr>
            <w:tcW w:w="1969" w:type="dxa"/>
            <w:tcBorders>
              <w:top w:val="nil"/>
              <w:left w:val="nil"/>
              <w:bottom w:val="single" w:sz="4" w:space="0" w:color="auto"/>
              <w:right w:val="single" w:sz="4" w:space="0" w:color="auto"/>
            </w:tcBorders>
            <w:shd w:val="clear" w:color="auto" w:fill="FFFFFF" w:themeFill="background1"/>
            <w:vAlign w:val="bottom"/>
            <w:hideMark/>
          </w:tcPr>
          <w:p w:rsidR="0099354A" w:rsidRPr="0099354A" w:rsidRDefault="0099354A" w:rsidP="0099354A">
            <w:pPr>
              <w:spacing w:line="240" w:lineRule="auto"/>
              <w:rPr>
                <w:color w:val="000000"/>
                <w:sz w:val="24"/>
                <w:szCs w:val="24"/>
                <w:lang w:eastAsia="ru-RU"/>
              </w:rPr>
            </w:pPr>
            <w:r w:rsidRPr="0099354A">
              <w:rPr>
                <w:color w:val="000000"/>
                <w:sz w:val="24"/>
                <w:szCs w:val="24"/>
                <w:lang w:eastAsia="ru-RU"/>
              </w:rPr>
              <w:t>ИП Спиридонова Я.А.</w:t>
            </w:r>
          </w:p>
        </w:tc>
        <w:tc>
          <w:tcPr>
            <w:tcW w:w="1311" w:type="dxa"/>
            <w:tcBorders>
              <w:top w:val="nil"/>
              <w:left w:val="nil"/>
              <w:bottom w:val="single" w:sz="4" w:space="0" w:color="auto"/>
              <w:right w:val="single" w:sz="4" w:space="0" w:color="auto"/>
            </w:tcBorders>
            <w:shd w:val="clear" w:color="auto" w:fill="FFFFFF" w:themeFill="background1"/>
            <w:noWrap/>
            <w:vAlign w:val="bottom"/>
            <w:hideMark/>
          </w:tcPr>
          <w:p w:rsidR="0099354A" w:rsidRPr="0099354A" w:rsidRDefault="0099354A" w:rsidP="0099354A">
            <w:pPr>
              <w:spacing w:line="240" w:lineRule="auto"/>
              <w:jc w:val="right"/>
              <w:rPr>
                <w:color w:val="000000"/>
                <w:sz w:val="24"/>
                <w:szCs w:val="24"/>
                <w:lang w:eastAsia="ru-RU"/>
              </w:rPr>
            </w:pPr>
            <w:r w:rsidRPr="0099354A">
              <w:rPr>
                <w:color w:val="000000"/>
                <w:sz w:val="24"/>
                <w:szCs w:val="24"/>
                <w:lang w:eastAsia="ru-RU"/>
              </w:rPr>
              <w:t>21.10.2025</w:t>
            </w:r>
          </w:p>
        </w:tc>
      </w:tr>
    </w:tbl>
    <w:p w:rsidR="001C329D" w:rsidRPr="00FE5394" w:rsidRDefault="001C329D" w:rsidP="001C329D">
      <w:pPr>
        <w:spacing w:line="240" w:lineRule="auto"/>
        <w:rPr>
          <w:rFonts w:ascii="Times New Roman" w:hAnsi="Times New Roman"/>
          <w:sz w:val="24"/>
          <w:szCs w:val="24"/>
          <w:lang w:eastAsia="ru-RU"/>
        </w:rPr>
      </w:pPr>
    </w:p>
    <w:p w:rsidR="001C329D" w:rsidRPr="00FE79CF" w:rsidRDefault="001C329D" w:rsidP="001C329D">
      <w:pPr>
        <w:autoSpaceDE w:val="0"/>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В целях создания действенного механизма взаимодействия заинтересованных структур в развитии предпринимательской деятельности в районе создан Совет по развитию малого и среднего предпринимательства, который является консультативно-совещательным органом.</w:t>
      </w:r>
    </w:p>
    <w:p w:rsidR="001C329D" w:rsidRPr="00FE79CF" w:rsidRDefault="001C329D" w:rsidP="001C329D">
      <w:pPr>
        <w:autoSpaceDE w:val="0"/>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Таким образом, анализ развития малого и среднего предпринимательства свидетельствует о положительной динамике увеличения объемов производства продукции, выполнения работ и оказанных услуг, насыщении  потребительского рынка товарами и услугами, увеличении среднесписочной численности занятых в сфере малого бизнеса, появлением новых видов производств и услуг.</w:t>
      </w:r>
    </w:p>
    <w:p w:rsidR="001C329D" w:rsidRDefault="001C329D" w:rsidP="001C329D">
      <w:pPr>
        <w:pStyle w:val="111"/>
        <w:spacing w:line="276" w:lineRule="auto"/>
        <w:jc w:val="center"/>
        <w:outlineLvl w:val="0"/>
        <w:rPr>
          <w:rFonts w:ascii="Times New Roman" w:hAnsi="Times New Roman" w:cs="Times New Roman"/>
          <w:sz w:val="28"/>
          <w:szCs w:val="28"/>
        </w:rPr>
      </w:pPr>
      <w:bookmarkStart w:id="21" w:name="_Toc278187025"/>
    </w:p>
    <w:p w:rsidR="001C329D" w:rsidRPr="00E42947" w:rsidRDefault="001C329D" w:rsidP="001C329D">
      <w:pPr>
        <w:pStyle w:val="111"/>
        <w:spacing w:line="276" w:lineRule="auto"/>
        <w:jc w:val="center"/>
        <w:outlineLvl w:val="0"/>
        <w:rPr>
          <w:rFonts w:ascii="Times New Roman" w:hAnsi="Times New Roman" w:cs="Times New Roman"/>
          <w:sz w:val="28"/>
          <w:szCs w:val="28"/>
        </w:rPr>
      </w:pPr>
      <w:r w:rsidRPr="00E42947">
        <w:rPr>
          <w:rFonts w:ascii="Times New Roman" w:hAnsi="Times New Roman" w:cs="Times New Roman"/>
          <w:sz w:val="28"/>
          <w:szCs w:val="28"/>
        </w:rPr>
        <w:t>2.5. Потребительский рынок</w:t>
      </w:r>
      <w:bookmarkEnd w:id="21"/>
    </w:p>
    <w:p w:rsidR="001C329D" w:rsidRPr="00E42947" w:rsidRDefault="001C329D" w:rsidP="001C329D">
      <w:pPr>
        <w:spacing w:line="276" w:lineRule="auto"/>
        <w:ind w:firstLine="851"/>
        <w:contextualSpacing/>
        <w:jc w:val="both"/>
        <w:rPr>
          <w:rFonts w:ascii="Times New Roman" w:hAnsi="Times New Roman"/>
          <w:sz w:val="28"/>
          <w:szCs w:val="28"/>
        </w:rPr>
      </w:pPr>
      <w:r w:rsidRPr="00E42947">
        <w:rPr>
          <w:rFonts w:ascii="Times New Roman" w:eastAsia="+mn-ea" w:hAnsi="Times New Roman"/>
          <w:kern w:val="24"/>
          <w:sz w:val="28"/>
          <w:szCs w:val="28"/>
          <w:lang w:eastAsia="ru-RU"/>
        </w:rPr>
        <w:t xml:space="preserve">Потребительский рынок  </w:t>
      </w:r>
      <w:proofErr w:type="spellStart"/>
      <w:r w:rsidRPr="00E42947">
        <w:rPr>
          <w:rFonts w:ascii="Times New Roman" w:eastAsia="+mn-ea" w:hAnsi="Times New Roman"/>
          <w:kern w:val="24"/>
          <w:sz w:val="28"/>
          <w:szCs w:val="28"/>
          <w:lang w:eastAsia="ru-RU"/>
        </w:rPr>
        <w:t>Упоровского</w:t>
      </w:r>
      <w:proofErr w:type="spellEnd"/>
      <w:r w:rsidRPr="00E42947">
        <w:rPr>
          <w:rFonts w:ascii="Times New Roman" w:eastAsia="+mn-ea" w:hAnsi="Times New Roman"/>
          <w:kern w:val="24"/>
          <w:sz w:val="28"/>
          <w:szCs w:val="28"/>
          <w:lang w:eastAsia="ru-RU"/>
        </w:rPr>
        <w:t xml:space="preserve">  района, сегодня,  это динамично развивающаяся сфера экономики района. </w:t>
      </w:r>
    </w:p>
    <w:p w:rsidR="001C329D" w:rsidRDefault="001C329D" w:rsidP="001C329D">
      <w:pPr>
        <w:spacing w:line="276" w:lineRule="auto"/>
        <w:ind w:firstLine="851"/>
        <w:contextualSpacing/>
        <w:jc w:val="both"/>
        <w:rPr>
          <w:rFonts w:ascii="Times New Roman" w:eastAsia="+mn-ea" w:hAnsi="Times New Roman"/>
          <w:kern w:val="24"/>
          <w:sz w:val="28"/>
          <w:szCs w:val="28"/>
          <w:lang w:eastAsia="ru-RU"/>
        </w:rPr>
      </w:pPr>
      <w:r w:rsidRPr="00E42947">
        <w:rPr>
          <w:rFonts w:ascii="Times New Roman" w:eastAsia="+mn-ea" w:hAnsi="Times New Roman"/>
          <w:kern w:val="24"/>
          <w:sz w:val="28"/>
          <w:szCs w:val="28"/>
          <w:lang w:eastAsia="ru-RU"/>
        </w:rPr>
        <w:t xml:space="preserve">Динамика развития предприятий торговли показывает, что </w:t>
      </w:r>
      <w:r w:rsidR="00985993">
        <w:rPr>
          <w:rFonts w:ascii="Times New Roman" w:eastAsia="+mn-ea" w:hAnsi="Times New Roman"/>
          <w:kern w:val="24"/>
          <w:sz w:val="28"/>
          <w:szCs w:val="28"/>
          <w:lang w:eastAsia="ru-RU"/>
        </w:rPr>
        <w:t>по итогам</w:t>
      </w:r>
      <w:r w:rsidRPr="00E42947">
        <w:rPr>
          <w:rFonts w:ascii="Times New Roman" w:eastAsia="+mn-ea" w:hAnsi="Times New Roman"/>
          <w:kern w:val="24"/>
          <w:sz w:val="28"/>
          <w:szCs w:val="28"/>
          <w:lang w:eastAsia="ru-RU"/>
        </w:rPr>
        <w:t xml:space="preserve"> 20</w:t>
      </w:r>
      <w:r w:rsidR="00806F02">
        <w:rPr>
          <w:rFonts w:ascii="Times New Roman" w:eastAsia="+mn-ea" w:hAnsi="Times New Roman"/>
          <w:kern w:val="24"/>
          <w:sz w:val="28"/>
          <w:szCs w:val="28"/>
          <w:lang w:eastAsia="ru-RU"/>
        </w:rPr>
        <w:t>20</w:t>
      </w:r>
      <w:r w:rsidRPr="00E42947">
        <w:rPr>
          <w:rFonts w:ascii="Times New Roman" w:eastAsia="+mn-ea" w:hAnsi="Times New Roman"/>
          <w:kern w:val="24"/>
          <w:sz w:val="28"/>
          <w:szCs w:val="28"/>
          <w:lang w:eastAsia="ru-RU"/>
        </w:rPr>
        <w:t xml:space="preserve"> года </w:t>
      </w:r>
      <w:r w:rsidRPr="00E42947">
        <w:rPr>
          <w:rFonts w:ascii="Times New Roman" w:eastAsia="+mn-ea" w:hAnsi="Times New Roman"/>
          <w:kern w:val="24"/>
          <w:sz w:val="28"/>
          <w:szCs w:val="28"/>
          <w:lang w:eastAsia="ru-RU"/>
        </w:rPr>
        <w:lastRenderedPageBreak/>
        <w:t>оборот розничной торговли</w:t>
      </w:r>
      <w:r w:rsidR="00985993">
        <w:rPr>
          <w:rFonts w:ascii="Times New Roman" w:eastAsia="+mn-ea" w:hAnsi="Times New Roman"/>
          <w:kern w:val="24"/>
          <w:sz w:val="28"/>
          <w:szCs w:val="28"/>
          <w:lang w:eastAsia="ru-RU"/>
        </w:rPr>
        <w:t xml:space="preserve"> уменьшился</w:t>
      </w:r>
      <w:r w:rsidRPr="00E42947">
        <w:rPr>
          <w:rFonts w:ascii="Times New Roman" w:eastAsia="+mn-ea" w:hAnsi="Times New Roman"/>
          <w:kern w:val="24"/>
          <w:sz w:val="28"/>
          <w:szCs w:val="28"/>
          <w:lang w:eastAsia="ru-RU"/>
        </w:rPr>
        <w:t>. Общий объем розничной торговли  за 20</w:t>
      </w:r>
      <w:r w:rsidR="00806F02">
        <w:rPr>
          <w:rFonts w:ascii="Times New Roman" w:eastAsia="+mn-ea" w:hAnsi="Times New Roman"/>
          <w:kern w:val="24"/>
          <w:sz w:val="28"/>
          <w:szCs w:val="28"/>
          <w:lang w:eastAsia="ru-RU"/>
        </w:rPr>
        <w:t xml:space="preserve">20 </w:t>
      </w:r>
      <w:r w:rsidRPr="00E42947">
        <w:rPr>
          <w:rFonts w:ascii="Times New Roman" w:eastAsia="+mn-ea" w:hAnsi="Times New Roman"/>
          <w:kern w:val="24"/>
          <w:sz w:val="28"/>
          <w:szCs w:val="28"/>
          <w:lang w:eastAsia="ru-RU"/>
        </w:rPr>
        <w:t>г. составил 1</w:t>
      </w:r>
      <w:r w:rsidR="00806F02">
        <w:rPr>
          <w:rFonts w:ascii="Times New Roman" w:eastAsia="+mn-ea" w:hAnsi="Times New Roman"/>
          <w:kern w:val="24"/>
          <w:sz w:val="28"/>
          <w:szCs w:val="28"/>
          <w:lang w:eastAsia="ru-RU"/>
        </w:rPr>
        <w:t> 859,3</w:t>
      </w:r>
      <w:r w:rsidRPr="00E42947">
        <w:rPr>
          <w:rFonts w:ascii="Times New Roman" w:eastAsia="+mn-ea" w:hAnsi="Times New Roman"/>
          <w:kern w:val="24"/>
          <w:sz w:val="28"/>
          <w:szCs w:val="28"/>
          <w:lang w:eastAsia="ru-RU"/>
        </w:rPr>
        <w:t xml:space="preserve"> млн. руб. или </w:t>
      </w:r>
      <w:r w:rsidR="00806F02">
        <w:rPr>
          <w:rFonts w:ascii="Times New Roman" w:eastAsia="+mn-ea" w:hAnsi="Times New Roman"/>
          <w:kern w:val="24"/>
          <w:sz w:val="28"/>
          <w:szCs w:val="28"/>
          <w:lang w:eastAsia="ru-RU"/>
        </w:rPr>
        <w:t>97,5</w:t>
      </w:r>
      <w:r w:rsidRPr="00E42947">
        <w:rPr>
          <w:rFonts w:ascii="Times New Roman" w:eastAsia="+mn-ea" w:hAnsi="Times New Roman"/>
          <w:kern w:val="24"/>
          <w:sz w:val="28"/>
          <w:szCs w:val="28"/>
          <w:lang w:eastAsia="ru-RU"/>
        </w:rPr>
        <w:t xml:space="preserve"> % к уровню 201</w:t>
      </w:r>
      <w:r w:rsidR="00806F02">
        <w:rPr>
          <w:rFonts w:ascii="Times New Roman" w:eastAsia="+mn-ea" w:hAnsi="Times New Roman"/>
          <w:kern w:val="24"/>
          <w:sz w:val="28"/>
          <w:szCs w:val="28"/>
          <w:lang w:eastAsia="ru-RU"/>
        </w:rPr>
        <w:t>9</w:t>
      </w:r>
      <w:r w:rsidRPr="00E42947">
        <w:rPr>
          <w:rFonts w:ascii="Times New Roman" w:eastAsia="+mn-ea" w:hAnsi="Times New Roman"/>
          <w:kern w:val="24"/>
          <w:sz w:val="28"/>
          <w:szCs w:val="28"/>
          <w:lang w:eastAsia="ru-RU"/>
        </w:rPr>
        <w:t xml:space="preserve"> г.  (диаграмма 14).</w:t>
      </w:r>
    </w:p>
    <w:p w:rsidR="001C329D" w:rsidRDefault="001C329D" w:rsidP="001C329D">
      <w:pPr>
        <w:spacing w:line="276" w:lineRule="auto"/>
        <w:ind w:firstLine="851"/>
        <w:contextualSpacing/>
        <w:jc w:val="both"/>
        <w:rPr>
          <w:rFonts w:ascii="Times New Roman" w:eastAsia="+mn-ea" w:hAnsi="Times New Roman"/>
          <w:kern w:val="24"/>
          <w:sz w:val="28"/>
          <w:szCs w:val="28"/>
          <w:lang w:eastAsia="ru-RU"/>
        </w:rPr>
      </w:pPr>
    </w:p>
    <w:p w:rsidR="001C329D" w:rsidRPr="00FE79CF" w:rsidRDefault="001C329D" w:rsidP="001C329D">
      <w:pPr>
        <w:spacing w:line="276" w:lineRule="auto"/>
        <w:ind w:left="567" w:firstLine="851"/>
        <w:rPr>
          <w:rFonts w:ascii="Times New Roman" w:eastAsia="+mn-ea" w:hAnsi="Times New Roman"/>
          <w:kern w:val="24"/>
          <w:sz w:val="28"/>
          <w:szCs w:val="28"/>
          <w:lang w:eastAsia="ru-RU"/>
        </w:rPr>
      </w:pPr>
      <w:r w:rsidRPr="00E42947">
        <w:rPr>
          <w:rFonts w:ascii="Times New Roman" w:eastAsia="+mn-ea" w:hAnsi="Times New Roman"/>
          <w:kern w:val="24"/>
          <w:sz w:val="28"/>
          <w:szCs w:val="28"/>
          <w:lang w:eastAsia="ru-RU"/>
        </w:rPr>
        <w:t>Диаграмма 14. Динамика оборота розничной торговли, млн. руб.</w:t>
      </w:r>
      <w:r w:rsidRPr="00FE79CF">
        <w:rPr>
          <w:rFonts w:ascii="Times New Roman" w:hAnsi="Times New Roman"/>
          <w:noProof/>
          <w:sz w:val="28"/>
          <w:szCs w:val="28"/>
          <w:lang w:eastAsia="ru-RU"/>
        </w:rPr>
        <w:t xml:space="preserve"> </w:t>
      </w:r>
      <w:r w:rsidRPr="00FE79CF">
        <w:rPr>
          <w:rFonts w:ascii="Times New Roman" w:hAnsi="Times New Roman"/>
          <w:noProof/>
          <w:sz w:val="28"/>
          <w:szCs w:val="28"/>
          <w:lang w:eastAsia="ru-RU"/>
        </w:rPr>
        <w:drawing>
          <wp:inline distT="0" distB="0" distL="0" distR="0" wp14:anchorId="0449A18A" wp14:editId="17C6E43B">
            <wp:extent cx="5721755" cy="4182928"/>
            <wp:effectExtent l="0" t="0" r="0" b="0"/>
            <wp:docPr id="3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1C329D" w:rsidRDefault="001C329D" w:rsidP="001C329D">
      <w:pPr>
        <w:spacing w:line="276" w:lineRule="auto"/>
        <w:ind w:firstLine="851"/>
        <w:jc w:val="both"/>
        <w:rPr>
          <w:rFonts w:ascii="Times New Roman" w:hAnsi="Times New Roman"/>
          <w:sz w:val="28"/>
          <w:szCs w:val="28"/>
        </w:rPr>
      </w:pPr>
      <w:r w:rsidRPr="00985993">
        <w:rPr>
          <w:rFonts w:ascii="Times New Roman" w:hAnsi="Times New Roman"/>
          <w:sz w:val="28"/>
          <w:szCs w:val="28"/>
        </w:rPr>
        <w:t>В структуре валового внутреннего продукта доля предприятий торговли  23,</w:t>
      </w:r>
      <w:r w:rsidR="00985993" w:rsidRPr="00985993">
        <w:rPr>
          <w:rFonts w:ascii="Times New Roman" w:hAnsi="Times New Roman"/>
          <w:sz w:val="28"/>
          <w:szCs w:val="28"/>
        </w:rPr>
        <w:t>5</w:t>
      </w:r>
      <w:r w:rsidRPr="00985993">
        <w:rPr>
          <w:rFonts w:ascii="Times New Roman" w:hAnsi="Times New Roman"/>
          <w:sz w:val="28"/>
          <w:szCs w:val="28"/>
        </w:rPr>
        <w:t xml:space="preserve"> %  </w:t>
      </w:r>
      <w:r w:rsidRPr="00A91669">
        <w:rPr>
          <w:rFonts w:ascii="Times New Roman" w:hAnsi="Times New Roman"/>
          <w:sz w:val="28"/>
          <w:szCs w:val="28"/>
        </w:rPr>
        <w:t>и занимает  второе место. Потребительский рынок района характеризуется как стабильно развивающийся, с соответствующим уровнем насыщенности товарами и услугами</w:t>
      </w:r>
      <w:r w:rsidRPr="002C29A0">
        <w:rPr>
          <w:rFonts w:ascii="Times New Roman" w:hAnsi="Times New Roman"/>
          <w:sz w:val="28"/>
          <w:szCs w:val="28"/>
        </w:rPr>
        <w:t>.</w:t>
      </w:r>
      <w:r w:rsidRPr="002C29A0">
        <w:rPr>
          <w:rFonts w:ascii="Arial" w:eastAsia="+mn-ea" w:hAnsi="Arial" w:cs="Arial"/>
          <w:kern w:val="24"/>
        </w:rPr>
        <w:t xml:space="preserve"> </w:t>
      </w:r>
      <w:r w:rsidRPr="002C29A0">
        <w:rPr>
          <w:rFonts w:ascii="Times New Roman" w:hAnsi="Times New Roman"/>
          <w:sz w:val="28"/>
          <w:szCs w:val="28"/>
        </w:rPr>
        <w:t xml:space="preserve">Объем продажи  товаров  на душу населения </w:t>
      </w:r>
      <w:r w:rsidR="00FA1E17">
        <w:rPr>
          <w:rFonts w:ascii="Times New Roman" w:hAnsi="Times New Roman"/>
          <w:sz w:val="28"/>
          <w:szCs w:val="28"/>
        </w:rPr>
        <w:t>уменьшился</w:t>
      </w:r>
      <w:r w:rsidRPr="002C29A0">
        <w:rPr>
          <w:rFonts w:ascii="Times New Roman" w:hAnsi="Times New Roman"/>
          <w:sz w:val="28"/>
          <w:szCs w:val="28"/>
        </w:rPr>
        <w:t xml:space="preserve">  на </w:t>
      </w:r>
      <w:r w:rsidR="00FA1E17">
        <w:rPr>
          <w:rFonts w:ascii="Times New Roman" w:hAnsi="Times New Roman"/>
          <w:sz w:val="28"/>
          <w:szCs w:val="28"/>
        </w:rPr>
        <w:t>1,2</w:t>
      </w:r>
      <w:r w:rsidRPr="002C29A0">
        <w:rPr>
          <w:rFonts w:ascii="Times New Roman" w:hAnsi="Times New Roman"/>
          <w:sz w:val="28"/>
          <w:szCs w:val="28"/>
        </w:rPr>
        <w:t xml:space="preserve">% и составил  </w:t>
      </w:r>
      <w:r w:rsidR="00FA1E17">
        <w:rPr>
          <w:rFonts w:ascii="Times New Roman" w:hAnsi="Times New Roman"/>
          <w:sz w:val="28"/>
          <w:szCs w:val="28"/>
        </w:rPr>
        <w:t>92</w:t>
      </w:r>
      <w:r w:rsidRPr="002C29A0">
        <w:rPr>
          <w:rFonts w:ascii="Times New Roman" w:hAnsi="Times New Roman"/>
          <w:sz w:val="28"/>
          <w:szCs w:val="28"/>
        </w:rPr>
        <w:t xml:space="preserve"> тыс. </w:t>
      </w:r>
      <w:r w:rsidR="00FA1E17">
        <w:rPr>
          <w:rFonts w:ascii="Times New Roman" w:hAnsi="Times New Roman"/>
          <w:sz w:val="28"/>
          <w:szCs w:val="28"/>
        </w:rPr>
        <w:t>7</w:t>
      </w:r>
      <w:r w:rsidR="00985993">
        <w:rPr>
          <w:rFonts w:ascii="Times New Roman" w:hAnsi="Times New Roman"/>
          <w:sz w:val="28"/>
          <w:szCs w:val="28"/>
        </w:rPr>
        <w:t>89</w:t>
      </w:r>
      <w:r w:rsidRPr="002C29A0">
        <w:rPr>
          <w:rFonts w:ascii="Times New Roman" w:hAnsi="Times New Roman"/>
          <w:sz w:val="28"/>
          <w:szCs w:val="28"/>
        </w:rPr>
        <w:t xml:space="preserve"> рублей.</w:t>
      </w:r>
    </w:p>
    <w:p w:rsidR="001C329D" w:rsidRDefault="001C329D" w:rsidP="001C329D">
      <w:pPr>
        <w:spacing w:line="276" w:lineRule="auto"/>
        <w:ind w:firstLine="851"/>
        <w:jc w:val="both"/>
        <w:rPr>
          <w:rFonts w:ascii="Times New Roman" w:hAnsi="Times New Roman"/>
          <w:sz w:val="28"/>
          <w:szCs w:val="28"/>
          <w:highlight w:val="yellow"/>
        </w:rPr>
      </w:pPr>
      <w:r w:rsidRPr="00445397">
        <w:rPr>
          <w:rFonts w:ascii="Times New Roman" w:hAnsi="Times New Roman"/>
          <w:noProof/>
          <w:sz w:val="28"/>
          <w:szCs w:val="28"/>
          <w:u w:val="single"/>
          <w:lang w:eastAsia="ru-RU"/>
        </w:rPr>
        <w:lastRenderedPageBreak/>
        <w:drawing>
          <wp:inline distT="0" distB="0" distL="0" distR="0" wp14:anchorId="442E6EA5" wp14:editId="44578728">
            <wp:extent cx="5645426" cy="3005593"/>
            <wp:effectExtent l="0" t="0" r="0" b="0"/>
            <wp:docPr id="37" name="Объект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C329D" w:rsidRPr="00C37F1F" w:rsidRDefault="001C329D" w:rsidP="001C329D">
      <w:pPr>
        <w:spacing w:line="276" w:lineRule="auto"/>
        <w:ind w:firstLine="851"/>
        <w:jc w:val="both"/>
        <w:rPr>
          <w:rFonts w:ascii="Times New Roman" w:hAnsi="Times New Roman"/>
          <w:color w:val="FF0000"/>
          <w:sz w:val="28"/>
          <w:szCs w:val="28"/>
          <w:u w:val="single"/>
        </w:rPr>
      </w:pPr>
    </w:p>
    <w:p w:rsidR="001C329D" w:rsidRPr="00E42947" w:rsidRDefault="001C329D" w:rsidP="001C329D">
      <w:pPr>
        <w:shd w:val="clear" w:color="auto" w:fill="FFFFFF"/>
        <w:spacing w:line="276" w:lineRule="auto"/>
        <w:ind w:firstLine="709"/>
        <w:contextualSpacing/>
        <w:jc w:val="both"/>
        <w:rPr>
          <w:rFonts w:ascii="Times New Roman" w:hAnsi="Times New Roman"/>
          <w:sz w:val="28"/>
          <w:szCs w:val="28"/>
          <w:lang w:eastAsia="ru-RU"/>
        </w:rPr>
      </w:pPr>
      <w:r w:rsidRPr="00E42947">
        <w:rPr>
          <w:rFonts w:ascii="Times New Roman" w:hAnsi="Times New Roman"/>
          <w:sz w:val="28"/>
          <w:szCs w:val="28"/>
          <w:lang w:eastAsia="ru-RU"/>
        </w:rPr>
        <w:t>Услуги розничной торговли по состоянию на 01.01.20</w:t>
      </w:r>
      <w:r>
        <w:rPr>
          <w:rFonts w:ascii="Times New Roman" w:hAnsi="Times New Roman"/>
          <w:sz w:val="28"/>
          <w:szCs w:val="28"/>
          <w:lang w:eastAsia="ru-RU"/>
        </w:rPr>
        <w:t>2</w:t>
      </w:r>
      <w:r w:rsidR="00FA1E17">
        <w:rPr>
          <w:rFonts w:ascii="Times New Roman" w:hAnsi="Times New Roman"/>
          <w:sz w:val="28"/>
          <w:szCs w:val="28"/>
          <w:lang w:eastAsia="ru-RU"/>
        </w:rPr>
        <w:t>1</w:t>
      </w:r>
      <w:r w:rsidRPr="00E42947">
        <w:rPr>
          <w:rFonts w:ascii="Times New Roman" w:hAnsi="Times New Roman"/>
          <w:sz w:val="28"/>
          <w:szCs w:val="28"/>
          <w:lang w:eastAsia="ru-RU"/>
        </w:rPr>
        <w:t xml:space="preserve">года оказываются в </w:t>
      </w:r>
      <w:r>
        <w:rPr>
          <w:rFonts w:ascii="Times New Roman" w:hAnsi="Times New Roman"/>
          <w:sz w:val="28"/>
          <w:szCs w:val="28"/>
          <w:lang w:eastAsia="ru-RU"/>
        </w:rPr>
        <w:t>23</w:t>
      </w:r>
      <w:r w:rsidR="00FA1E17">
        <w:rPr>
          <w:rFonts w:ascii="Times New Roman" w:hAnsi="Times New Roman"/>
          <w:sz w:val="28"/>
          <w:szCs w:val="28"/>
          <w:lang w:eastAsia="ru-RU"/>
        </w:rPr>
        <w:t>1</w:t>
      </w:r>
      <w:r>
        <w:rPr>
          <w:rFonts w:ascii="Times New Roman" w:hAnsi="Times New Roman"/>
          <w:sz w:val="28"/>
          <w:szCs w:val="28"/>
          <w:lang w:eastAsia="ru-RU"/>
        </w:rPr>
        <w:t xml:space="preserve"> объект</w:t>
      </w:r>
      <w:r w:rsidR="00FA1E17">
        <w:rPr>
          <w:rFonts w:ascii="Times New Roman" w:hAnsi="Times New Roman"/>
          <w:sz w:val="28"/>
          <w:szCs w:val="28"/>
          <w:lang w:eastAsia="ru-RU"/>
        </w:rPr>
        <w:t>е</w:t>
      </w:r>
      <w:r>
        <w:rPr>
          <w:rFonts w:ascii="Times New Roman" w:hAnsi="Times New Roman"/>
          <w:sz w:val="28"/>
          <w:szCs w:val="28"/>
          <w:lang w:eastAsia="ru-RU"/>
        </w:rPr>
        <w:t xml:space="preserve">, что </w:t>
      </w:r>
      <w:r w:rsidR="00FA1E17">
        <w:rPr>
          <w:rFonts w:ascii="Times New Roman" w:hAnsi="Times New Roman"/>
          <w:sz w:val="28"/>
          <w:szCs w:val="28"/>
          <w:lang w:eastAsia="ru-RU"/>
        </w:rPr>
        <w:t>ниже</w:t>
      </w:r>
      <w:r>
        <w:rPr>
          <w:rFonts w:ascii="Times New Roman" w:hAnsi="Times New Roman"/>
          <w:sz w:val="28"/>
          <w:szCs w:val="28"/>
          <w:lang w:eastAsia="ru-RU"/>
        </w:rPr>
        <w:t xml:space="preserve"> уровн</w:t>
      </w:r>
      <w:r w:rsidR="00FA1E17">
        <w:rPr>
          <w:rFonts w:ascii="Times New Roman" w:hAnsi="Times New Roman"/>
          <w:sz w:val="28"/>
          <w:szCs w:val="28"/>
          <w:lang w:eastAsia="ru-RU"/>
        </w:rPr>
        <w:t>я</w:t>
      </w:r>
      <w:r>
        <w:rPr>
          <w:rFonts w:ascii="Times New Roman" w:hAnsi="Times New Roman"/>
          <w:sz w:val="28"/>
          <w:szCs w:val="28"/>
          <w:lang w:eastAsia="ru-RU"/>
        </w:rPr>
        <w:t xml:space="preserve"> прошлого года</w:t>
      </w:r>
      <w:r w:rsidR="00FA1E17">
        <w:rPr>
          <w:rFonts w:ascii="Times New Roman" w:hAnsi="Times New Roman"/>
          <w:sz w:val="28"/>
          <w:szCs w:val="28"/>
          <w:lang w:eastAsia="ru-RU"/>
        </w:rPr>
        <w:t xml:space="preserve"> на 3 ед</w:t>
      </w:r>
      <w:r w:rsidR="00985993">
        <w:rPr>
          <w:rFonts w:ascii="Times New Roman" w:hAnsi="Times New Roman"/>
          <w:sz w:val="28"/>
          <w:szCs w:val="28"/>
          <w:lang w:eastAsia="ru-RU"/>
        </w:rPr>
        <w:t>и</w:t>
      </w:r>
      <w:r w:rsidR="00FA1E17">
        <w:rPr>
          <w:rFonts w:ascii="Times New Roman" w:hAnsi="Times New Roman"/>
          <w:sz w:val="28"/>
          <w:szCs w:val="28"/>
          <w:lang w:eastAsia="ru-RU"/>
        </w:rPr>
        <w:t>ницы</w:t>
      </w:r>
      <w:r w:rsidRPr="00E42947">
        <w:rPr>
          <w:rFonts w:ascii="Times New Roman" w:hAnsi="Times New Roman"/>
          <w:sz w:val="28"/>
          <w:szCs w:val="28"/>
          <w:lang w:eastAsia="ru-RU"/>
        </w:rPr>
        <w:t xml:space="preserve">. </w:t>
      </w:r>
    </w:p>
    <w:p w:rsidR="00FA1E17" w:rsidRDefault="001C329D" w:rsidP="001C329D">
      <w:pPr>
        <w:shd w:val="clear" w:color="auto" w:fill="FFFFFF"/>
        <w:spacing w:line="276" w:lineRule="auto"/>
        <w:ind w:firstLine="709"/>
        <w:contextualSpacing/>
        <w:jc w:val="both"/>
        <w:rPr>
          <w:rFonts w:ascii="Times New Roman" w:hAnsi="Times New Roman"/>
          <w:sz w:val="28"/>
          <w:szCs w:val="28"/>
          <w:lang w:eastAsia="ru-RU"/>
        </w:rPr>
      </w:pPr>
      <w:r w:rsidRPr="00E42947">
        <w:rPr>
          <w:rFonts w:ascii="Times New Roman" w:hAnsi="Times New Roman"/>
          <w:sz w:val="28"/>
          <w:szCs w:val="28"/>
          <w:lang w:eastAsia="ru-RU"/>
        </w:rPr>
        <w:t>В  20</w:t>
      </w:r>
      <w:r w:rsidR="00FA1E17">
        <w:rPr>
          <w:rFonts w:ascii="Times New Roman" w:hAnsi="Times New Roman"/>
          <w:sz w:val="28"/>
          <w:szCs w:val="28"/>
          <w:lang w:eastAsia="ru-RU"/>
        </w:rPr>
        <w:t>20</w:t>
      </w:r>
      <w:r w:rsidRPr="00E42947">
        <w:rPr>
          <w:rFonts w:ascii="Times New Roman" w:hAnsi="Times New Roman"/>
          <w:sz w:val="28"/>
          <w:szCs w:val="28"/>
          <w:lang w:eastAsia="ru-RU"/>
        </w:rPr>
        <w:t xml:space="preserve"> г.: </w:t>
      </w:r>
      <w:r w:rsidR="00FA1E17" w:rsidRPr="00FA1E17">
        <w:rPr>
          <w:rFonts w:ascii="Times New Roman" w:hAnsi="Times New Roman"/>
          <w:sz w:val="28"/>
          <w:szCs w:val="28"/>
          <w:lang w:eastAsia="ru-RU"/>
        </w:rPr>
        <w:t xml:space="preserve">ИП Ожегов А.Г. (непродовольственные товары) </w:t>
      </w:r>
      <w:proofErr w:type="spellStart"/>
      <w:r w:rsidR="00FA1E17" w:rsidRPr="00FA1E17">
        <w:rPr>
          <w:rFonts w:ascii="Times New Roman" w:hAnsi="Times New Roman"/>
          <w:sz w:val="28"/>
          <w:szCs w:val="28"/>
          <w:lang w:eastAsia="ru-RU"/>
        </w:rPr>
        <w:t>с</w:t>
      </w:r>
      <w:proofErr w:type="gramStart"/>
      <w:r w:rsidR="00FA1E17" w:rsidRPr="00FA1E17">
        <w:rPr>
          <w:rFonts w:ascii="Times New Roman" w:hAnsi="Times New Roman"/>
          <w:sz w:val="28"/>
          <w:szCs w:val="28"/>
          <w:lang w:eastAsia="ru-RU"/>
        </w:rPr>
        <w:t>.Е</w:t>
      </w:r>
      <w:proofErr w:type="gramEnd"/>
      <w:r w:rsidR="00FA1E17" w:rsidRPr="00FA1E17">
        <w:rPr>
          <w:rFonts w:ascii="Times New Roman" w:hAnsi="Times New Roman"/>
          <w:sz w:val="28"/>
          <w:szCs w:val="28"/>
          <w:lang w:eastAsia="ru-RU"/>
        </w:rPr>
        <w:t>муртла</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Абдураупов</w:t>
      </w:r>
      <w:proofErr w:type="spellEnd"/>
      <w:r w:rsidR="00FA1E17" w:rsidRPr="00FA1E17">
        <w:rPr>
          <w:rFonts w:ascii="Times New Roman" w:hAnsi="Times New Roman"/>
          <w:sz w:val="28"/>
          <w:szCs w:val="28"/>
          <w:lang w:eastAsia="ru-RU"/>
        </w:rPr>
        <w:t xml:space="preserve"> М.Р. (продовольственные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Еринов</w:t>
      </w:r>
      <w:proofErr w:type="spellEnd"/>
      <w:r w:rsidR="00FA1E17" w:rsidRPr="00FA1E17">
        <w:rPr>
          <w:rFonts w:ascii="Times New Roman" w:hAnsi="Times New Roman"/>
          <w:sz w:val="28"/>
          <w:szCs w:val="28"/>
          <w:lang w:eastAsia="ru-RU"/>
        </w:rPr>
        <w:t xml:space="preserve"> М.А. (смешанные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Корнилов А.И. (продовольственные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Могутова А.Д. (смешанные товары) </w:t>
      </w:r>
      <w:proofErr w:type="spellStart"/>
      <w:r w:rsidR="00FA1E17" w:rsidRPr="00FA1E17">
        <w:rPr>
          <w:rFonts w:ascii="Times New Roman" w:hAnsi="Times New Roman"/>
          <w:sz w:val="28"/>
          <w:szCs w:val="28"/>
          <w:lang w:eastAsia="ru-RU"/>
        </w:rPr>
        <w:t>с.Скородум</w:t>
      </w:r>
      <w:proofErr w:type="spellEnd"/>
      <w:r w:rsidR="00FA1E17" w:rsidRPr="00FA1E17">
        <w:rPr>
          <w:rFonts w:ascii="Times New Roman" w:hAnsi="Times New Roman"/>
          <w:sz w:val="28"/>
          <w:szCs w:val="28"/>
          <w:lang w:eastAsia="ru-RU"/>
        </w:rPr>
        <w:t xml:space="preserve">, ООО «Круиз торг» (смешанные товары) </w:t>
      </w:r>
      <w:proofErr w:type="spellStart"/>
      <w:r w:rsidR="00FA1E17" w:rsidRPr="00FA1E17">
        <w:rPr>
          <w:rFonts w:ascii="Times New Roman" w:hAnsi="Times New Roman"/>
          <w:sz w:val="28"/>
          <w:szCs w:val="28"/>
          <w:lang w:eastAsia="ru-RU"/>
        </w:rPr>
        <w:t>с.Скородум</w:t>
      </w:r>
      <w:proofErr w:type="spellEnd"/>
      <w:r w:rsidR="00FA1E17" w:rsidRPr="00FA1E17">
        <w:rPr>
          <w:rFonts w:ascii="Times New Roman" w:hAnsi="Times New Roman"/>
          <w:sz w:val="28"/>
          <w:szCs w:val="28"/>
          <w:lang w:eastAsia="ru-RU"/>
        </w:rPr>
        <w:t xml:space="preserve">, ИП Жарков В.Г. (продовольственные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Караосманов</w:t>
      </w:r>
      <w:proofErr w:type="spellEnd"/>
      <w:r w:rsidR="00FA1E17" w:rsidRPr="00FA1E17">
        <w:rPr>
          <w:rFonts w:ascii="Times New Roman" w:hAnsi="Times New Roman"/>
          <w:sz w:val="28"/>
          <w:szCs w:val="28"/>
          <w:lang w:eastAsia="ru-RU"/>
        </w:rPr>
        <w:t xml:space="preserve"> М.Я. (продовольственные товары) </w:t>
      </w:r>
      <w:proofErr w:type="spellStart"/>
      <w:r w:rsidR="00FA1E17" w:rsidRPr="00FA1E17">
        <w:rPr>
          <w:rFonts w:ascii="Times New Roman" w:hAnsi="Times New Roman"/>
          <w:sz w:val="28"/>
          <w:szCs w:val="28"/>
          <w:lang w:eastAsia="ru-RU"/>
        </w:rPr>
        <w:t>с</w:t>
      </w:r>
      <w:proofErr w:type="gramStart"/>
      <w:r w:rsidR="00FA1E17" w:rsidRPr="00FA1E17">
        <w:rPr>
          <w:rFonts w:ascii="Times New Roman" w:hAnsi="Times New Roman"/>
          <w:sz w:val="28"/>
          <w:szCs w:val="28"/>
          <w:lang w:eastAsia="ru-RU"/>
        </w:rPr>
        <w:t>.У</w:t>
      </w:r>
      <w:proofErr w:type="gramEnd"/>
      <w:r w:rsidR="00FA1E17" w:rsidRPr="00FA1E17">
        <w:rPr>
          <w:rFonts w:ascii="Times New Roman" w:hAnsi="Times New Roman"/>
          <w:sz w:val="28"/>
          <w:szCs w:val="28"/>
          <w:lang w:eastAsia="ru-RU"/>
        </w:rPr>
        <w:t>порово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Бардакова</w:t>
      </w:r>
      <w:proofErr w:type="spellEnd"/>
      <w:r w:rsidR="00FA1E17" w:rsidRPr="00FA1E17">
        <w:rPr>
          <w:rFonts w:ascii="Times New Roman" w:hAnsi="Times New Roman"/>
          <w:sz w:val="28"/>
          <w:szCs w:val="28"/>
          <w:lang w:eastAsia="ru-RU"/>
        </w:rPr>
        <w:t xml:space="preserve"> Л.В. (непродовольственные товары) </w:t>
      </w:r>
      <w:proofErr w:type="spellStart"/>
      <w:r w:rsidR="00FA1E17" w:rsidRPr="00FA1E17">
        <w:rPr>
          <w:rFonts w:ascii="Times New Roman" w:hAnsi="Times New Roman"/>
          <w:sz w:val="28"/>
          <w:szCs w:val="28"/>
          <w:lang w:eastAsia="ru-RU"/>
        </w:rPr>
        <w:t>п.Емуртлинский</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Крошакова</w:t>
      </w:r>
      <w:proofErr w:type="spellEnd"/>
      <w:r w:rsidR="00FA1E17" w:rsidRPr="00FA1E17">
        <w:rPr>
          <w:rFonts w:ascii="Times New Roman" w:hAnsi="Times New Roman"/>
          <w:sz w:val="28"/>
          <w:szCs w:val="28"/>
          <w:lang w:eastAsia="ru-RU"/>
        </w:rPr>
        <w:t xml:space="preserve"> М.Н. (смешанные товары) </w:t>
      </w:r>
      <w:proofErr w:type="spellStart"/>
      <w:r w:rsidR="00FA1E17" w:rsidRPr="00FA1E17">
        <w:rPr>
          <w:rFonts w:ascii="Times New Roman" w:hAnsi="Times New Roman"/>
          <w:sz w:val="28"/>
          <w:szCs w:val="28"/>
          <w:lang w:eastAsia="ru-RU"/>
        </w:rPr>
        <w:t>д.Боровушка</w:t>
      </w:r>
      <w:proofErr w:type="spellEnd"/>
      <w:r w:rsidR="00FA1E17" w:rsidRPr="00FA1E17">
        <w:rPr>
          <w:rFonts w:ascii="Times New Roman" w:hAnsi="Times New Roman"/>
          <w:sz w:val="28"/>
          <w:szCs w:val="28"/>
          <w:lang w:eastAsia="ru-RU"/>
        </w:rPr>
        <w:t xml:space="preserve">, ИП Писаренко А.В. (смешанные товары) </w:t>
      </w:r>
      <w:proofErr w:type="spellStart"/>
      <w:r w:rsidR="00FA1E17" w:rsidRPr="00FA1E17">
        <w:rPr>
          <w:rFonts w:ascii="Times New Roman" w:hAnsi="Times New Roman"/>
          <w:sz w:val="28"/>
          <w:szCs w:val="28"/>
          <w:lang w:eastAsia="ru-RU"/>
        </w:rPr>
        <w:t>п.Кизак</w:t>
      </w:r>
      <w:proofErr w:type="spellEnd"/>
      <w:r w:rsidR="00FA1E17" w:rsidRPr="00FA1E17">
        <w:rPr>
          <w:rFonts w:ascii="Times New Roman" w:hAnsi="Times New Roman"/>
          <w:sz w:val="28"/>
          <w:szCs w:val="28"/>
          <w:lang w:eastAsia="ru-RU"/>
        </w:rPr>
        <w:t xml:space="preserve">, ООО «Удача» (смешанные товары) </w:t>
      </w:r>
      <w:proofErr w:type="spellStart"/>
      <w:r w:rsidR="00FA1E17" w:rsidRPr="00FA1E17">
        <w:rPr>
          <w:rFonts w:ascii="Times New Roman" w:hAnsi="Times New Roman"/>
          <w:sz w:val="28"/>
          <w:szCs w:val="28"/>
          <w:lang w:eastAsia="ru-RU"/>
        </w:rPr>
        <w:t>с.Липиха</w:t>
      </w:r>
      <w:proofErr w:type="spellEnd"/>
      <w:r w:rsidR="00FA1E17" w:rsidRPr="00FA1E17">
        <w:rPr>
          <w:rFonts w:ascii="Times New Roman" w:hAnsi="Times New Roman"/>
          <w:sz w:val="28"/>
          <w:szCs w:val="28"/>
          <w:lang w:eastAsia="ru-RU"/>
        </w:rPr>
        <w:t xml:space="preserve">, ИП Назарова Г.В. (непродовольственные товары) </w:t>
      </w:r>
      <w:proofErr w:type="spellStart"/>
      <w:r w:rsidR="00FA1E17" w:rsidRPr="00FA1E17">
        <w:rPr>
          <w:rFonts w:ascii="Times New Roman" w:hAnsi="Times New Roman"/>
          <w:sz w:val="28"/>
          <w:szCs w:val="28"/>
          <w:lang w:eastAsia="ru-RU"/>
        </w:rPr>
        <w:t>с.Коркино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Швиндт</w:t>
      </w:r>
      <w:proofErr w:type="spellEnd"/>
      <w:r w:rsidR="00FA1E17" w:rsidRPr="00FA1E17">
        <w:rPr>
          <w:rFonts w:ascii="Times New Roman" w:hAnsi="Times New Roman"/>
          <w:sz w:val="28"/>
          <w:szCs w:val="28"/>
          <w:lang w:eastAsia="ru-RU"/>
        </w:rPr>
        <w:t xml:space="preserve"> А.А. (смешанные товары) </w:t>
      </w:r>
      <w:proofErr w:type="spellStart"/>
      <w:r w:rsidR="00FA1E17" w:rsidRPr="00FA1E17">
        <w:rPr>
          <w:rFonts w:ascii="Times New Roman" w:hAnsi="Times New Roman"/>
          <w:sz w:val="28"/>
          <w:szCs w:val="28"/>
          <w:lang w:eastAsia="ru-RU"/>
        </w:rPr>
        <w:t>д.Петропавловка</w:t>
      </w:r>
      <w:proofErr w:type="spellEnd"/>
      <w:r w:rsidR="00FA1E17" w:rsidRPr="00FA1E17">
        <w:rPr>
          <w:rFonts w:ascii="Times New Roman" w:hAnsi="Times New Roman"/>
          <w:sz w:val="28"/>
          <w:szCs w:val="28"/>
          <w:lang w:eastAsia="ru-RU"/>
        </w:rPr>
        <w:t xml:space="preserve">.. </w:t>
      </w:r>
      <w:r w:rsidRPr="00E42947">
        <w:rPr>
          <w:rFonts w:ascii="Times New Roman" w:hAnsi="Times New Roman"/>
          <w:sz w:val="28"/>
          <w:szCs w:val="28"/>
          <w:lang w:eastAsia="ru-RU"/>
        </w:rPr>
        <w:t xml:space="preserve">Закрылись торговые объекты: </w:t>
      </w:r>
      <w:r w:rsidR="00FA1E17" w:rsidRPr="00FA1E17">
        <w:rPr>
          <w:rFonts w:ascii="Times New Roman" w:hAnsi="Times New Roman"/>
          <w:sz w:val="28"/>
          <w:szCs w:val="28"/>
          <w:lang w:eastAsia="ru-RU"/>
        </w:rPr>
        <w:t xml:space="preserve">ИП </w:t>
      </w:r>
      <w:proofErr w:type="spellStart"/>
      <w:r w:rsidR="00FA1E17" w:rsidRPr="00FA1E17">
        <w:rPr>
          <w:rFonts w:ascii="Times New Roman" w:hAnsi="Times New Roman"/>
          <w:sz w:val="28"/>
          <w:szCs w:val="28"/>
          <w:lang w:eastAsia="ru-RU"/>
        </w:rPr>
        <w:t>Кунгурцев</w:t>
      </w:r>
      <w:proofErr w:type="spellEnd"/>
      <w:r w:rsidR="00FA1E17" w:rsidRPr="00FA1E17">
        <w:rPr>
          <w:rFonts w:ascii="Times New Roman" w:hAnsi="Times New Roman"/>
          <w:sz w:val="28"/>
          <w:szCs w:val="28"/>
          <w:lang w:eastAsia="ru-RU"/>
        </w:rPr>
        <w:t xml:space="preserve"> А.А. (смешанные товары) </w:t>
      </w:r>
      <w:proofErr w:type="spellStart"/>
      <w:r w:rsidR="00FA1E17" w:rsidRPr="00FA1E17">
        <w:rPr>
          <w:rFonts w:ascii="Times New Roman" w:hAnsi="Times New Roman"/>
          <w:sz w:val="28"/>
          <w:szCs w:val="28"/>
          <w:lang w:eastAsia="ru-RU"/>
        </w:rPr>
        <w:t>с</w:t>
      </w:r>
      <w:proofErr w:type="gramStart"/>
      <w:r w:rsidR="00FA1E17" w:rsidRPr="00FA1E17">
        <w:rPr>
          <w:rFonts w:ascii="Times New Roman" w:hAnsi="Times New Roman"/>
          <w:sz w:val="28"/>
          <w:szCs w:val="28"/>
          <w:lang w:eastAsia="ru-RU"/>
        </w:rPr>
        <w:t>.К</w:t>
      </w:r>
      <w:proofErr w:type="gramEnd"/>
      <w:r w:rsidR="00FA1E17" w:rsidRPr="00FA1E17">
        <w:rPr>
          <w:rFonts w:ascii="Times New Roman" w:hAnsi="Times New Roman"/>
          <w:sz w:val="28"/>
          <w:szCs w:val="28"/>
          <w:lang w:eastAsia="ru-RU"/>
        </w:rPr>
        <w:t>оркино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Бардакова</w:t>
      </w:r>
      <w:proofErr w:type="spellEnd"/>
      <w:r w:rsidR="00FA1E17" w:rsidRPr="00FA1E17">
        <w:rPr>
          <w:rFonts w:ascii="Times New Roman" w:hAnsi="Times New Roman"/>
          <w:sz w:val="28"/>
          <w:szCs w:val="28"/>
          <w:lang w:eastAsia="ru-RU"/>
        </w:rPr>
        <w:t xml:space="preserve"> Л.В. (непродовольственные товары) </w:t>
      </w:r>
      <w:proofErr w:type="spellStart"/>
      <w:r w:rsidR="00FA1E17" w:rsidRPr="00FA1E17">
        <w:rPr>
          <w:rFonts w:ascii="Times New Roman" w:hAnsi="Times New Roman"/>
          <w:sz w:val="28"/>
          <w:szCs w:val="28"/>
          <w:lang w:eastAsia="ru-RU"/>
        </w:rPr>
        <w:t>с.Коркино</w:t>
      </w:r>
      <w:proofErr w:type="spellEnd"/>
      <w:r w:rsidR="00FA1E17" w:rsidRPr="00FA1E17">
        <w:rPr>
          <w:rFonts w:ascii="Times New Roman" w:hAnsi="Times New Roman"/>
          <w:sz w:val="28"/>
          <w:szCs w:val="28"/>
          <w:lang w:eastAsia="ru-RU"/>
        </w:rPr>
        <w:t xml:space="preserve">, ИП Ожегов А.Г. (непродовольственные товары) </w:t>
      </w:r>
      <w:proofErr w:type="spellStart"/>
      <w:r w:rsidR="00FA1E17" w:rsidRPr="00FA1E17">
        <w:rPr>
          <w:rFonts w:ascii="Times New Roman" w:hAnsi="Times New Roman"/>
          <w:sz w:val="28"/>
          <w:szCs w:val="28"/>
          <w:lang w:eastAsia="ru-RU"/>
        </w:rPr>
        <w:t>с.Нижний</w:t>
      </w:r>
      <w:proofErr w:type="spellEnd"/>
      <w:r w:rsidR="00FA1E17" w:rsidRPr="00FA1E17">
        <w:rPr>
          <w:rFonts w:ascii="Times New Roman" w:hAnsi="Times New Roman"/>
          <w:sz w:val="28"/>
          <w:szCs w:val="28"/>
          <w:lang w:eastAsia="ru-RU"/>
        </w:rPr>
        <w:t xml:space="preserve"> </w:t>
      </w:r>
      <w:proofErr w:type="spellStart"/>
      <w:r w:rsidR="00FA1E17" w:rsidRPr="00FA1E17">
        <w:rPr>
          <w:rFonts w:ascii="Times New Roman" w:hAnsi="Times New Roman"/>
          <w:sz w:val="28"/>
          <w:szCs w:val="28"/>
          <w:lang w:eastAsia="ru-RU"/>
        </w:rPr>
        <w:t>Манай</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Самадов</w:t>
      </w:r>
      <w:proofErr w:type="spellEnd"/>
      <w:r w:rsidR="00FA1E17" w:rsidRPr="00FA1E17">
        <w:rPr>
          <w:rFonts w:ascii="Times New Roman" w:hAnsi="Times New Roman"/>
          <w:sz w:val="28"/>
          <w:szCs w:val="28"/>
          <w:lang w:eastAsia="ru-RU"/>
        </w:rPr>
        <w:t xml:space="preserve"> А.А. (продовольственные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Кокшаров</w:t>
      </w:r>
      <w:proofErr w:type="spellEnd"/>
      <w:r w:rsidR="00FA1E17" w:rsidRPr="00FA1E17">
        <w:rPr>
          <w:rFonts w:ascii="Times New Roman" w:hAnsi="Times New Roman"/>
          <w:sz w:val="28"/>
          <w:szCs w:val="28"/>
          <w:lang w:eastAsia="ru-RU"/>
        </w:rPr>
        <w:t xml:space="preserve"> В.В. (смешанные товары) </w:t>
      </w:r>
      <w:proofErr w:type="spellStart"/>
      <w:r w:rsidR="00FA1E17" w:rsidRPr="00FA1E17">
        <w:rPr>
          <w:rFonts w:ascii="Times New Roman" w:hAnsi="Times New Roman"/>
          <w:sz w:val="28"/>
          <w:szCs w:val="28"/>
          <w:lang w:eastAsia="ru-RU"/>
        </w:rPr>
        <w:t>д.Боровушка</w:t>
      </w:r>
      <w:proofErr w:type="spellEnd"/>
      <w:r w:rsidR="00FA1E17" w:rsidRPr="00FA1E17">
        <w:rPr>
          <w:rFonts w:ascii="Times New Roman" w:hAnsi="Times New Roman"/>
          <w:sz w:val="28"/>
          <w:szCs w:val="28"/>
          <w:lang w:eastAsia="ru-RU"/>
        </w:rPr>
        <w:t xml:space="preserve">, ПАО Билайн (непродовольственные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Прокопьева А.Л. (непродовольственные товары) </w:t>
      </w:r>
      <w:proofErr w:type="spellStart"/>
      <w:r w:rsidR="00FA1E17" w:rsidRPr="00FA1E17">
        <w:rPr>
          <w:rFonts w:ascii="Times New Roman" w:hAnsi="Times New Roman"/>
          <w:sz w:val="28"/>
          <w:szCs w:val="28"/>
          <w:lang w:eastAsia="ru-RU"/>
        </w:rPr>
        <w:t>с.Масали</w:t>
      </w:r>
      <w:proofErr w:type="spellEnd"/>
      <w:r w:rsidR="00FA1E17" w:rsidRPr="00FA1E17">
        <w:rPr>
          <w:rFonts w:ascii="Times New Roman" w:hAnsi="Times New Roman"/>
          <w:sz w:val="28"/>
          <w:szCs w:val="28"/>
          <w:lang w:eastAsia="ru-RU"/>
        </w:rPr>
        <w:t xml:space="preserve">, ИП Ульянова Т.Г. (смешанные товары) </w:t>
      </w:r>
      <w:proofErr w:type="spellStart"/>
      <w:r w:rsidR="00FA1E17" w:rsidRPr="00FA1E17">
        <w:rPr>
          <w:rFonts w:ascii="Times New Roman" w:hAnsi="Times New Roman"/>
          <w:sz w:val="28"/>
          <w:szCs w:val="28"/>
          <w:lang w:eastAsia="ru-RU"/>
        </w:rPr>
        <w:t>с</w:t>
      </w:r>
      <w:proofErr w:type="gramStart"/>
      <w:r w:rsidR="00FA1E17" w:rsidRPr="00FA1E17">
        <w:rPr>
          <w:rFonts w:ascii="Times New Roman" w:hAnsi="Times New Roman"/>
          <w:sz w:val="28"/>
          <w:szCs w:val="28"/>
          <w:lang w:eastAsia="ru-RU"/>
        </w:rPr>
        <w:t>.Л</w:t>
      </w:r>
      <w:proofErr w:type="gramEnd"/>
      <w:r w:rsidR="00FA1E17" w:rsidRPr="00FA1E17">
        <w:rPr>
          <w:rFonts w:ascii="Times New Roman" w:hAnsi="Times New Roman"/>
          <w:sz w:val="28"/>
          <w:szCs w:val="28"/>
          <w:lang w:eastAsia="ru-RU"/>
        </w:rPr>
        <w:t>ипиха</w:t>
      </w:r>
      <w:proofErr w:type="spellEnd"/>
      <w:r w:rsidR="00FA1E17" w:rsidRPr="00FA1E17">
        <w:rPr>
          <w:rFonts w:ascii="Times New Roman" w:hAnsi="Times New Roman"/>
          <w:sz w:val="28"/>
          <w:szCs w:val="28"/>
          <w:lang w:eastAsia="ru-RU"/>
        </w:rPr>
        <w:t xml:space="preserve">, </w:t>
      </w:r>
      <w:proofErr w:type="spellStart"/>
      <w:r w:rsidR="00FA1E17" w:rsidRPr="00FA1E17">
        <w:rPr>
          <w:rFonts w:ascii="Times New Roman" w:hAnsi="Times New Roman"/>
          <w:sz w:val="28"/>
          <w:szCs w:val="28"/>
          <w:lang w:eastAsia="ru-RU"/>
        </w:rPr>
        <w:t>с.Ингалинское</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Буркалина</w:t>
      </w:r>
      <w:proofErr w:type="spellEnd"/>
      <w:r w:rsidR="00FA1E17" w:rsidRPr="00FA1E17">
        <w:rPr>
          <w:rFonts w:ascii="Times New Roman" w:hAnsi="Times New Roman"/>
          <w:sz w:val="28"/>
          <w:szCs w:val="28"/>
          <w:lang w:eastAsia="ru-RU"/>
        </w:rPr>
        <w:t xml:space="preserve"> Т.В. (непродовольственные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Зыков А.А. (продовольственные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Яковлева С.П. (смешанные товары) </w:t>
      </w:r>
      <w:proofErr w:type="spellStart"/>
      <w:r w:rsidR="00FA1E17" w:rsidRPr="00FA1E17">
        <w:rPr>
          <w:rFonts w:ascii="Times New Roman" w:hAnsi="Times New Roman"/>
          <w:sz w:val="28"/>
          <w:szCs w:val="28"/>
          <w:lang w:eastAsia="ru-RU"/>
        </w:rPr>
        <w:t>с.Масали</w:t>
      </w:r>
      <w:proofErr w:type="spellEnd"/>
      <w:r w:rsidR="00FA1E17" w:rsidRPr="00FA1E17">
        <w:rPr>
          <w:rFonts w:ascii="Times New Roman" w:hAnsi="Times New Roman"/>
          <w:sz w:val="28"/>
          <w:szCs w:val="28"/>
          <w:lang w:eastAsia="ru-RU"/>
        </w:rPr>
        <w:t xml:space="preserve">, </w:t>
      </w:r>
      <w:proofErr w:type="spellStart"/>
      <w:r w:rsidR="00FA1E17" w:rsidRPr="00FA1E17">
        <w:rPr>
          <w:rFonts w:ascii="Times New Roman" w:hAnsi="Times New Roman"/>
          <w:sz w:val="28"/>
          <w:szCs w:val="28"/>
          <w:lang w:eastAsia="ru-RU"/>
        </w:rPr>
        <w:t>п.Кизак</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Сихвардт</w:t>
      </w:r>
      <w:proofErr w:type="spellEnd"/>
      <w:r w:rsidR="00FA1E17" w:rsidRPr="00FA1E17">
        <w:rPr>
          <w:rFonts w:ascii="Times New Roman" w:hAnsi="Times New Roman"/>
          <w:sz w:val="28"/>
          <w:szCs w:val="28"/>
          <w:lang w:eastAsia="ru-RU"/>
        </w:rPr>
        <w:t xml:space="preserve"> А.В. (смешанные товары) </w:t>
      </w:r>
      <w:proofErr w:type="spellStart"/>
      <w:r w:rsidR="00FA1E17" w:rsidRPr="00FA1E17">
        <w:rPr>
          <w:rFonts w:ascii="Times New Roman" w:hAnsi="Times New Roman"/>
          <w:sz w:val="28"/>
          <w:szCs w:val="28"/>
          <w:lang w:eastAsia="ru-RU"/>
        </w:rPr>
        <w:t>п.Октябрьский</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Лоткова</w:t>
      </w:r>
      <w:proofErr w:type="spellEnd"/>
      <w:r w:rsidR="00FA1E17" w:rsidRPr="00FA1E17">
        <w:rPr>
          <w:rFonts w:ascii="Times New Roman" w:hAnsi="Times New Roman"/>
          <w:sz w:val="28"/>
          <w:szCs w:val="28"/>
          <w:lang w:eastAsia="ru-RU"/>
        </w:rPr>
        <w:t xml:space="preserve"> Е.А. (непродовольственные товары) </w:t>
      </w:r>
      <w:proofErr w:type="spellStart"/>
      <w:r w:rsidR="00FA1E17" w:rsidRPr="00FA1E17">
        <w:rPr>
          <w:rFonts w:ascii="Times New Roman" w:hAnsi="Times New Roman"/>
          <w:sz w:val="28"/>
          <w:szCs w:val="28"/>
          <w:lang w:eastAsia="ru-RU"/>
        </w:rPr>
        <w:t>с.Упорово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Швиндт</w:t>
      </w:r>
      <w:proofErr w:type="spellEnd"/>
      <w:r w:rsidR="00FA1E17" w:rsidRPr="00FA1E17">
        <w:rPr>
          <w:rFonts w:ascii="Times New Roman" w:hAnsi="Times New Roman"/>
          <w:sz w:val="28"/>
          <w:szCs w:val="28"/>
          <w:lang w:eastAsia="ru-RU"/>
        </w:rPr>
        <w:t xml:space="preserve"> А.А. (смешанные товары) </w:t>
      </w:r>
      <w:proofErr w:type="spellStart"/>
      <w:r w:rsidR="00FA1E17" w:rsidRPr="00FA1E17">
        <w:rPr>
          <w:rFonts w:ascii="Times New Roman" w:hAnsi="Times New Roman"/>
          <w:sz w:val="28"/>
          <w:szCs w:val="28"/>
          <w:lang w:eastAsia="ru-RU"/>
        </w:rPr>
        <w:t>с.Морево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Далингер</w:t>
      </w:r>
      <w:proofErr w:type="spellEnd"/>
      <w:r w:rsidR="00FA1E17" w:rsidRPr="00FA1E17">
        <w:rPr>
          <w:rFonts w:ascii="Times New Roman" w:hAnsi="Times New Roman"/>
          <w:sz w:val="28"/>
          <w:szCs w:val="28"/>
          <w:lang w:eastAsia="ru-RU"/>
        </w:rPr>
        <w:t xml:space="preserve"> И.Н. (непродовольственные товары) </w:t>
      </w:r>
      <w:proofErr w:type="spellStart"/>
      <w:r w:rsidR="00FA1E17" w:rsidRPr="00FA1E17">
        <w:rPr>
          <w:rFonts w:ascii="Times New Roman" w:hAnsi="Times New Roman"/>
          <w:sz w:val="28"/>
          <w:szCs w:val="28"/>
          <w:lang w:eastAsia="ru-RU"/>
        </w:rPr>
        <w:t>с</w:t>
      </w:r>
      <w:proofErr w:type="gramStart"/>
      <w:r w:rsidR="00FA1E17" w:rsidRPr="00FA1E17">
        <w:rPr>
          <w:rFonts w:ascii="Times New Roman" w:hAnsi="Times New Roman"/>
          <w:sz w:val="28"/>
          <w:szCs w:val="28"/>
          <w:lang w:eastAsia="ru-RU"/>
        </w:rPr>
        <w:t>.М</w:t>
      </w:r>
      <w:proofErr w:type="gramEnd"/>
      <w:r w:rsidR="00FA1E17" w:rsidRPr="00FA1E17">
        <w:rPr>
          <w:rFonts w:ascii="Times New Roman" w:hAnsi="Times New Roman"/>
          <w:sz w:val="28"/>
          <w:szCs w:val="28"/>
          <w:lang w:eastAsia="ru-RU"/>
        </w:rPr>
        <w:t>асали</w:t>
      </w:r>
      <w:proofErr w:type="spellEnd"/>
      <w:r w:rsidR="00FA1E17" w:rsidRPr="00FA1E17">
        <w:rPr>
          <w:rFonts w:ascii="Times New Roman" w:hAnsi="Times New Roman"/>
          <w:sz w:val="28"/>
          <w:szCs w:val="28"/>
          <w:lang w:eastAsia="ru-RU"/>
        </w:rPr>
        <w:t>.</w:t>
      </w:r>
    </w:p>
    <w:p w:rsidR="00FA1E17" w:rsidRDefault="001C329D" w:rsidP="00FA1E17">
      <w:pPr>
        <w:shd w:val="clear" w:color="auto" w:fill="FFFFFF"/>
        <w:spacing w:line="276" w:lineRule="auto"/>
        <w:ind w:firstLine="709"/>
        <w:contextualSpacing/>
        <w:jc w:val="both"/>
        <w:rPr>
          <w:rFonts w:ascii="Times New Roman" w:hAnsi="Times New Roman"/>
          <w:sz w:val="28"/>
          <w:szCs w:val="28"/>
          <w:lang w:eastAsia="ru-RU"/>
        </w:rPr>
      </w:pPr>
      <w:r w:rsidRPr="00E42947">
        <w:rPr>
          <w:rFonts w:ascii="Times New Roman" w:hAnsi="Times New Roman"/>
          <w:sz w:val="28"/>
          <w:szCs w:val="28"/>
          <w:lang w:eastAsia="ru-RU"/>
        </w:rPr>
        <w:lastRenderedPageBreak/>
        <w:t>Количество объектов общественного питания за январь – декабрь 20</w:t>
      </w:r>
      <w:r w:rsidR="00FA1E17">
        <w:rPr>
          <w:rFonts w:ascii="Times New Roman" w:hAnsi="Times New Roman"/>
          <w:sz w:val="28"/>
          <w:szCs w:val="28"/>
          <w:lang w:eastAsia="ru-RU"/>
        </w:rPr>
        <w:t>20</w:t>
      </w:r>
      <w:r w:rsidRPr="00E42947">
        <w:rPr>
          <w:rFonts w:ascii="Times New Roman" w:hAnsi="Times New Roman"/>
          <w:sz w:val="28"/>
          <w:szCs w:val="28"/>
          <w:lang w:eastAsia="ru-RU"/>
        </w:rPr>
        <w:t xml:space="preserve"> г. составило </w:t>
      </w:r>
      <w:r w:rsidR="00FA1E17">
        <w:rPr>
          <w:rFonts w:ascii="Times New Roman" w:hAnsi="Times New Roman"/>
          <w:sz w:val="28"/>
          <w:szCs w:val="28"/>
          <w:lang w:eastAsia="ru-RU"/>
        </w:rPr>
        <w:t>30</w:t>
      </w:r>
      <w:r w:rsidRPr="00E42947">
        <w:rPr>
          <w:rFonts w:ascii="Times New Roman" w:hAnsi="Times New Roman"/>
          <w:sz w:val="28"/>
          <w:szCs w:val="28"/>
          <w:lang w:eastAsia="ru-RU"/>
        </w:rPr>
        <w:t xml:space="preserve"> предприяти</w:t>
      </w:r>
      <w:r>
        <w:rPr>
          <w:rFonts w:ascii="Times New Roman" w:hAnsi="Times New Roman"/>
          <w:sz w:val="28"/>
          <w:szCs w:val="28"/>
          <w:lang w:eastAsia="ru-RU"/>
        </w:rPr>
        <w:t>й</w:t>
      </w:r>
      <w:r w:rsidRPr="00E42947">
        <w:rPr>
          <w:rFonts w:ascii="Times New Roman" w:hAnsi="Times New Roman"/>
          <w:sz w:val="28"/>
          <w:szCs w:val="28"/>
          <w:lang w:eastAsia="ru-RU"/>
        </w:rPr>
        <w:t xml:space="preserve"> на 1 </w:t>
      </w:r>
      <w:r>
        <w:rPr>
          <w:rFonts w:ascii="Times New Roman" w:hAnsi="Times New Roman"/>
          <w:sz w:val="28"/>
          <w:szCs w:val="28"/>
          <w:lang w:eastAsia="ru-RU"/>
        </w:rPr>
        <w:t>3</w:t>
      </w:r>
      <w:r w:rsidR="00FA1E17">
        <w:rPr>
          <w:rFonts w:ascii="Times New Roman" w:hAnsi="Times New Roman"/>
          <w:sz w:val="28"/>
          <w:szCs w:val="28"/>
          <w:lang w:eastAsia="ru-RU"/>
        </w:rPr>
        <w:t>73</w:t>
      </w:r>
      <w:r w:rsidRPr="00E42947">
        <w:rPr>
          <w:rFonts w:ascii="Times New Roman" w:hAnsi="Times New Roman"/>
          <w:sz w:val="28"/>
          <w:szCs w:val="28"/>
          <w:lang w:eastAsia="ru-RU"/>
        </w:rPr>
        <w:t xml:space="preserve"> посадочн</w:t>
      </w:r>
      <w:r>
        <w:rPr>
          <w:rFonts w:ascii="Times New Roman" w:hAnsi="Times New Roman"/>
          <w:sz w:val="28"/>
          <w:szCs w:val="28"/>
          <w:lang w:eastAsia="ru-RU"/>
        </w:rPr>
        <w:t>ое</w:t>
      </w:r>
      <w:r w:rsidRPr="00E42947">
        <w:rPr>
          <w:rFonts w:ascii="Times New Roman" w:hAnsi="Times New Roman"/>
          <w:sz w:val="28"/>
          <w:szCs w:val="28"/>
          <w:lang w:eastAsia="ru-RU"/>
        </w:rPr>
        <w:t xml:space="preserve"> мест</w:t>
      </w:r>
      <w:r>
        <w:rPr>
          <w:rFonts w:ascii="Times New Roman" w:hAnsi="Times New Roman"/>
          <w:sz w:val="28"/>
          <w:szCs w:val="28"/>
          <w:lang w:eastAsia="ru-RU"/>
        </w:rPr>
        <w:t>о</w:t>
      </w:r>
      <w:r w:rsidRPr="00E42947">
        <w:rPr>
          <w:rFonts w:ascii="Times New Roman" w:hAnsi="Times New Roman"/>
          <w:sz w:val="28"/>
          <w:szCs w:val="28"/>
          <w:lang w:eastAsia="ru-RU"/>
        </w:rPr>
        <w:t xml:space="preserve">. Количество посадочных мест </w:t>
      </w:r>
      <w:r>
        <w:rPr>
          <w:rFonts w:ascii="Times New Roman" w:hAnsi="Times New Roman"/>
          <w:sz w:val="28"/>
          <w:szCs w:val="28"/>
          <w:lang w:eastAsia="ru-RU"/>
        </w:rPr>
        <w:t>у</w:t>
      </w:r>
      <w:r w:rsidR="00FA1E17">
        <w:rPr>
          <w:rFonts w:ascii="Times New Roman" w:hAnsi="Times New Roman"/>
          <w:sz w:val="28"/>
          <w:szCs w:val="28"/>
          <w:lang w:eastAsia="ru-RU"/>
        </w:rPr>
        <w:t>величилось</w:t>
      </w:r>
      <w:r w:rsidRPr="00E42947">
        <w:rPr>
          <w:rFonts w:ascii="Times New Roman" w:hAnsi="Times New Roman"/>
          <w:sz w:val="28"/>
          <w:szCs w:val="28"/>
          <w:lang w:eastAsia="ru-RU"/>
        </w:rPr>
        <w:t xml:space="preserve"> на </w:t>
      </w:r>
      <w:r w:rsidR="00FA1E17">
        <w:rPr>
          <w:rFonts w:ascii="Times New Roman" w:hAnsi="Times New Roman"/>
          <w:sz w:val="28"/>
          <w:szCs w:val="28"/>
          <w:lang w:eastAsia="ru-RU"/>
        </w:rPr>
        <w:t>12</w:t>
      </w:r>
      <w:r w:rsidRPr="00E42947">
        <w:rPr>
          <w:rFonts w:ascii="Times New Roman" w:hAnsi="Times New Roman"/>
          <w:sz w:val="28"/>
          <w:szCs w:val="28"/>
          <w:lang w:eastAsia="ru-RU"/>
        </w:rPr>
        <w:t xml:space="preserve"> мест. </w:t>
      </w:r>
      <w:r>
        <w:rPr>
          <w:rFonts w:ascii="Times New Roman" w:hAnsi="Times New Roman"/>
          <w:sz w:val="28"/>
          <w:szCs w:val="28"/>
          <w:lang w:eastAsia="ru-RU"/>
        </w:rPr>
        <w:t xml:space="preserve">В отчетном периоде прекратили осуществлять деятельность </w:t>
      </w:r>
      <w:r w:rsidR="00FA1E17" w:rsidRPr="00FA1E17">
        <w:rPr>
          <w:rFonts w:ascii="Times New Roman" w:hAnsi="Times New Roman"/>
          <w:sz w:val="28"/>
          <w:szCs w:val="28"/>
          <w:lang w:eastAsia="ru-RU"/>
        </w:rPr>
        <w:t xml:space="preserve">буфет </w:t>
      </w:r>
      <w:proofErr w:type="spellStart"/>
      <w:r w:rsidR="00FA1E17" w:rsidRPr="00FA1E17">
        <w:rPr>
          <w:rFonts w:ascii="Times New Roman" w:hAnsi="Times New Roman"/>
          <w:sz w:val="28"/>
          <w:szCs w:val="28"/>
          <w:lang w:eastAsia="ru-RU"/>
        </w:rPr>
        <w:t>с</w:t>
      </w:r>
      <w:proofErr w:type="gramStart"/>
      <w:r w:rsidR="00FA1E17" w:rsidRPr="00FA1E17">
        <w:rPr>
          <w:rFonts w:ascii="Times New Roman" w:hAnsi="Times New Roman"/>
          <w:sz w:val="28"/>
          <w:szCs w:val="28"/>
          <w:lang w:eastAsia="ru-RU"/>
        </w:rPr>
        <w:t>.У</w:t>
      </w:r>
      <w:proofErr w:type="gramEnd"/>
      <w:r w:rsidR="00FA1E17" w:rsidRPr="00FA1E17">
        <w:rPr>
          <w:rFonts w:ascii="Times New Roman" w:hAnsi="Times New Roman"/>
          <w:sz w:val="28"/>
          <w:szCs w:val="28"/>
          <w:lang w:eastAsia="ru-RU"/>
        </w:rPr>
        <w:t>порово</w:t>
      </w:r>
      <w:proofErr w:type="spellEnd"/>
      <w:r w:rsidR="00FA1E17" w:rsidRPr="00FA1E17">
        <w:rPr>
          <w:rFonts w:ascii="Times New Roman" w:hAnsi="Times New Roman"/>
          <w:sz w:val="28"/>
          <w:szCs w:val="28"/>
          <w:lang w:eastAsia="ru-RU"/>
        </w:rPr>
        <w:t xml:space="preserve"> ИП </w:t>
      </w:r>
      <w:proofErr w:type="spellStart"/>
      <w:r w:rsidR="00FA1E17" w:rsidRPr="00FA1E17">
        <w:rPr>
          <w:rFonts w:ascii="Times New Roman" w:hAnsi="Times New Roman"/>
          <w:sz w:val="28"/>
          <w:szCs w:val="28"/>
          <w:lang w:eastAsia="ru-RU"/>
        </w:rPr>
        <w:t>Еринов</w:t>
      </w:r>
      <w:proofErr w:type="spellEnd"/>
      <w:r w:rsidR="00FA1E17" w:rsidRPr="00FA1E17">
        <w:rPr>
          <w:rFonts w:ascii="Times New Roman" w:hAnsi="Times New Roman"/>
          <w:sz w:val="28"/>
          <w:szCs w:val="28"/>
          <w:lang w:eastAsia="ru-RU"/>
        </w:rPr>
        <w:t xml:space="preserve"> М.А., столовая </w:t>
      </w:r>
      <w:proofErr w:type="spellStart"/>
      <w:r w:rsidR="00FA1E17" w:rsidRPr="00FA1E17">
        <w:rPr>
          <w:rFonts w:ascii="Times New Roman" w:hAnsi="Times New Roman"/>
          <w:sz w:val="28"/>
          <w:szCs w:val="28"/>
          <w:lang w:eastAsia="ru-RU"/>
        </w:rPr>
        <w:t>с.Бызово</w:t>
      </w:r>
      <w:proofErr w:type="spellEnd"/>
      <w:r w:rsidR="00FA1E17" w:rsidRPr="00FA1E17">
        <w:rPr>
          <w:rFonts w:ascii="Times New Roman" w:hAnsi="Times New Roman"/>
          <w:sz w:val="28"/>
          <w:szCs w:val="28"/>
          <w:lang w:eastAsia="ru-RU"/>
        </w:rPr>
        <w:t>.</w:t>
      </w:r>
    </w:p>
    <w:p w:rsidR="001C329D" w:rsidRPr="00FA1E17" w:rsidRDefault="001C329D" w:rsidP="00FA1E17">
      <w:pPr>
        <w:shd w:val="clear" w:color="auto" w:fill="FFFFFF"/>
        <w:spacing w:line="276" w:lineRule="auto"/>
        <w:ind w:firstLine="709"/>
        <w:contextualSpacing/>
        <w:jc w:val="center"/>
        <w:rPr>
          <w:rFonts w:ascii="Times New Roman" w:hAnsi="Times New Roman"/>
          <w:b/>
          <w:sz w:val="28"/>
          <w:szCs w:val="28"/>
          <w:u w:val="single"/>
          <w:lang w:eastAsia="ru-RU"/>
        </w:rPr>
      </w:pPr>
      <w:r w:rsidRPr="00FA1E17">
        <w:rPr>
          <w:rFonts w:ascii="Times New Roman" w:hAnsi="Times New Roman"/>
          <w:b/>
          <w:sz w:val="28"/>
          <w:szCs w:val="28"/>
        </w:rPr>
        <w:t>2.6. Платные и бытовые услуги</w:t>
      </w:r>
    </w:p>
    <w:p w:rsidR="001C329D" w:rsidRPr="00E42947" w:rsidRDefault="001C329D" w:rsidP="001C329D">
      <w:pPr>
        <w:spacing w:line="276" w:lineRule="auto"/>
        <w:ind w:firstLine="851"/>
        <w:jc w:val="both"/>
        <w:rPr>
          <w:rFonts w:ascii="Times New Roman" w:hAnsi="Times New Roman"/>
          <w:bCs/>
          <w:sz w:val="28"/>
          <w:szCs w:val="28"/>
          <w:lang w:eastAsia="ru-RU"/>
        </w:rPr>
      </w:pPr>
      <w:r w:rsidRPr="00E42947">
        <w:rPr>
          <w:rFonts w:ascii="Times New Roman" w:hAnsi="Times New Roman"/>
          <w:bCs/>
          <w:sz w:val="28"/>
          <w:szCs w:val="28"/>
          <w:lang w:eastAsia="ru-RU"/>
        </w:rPr>
        <w:t>На территории района оказываются следующие бытовые услуги -  парикмахерские, косметологические, услуги фотографии, услуги по ремонту и обновлению обуви, по пошиву одежды, ремонту и строительству жилья (построек),  ремонту и изготовлению мебели, услуги по ремонту и техобслуживанию транспортных средств, ритуальные услуги и другие.</w:t>
      </w:r>
    </w:p>
    <w:p w:rsidR="00C454DE" w:rsidRDefault="001C329D" w:rsidP="001C329D">
      <w:pPr>
        <w:spacing w:line="276" w:lineRule="auto"/>
        <w:jc w:val="both"/>
        <w:rPr>
          <w:rFonts w:ascii="Times New Roman" w:eastAsia="Calibri" w:hAnsi="Times New Roman"/>
          <w:sz w:val="28"/>
          <w:szCs w:val="28"/>
        </w:rPr>
      </w:pPr>
      <w:r w:rsidRPr="00E42947">
        <w:rPr>
          <w:rFonts w:ascii="Times New Roman" w:eastAsia="Calibri" w:hAnsi="Times New Roman"/>
          <w:sz w:val="28"/>
          <w:szCs w:val="28"/>
        </w:rPr>
        <w:t xml:space="preserve">            По состоянию на 01.01.20</w:t>
      </w:r>
      <w:r>
        <w:rPr>
          <w:rFonts w:ascii="Times New Roman" w:eastAsia="Calibri" w:hAnsi="Times New Roman"/>
          <w:sz w:val="28"/>
          <w:szCs w:val="28"/>
        </w:rPr>
        <w:t>2</w:t>
      </w:r>
      <w:r w:rsidR="00C454DE">
        <w:rPr>
          <w:rFonts w:ascii="Times New Roman" w:eastAsia="Calibri" w:hAnsi="Times New Roman"/>
          <w:sz w:val="28"/>
          <w:szCs w:val="28"/>
        </w:rPr>
        <w:t>1</w:t>
      </w:r>
      <w:r w:rsidRPr="00E42947">
        <w:rPr>
          <w:rFonts w:ascii="Times New Roman" w:eastAsia="Calibri" w:hAnsi="Times New Roman"/>
          <w:sz w:val="28"/>
          <w:szCs w:val="28"/>
        </w:rPr>
        <w:t xml:space="preserve"> года оказанием бытовых услуг занимаются 4</w:t>
      </w:r>
      <w:r>
        <w:rPr>
          <w:rFonts w:ascii="Times New Roman" w:eastAsia="Calibri" w:hAnsi="Times New Roman"/>
          <w:sz w:val="28"/>
          <w:szCs w:val="28"/>
        </w:rPr>
        <w:t>7</w:t>
      </w:r>
      <w:r w:rsidRPr="00E42947">
        <w:rPr>
          <w:rFonts w:ascii="Times New Roman" w:eastAsia="Calibri" w:hAnsi="Times New Roman"/>
          <w:sz w:val="28"/>
          <w:szCs w:val="28"/>
        </w:rPr>
        <w:t xml:space="preserve"> субъектов  малого предпринимательства. В 20</w:t>
      </w:r>
      <w:r w:rsidR="00C454DE">
        <w:rPr>
          <w:rFonts w:ascii="Times New Roman" w:eastAsia="Calibri" w:hAnsi="Times New Roman"/>
          <w:sz w:val="28"/>
          <w:szCs w:val="28"/>
        </w:rPr>
        <w:t>20</w:t>
      </w:r>
      <w:r w:rsidRPr="00E42947">
        <w:rPr>
          <w:rFonts w:ascii="Times New Roman" w:eastAsia="Calibri" w:hAnsi="Times New Roman"/>
          <w:sz w:val="28"/>
          <w:szCs w:val="28"/>
        </w:rPr>
        <w:t xml:space="preserve"> году открылись: </w:t>
      </w:r>
      <w:r w:rsidR="00C454DE" w:rsidRPr="00C454DE">
        <w:rPr>
          <w:rFonts w:ascii="Times New Roman" w:eastAsia="Calibri" w:hAnsi="Times New Roman"/>
          <w:sz w:val="28"/>
          <w:szCs w:val="28"/>
        </w:rPr>
        <w:t xml:space="preserve">ИП Румянцева О.С. (парикмахерские услуги) с. Упорово, ИП </w:t>
      </w:r>
      <w:proofErr w:type="spellStart"/>
      <w:r w:rsidR="00C454DE" w:rsidRPr="00C454DE">
        <w:rPr>
          <w:rFonts w:ascii="Times New Roman" w:eastAsia="Calibri" w:hAnsi="Times New Roman"/>
          <w:sz w:val="28"/>
          <w:szCs w:val="28"/>
        </w:rPr>
        <w:t>Еринова</w:t>
      </w:r>
      <w:proofErr w:type="spellEnd"/>
      <w:r w:rsidR="00C454DE" w:rsidRPr="00C454DE">
        <w:rPr>
          <w:rFonts w:ascii="Times New Roman" w:eastAsia="Calibri" w:hAnsi="Times New Roman"/>
          <w:sz w:val="28"/>
          <w:szCs w:val="28"/>
        </w:rPr>
        <w:t xml:space="preserve"> М.А. (парикмахерские услуги) с. Упорово, ИП Бабушкина Е.В. (парикмахерские услуги) </w:t>
      </w:r>
      <w:proofErr w:type="spellStart"/>
      <w:r w:rsidR="00C454DE" w:rsidRPr="00C454DE">
        <w:rPr>
          <w:rFonts w:ascii="Times New Roman" w:eastAsia="Calibri" w:hAnsi="Times New Roman"/>
          <w:sz w:val="28"/>
          <w:szCs w:val="28"/>
        </w:rPr>
        <w:t>с</w:t>
      </w:r>
      <w:proofErr w:type="gramStart"/>
      <w:r w:rsidR="00C454DE" w:rsidRPr="00C454DE">
        <w:rPr>
          <w:rFonts w:ascii="Times New Roman" w:eastAsia="Calibri" w:hAnsi="Times New Roman"/>
          <w:sz w:val="28"/>
          <w:szCs w:val="28"/>
        </w:rPr>
        <w:t>.У</w:t>
      </w:r>
      <w:proofErr w:type="gramEnd"/>
      <w:r w:rsidR="00C454DE" w:rsidRPr="00C454DE">
        <w:rPr>
          <w:rFonts w:ascii="Times New Roman" w:eastAsia="Calibri" w:hAnsi="Times New Roman"/>
          <w:sz w:val="28"/>
          <w:szCs w:val="28"/>
        </w:rPr>
        <w:t>порово</w:t>
      </w:r>
      <w:proofErr w:type="spellEnd"/>
      <w:r w:rsidR="00C454DE" w:rsidRPr="00C454DE">
        <w:rPr>
          <w:rFonts w:ascii="Times New Roman" w:eastAsia="Calibri" w:hAnsi="Times New Roman"/>
          <w:sz w:val="28"/>
          <w:szCs w:val="28"/>
        </w:rPr>
        <w:t>, ООО «</w:t>
      </w:r>
      <w:proofErr w:type="spellStart"/>
      <w:r w:rsidR="00C454DE" w:rsidRPr="00C454DE">
        <w:rPr>
          <w:rFonts w:ascii="Times New Roman" w:eastAsia="Calibri" w:hAnsi="Times New Roman"/>
          <w:sz w:val="28"/>
          <w:szCs w:val="28"/>
        </w:rPr>
        <w:t>Новострой</w:t>
      </w:r>
      <w:proofErr w:type="spellEnd"/>
      <w:r w:rsidR="00C454DE" w:rsidRPr="00C454DE">
        <w:rPr>
          <w:rFonts w:ascii="Times New Roman" w:eastAsia="Calibri" w:hAnsi="Times New Roman"/>
          <w:sz w:val="28"/>
          <w:szCs w:val="28"/>
        </w:rPr>
        <w:t xml:space="preserve">» (услуги автомойки) </w:t>
      </w:r>
      <w:proofErr w:type="spellStart"/>
      <w:r w:rsidR="00C454DE" w:rsidRPr="00C454DE">
        <w:rPr>
          <w:rFonts w:ascii="Times New Roman" w:eastAsia="Calibri" w:hAnsi="Times New Roman"/>
          <w:sz w:val="28"/>
          <w:szCs w:val="28"/>
        </w:rPr>
        <w:t>с.Упорово</w:t>
      </w:r>
      <w:proofErr w:type="spellEnd"/>
      <w:r w:rsidR="00C454DE" w:rsidRPr="00C454DE">
        <w:rPr>
          <w:rFonts w:ascii="Times New Roman" w:eastAsia="Calibri" w:hAnsi="Times New Roman"/>
          <w:sz w:val="28"/>
          <w:szCs w:val="28"/>
        </w:rPr>
        <w:t xml:space="preserve">, Тимофеева Е.Н. (парикмахерские услуги) с. Упорово. </w:t>
      </w:r>
      <w:r w:rsidRPr="00E42947">
        <w:rPr>
          <w:rFonts w:ascii="Times New Roman" w:eastAsia="Calibri" w:hAnsi="Times New Roman"/>
          <w:sz w:val="28"/>
          <w:szCs w:val="28"/>
        </w:rPr>
        <w:t xml:space="preserve">            Закрылись: </w:t>
      </w:r>
      <w:r w:rsidR="00C454DE" w:rsidRPr="00C454DE">
        <w:rPr>
          <w:rFonts w:ascii="Times New Roman" w:eastAsia="Calibri" w:hAnsi="Times New Roman"/>
          <w:sz w:val="28"/>
          <w:szCs w:val="28"/>
        </w:rPr>
        <w:t xml:space="preserve">ИП </w:t>
      </w:r>
      <w:proofErr w:type="spellStart"/>
      <w:r w:rsidR="00C454DE" w:rsidRPr="00C454DE">
        <w:rPr>
          <w:rFonts w:ascii="Times New Roman" w:eastAsia="Calibri" w:hAnsi="Times New Roman"/>
          <w:sz w:val="28"/>
          <w:szCs w:val="28"/>
        </w:rPr>
        <w:t>Белокуров</w:t>
      </w:r>
      <w:proofErr w:type="spellEnd"/>
      <w:r w:rsidR="00C454DE" w:rsidRPr="00C454DE">
        <w:rPr>
          <w:rFonts w:ascii="Times New Roman" w:eastAsia="Calibri" w:hAnsi="Times New Roman"/>
          <w:sz w:val="28"/>
          <w:szCs w:val="28"/>
        </w:rPr>
        <w:t xml:space="preserve"> В.В. (услуги по ремонту и техническому обслуживанию автотранспортных средств) с. Упорово, ИП </w:t>
      </w:r>
      <w:proofErr w:type="spellStart"/>
      <w:r w:rsidR="00C454DE" w:rsidRPr="00C454DE">
        <w:rPr>
          <w:rFonts w:ascii="Times New Roman" w:eastAsia="Calibri" w:hAnsi="Times New Roman"/>
          <w:sz w:val="28"/>
          <w:szCs w:val="28"/>
        </w:rPr>
        <w:t>Заморова</w:t>
      </w:r>
      <w:proofErr w:type="spellEnd"/>
      <w:r w:rsidR="00C454DE" w:rsidRPr="00C454DE">
        <w:rPr>
          <w:rFonts w:ascii="Times New Roman" w:eastAsia="Calibri" w:hAnsi="Times New Roman"/>
          <w:sz w:val="28"/>
          <w:szCs w:val="28"/>
        </w:rPr>
        <w:t xml:space="preserve"> А.М. (парикмахерские услуги) с. Упорово, ИП </w:t>
      </w:r>
      <w:proofErr w:type="spellStart"/>
      <w:r w:rsidR="00C454DE" w:rsidRPr="00C454DE">
        <w:rPr>
          <w:rFonts w:ascii="Times New Roman" w:eastAsia="Calibri" w:hAnsi="Times New Roman"/>
          <w:sz w:val="28"/>
          <w:szCs w:val="28"/>
        </w:rPr>
        <w:t>Комелькова</w:t>
      </w:r>
      <w:proofErr w:type="spellEnd"/>
      <w:r w:rsidR="00C454DE" w:rsidRPr="00C454DE">
        <w:rPr>
          <w:rFonts w:ascii="Times New Roman" w:eastAsia="Calibri" w:hAnsi="Times New Roman"/>
          <w:sz w:val="28"/>
          <w:szCs w:val="28"/>
        </w:rPr>
        <w:t xml:space="preserve"> Е.В. (услуги автомойки) </w:t>
      </w:r>
      <w:proofErr w:type="spellStart"/>
      <w:r w:rsidR="00C454DE" w:rsidRPr="00C454DE">
        <w:rPr>
          <w:rFonts w:ascii="Times New Roman" w:eastAsia="Calibri" w:hAnsi="Times New Roman"/>
          <w:sz w:val="28"/>
          <w:szCs w:val="28"/>
        </w:rPr>
        <w:t>с</w:t>
      </w:r>
      <w:proofErr w:type="gramStart"/>
      <w:r w:rsidR="00C454DE" w:rsidRPr="00C454DE">
        <w:rPr>
          <w:rFonts w:ascii="Times New Roman" w:eastAsia="Calibri" w:hAnsi="Times New Roman"/>
          <w:sz w:val="28"/>
          <w:szCs w:val="28"/>
        </w:rPr>
        <w:t>.С</w:t>
      </w:r>
      <w:proofErr w:type="gramEnd"/>
      <w:r w:rsidR="00C454DE" w:rsidRPr="00C454DE">
        <w:rPr>
          <w:rFonts w:ascii="Times New Roman" w:eastAsia="Calibri" w:hAnsi="Times New Roman"/>
          <w:sz w:val="28"/>
          <w:szCs w:val="28"/>
        </w:rPr>
        <w:t>уерка</w:t>
      </w:r>
      <w:proofErr w:type="spellEnd"/>
      <w:r w:rsidR="00C454DE" w:rsidRPr="00C454DE">
        <w:rPr>
          <w:rFonts w:ascii="Times New Roman" w:eastAsia="Calibri" w:hAnsi="Times New Roman"/>
          <w:sz w:val="28"/>
          <w:szCs w:val="28"/>
        </w:rPr>
        <w:t xml:space="preserve">, ИП Горькая С.Ю. (парикмахерские услуги) </w:t>
      </w:r>
      <w:proofErr w:type="spellStart"/>
      <w:r w:rsidR="00C454DE" w:rsidRPr="00C454DE">
        <w:rPr>
          <w:rFonts w:ascii="Times New Roman" w:eastAsia="Calibri" w:hAnsi="Times New Roman"/>
          <w:sz w:val="28"/>
          <w:szCs w:val="28"/>
        </w:rPr>
        <w:t>с.Пятково</w:t>
      </w:r>
      <w:proofErr w:type="spellEnd"/>
      <w:r w:rsidR="00C454DE" w:rsidRPr="00C454DE">
        <w:rPr>
          <w:rFonts w:ascii="Times New Roman" w:eastAsia="Calibri" w:hAnsi="Times New Roman"/>
          <w:sz w:val="28"/>
          <w:szCs w:val="28"/>
        </w:rPr>
        <w:t xml:space="preserve">, ИП </w:t>
      </w:r>
      <w:proofErr w:type="spellStart"/>
      <w:r w:rsidR="00C454DE" w:rsidRPr="00C454DE">
        <w:rPr>
          <w:rFonts w:ascii="Times New Roman" w:eastAsia="Calibri" w:hAnsi="Times New Roman"/>
          <w:sz w:val="28"/>
          <w:szCs w:val="28"/>
        </w:rPr>
        <w:t>Морев</w:t>
      </w:r>
      <w:proofErr w:type="spellEnd"/>
      <w:r w:rsidR="00C454DE" w:rsidRPr="00C454DE">
        <w:rPr>
          <w:rFonts w:ascii="Times New Roman" w:eastAsia="Calibri" w:hAnsi="Times New Roman"/>
          <w:sz w:val="28"/>
          <w:szCs w:val="28"/>
        </w:rPr>
        <w:t xml:space="preserve"> В.И. (автомойка) </w:t>
      </w:r>
      <w:proofErr w:type="spellStart"/>
      <w:r w:rsidR="00C454DE" w:rsidRPr="00C454DE">
        <w:rPr>
          <w:rFonts w:ascii="Times New Roman" w:eastAsia="Calibri" w:hAnsi="Times New Roman"/>
          <w:sz w:val="28"/>
          <w:szCs w:val="28"/>
        </w:rPr>
        <w:t>с.Упорово</w:t>
      </w:r>
      <w:proofErr w:type="spellEnd"/>
      <w:r w:rsidR="00C454DE" w:rsidRPr="00C454DE">
        <w:rPr>
          <w:rFonts w:ascii="Times New Roman" w:eastAsia="Calibri" w:hAnsi="Times New Roman"/>
          <w:sz w:val="28"/>
          <w:szCs w:val="28"/>
        </w:rPr>
        <w:t xml:space="preserve">, ИП </w:t>
      </w:r>
      <w:proofErr w:type="spellStart"/>
      <w:r w:rsidR="00C454DE" w:rsidRPr="00C454DE">
        <w:rPr>
          <w:rFonts w:ascii="Times New Roman" w:eastAsia="Calibri" w:hAnsi="Times New Roman"/>
          <w:sz w:val="28"/>
          <w:szCs w:val="28"/>
        </w:rPr>
        <w:t>Чубченко</w:t>
      </w:r>
      <w:proofErr w:type="spellEnd"/>
      <w:r w:rsidR="00C454DE" w:rsidRPr="00C454DE">
        <w:rPr>
          <w:rFonts w:ascii="Times New Roman" w:eastAsia="Calibri" w:hAnsi="Times New Roman"/>
          <w:sz w:val="28"/>
          <w:szCs w:val="28"/>
        </w:rPr>
        <w:t xml:space="preserve"> О.Х. (парикмахерские услуги) </w:t>
      </w:r>
      <w:proofErr w:type="spellStart"/>
      <w:r w:rsidR="00C454DE" w:rsidRPr="00C454DE">
        <w:rPr>
          <w:rFonts w:ascii="Times New Roman" w:eastAsia="Calibri" w:hAnsi="Times New Roman"/>
          <w:sz w:val="28"/>
          <w:szCs w:val="28"/>
        </w:rPr>
        <w:t>с.Ингалинское</w:t>
      </w:r>
      <w:proofErr w:type="spellEnd"/>
      <w:r w:rsidR="00C454DE" w:rsidRPr="00C454DE">
        <w:rPr>
          <w:rFonts w:ascii="Times New Roman" w:eastAsia="Calibri" w:hAnsi="Times New Roman"/>
          <w:sz w:val="28"/>
          <w:szCs w:val="28"/>
        </w:rPr>
        <w:t>.</w:t>
      </w:r>
    </w:p>
    <w:p w:rsidR="001C329D" w:rsidRDefault="001C329D" w:rsidP="001C329D">
      <w:pPr>
        <w:spacing w:line="276" w:lineRule="auto"/>
        <w:jc w:val="both"/>
        <w:rPr>
          <w:rFonts w:ascii="Times New Roman" w:eastAsia="Calibri" w:hAnsi="Times New Roman"/>
          <w:sz w:val="28"/>
          <w:szCs w:val="28"/>
        </w:rPr>
      </w:pPr>
      <w:r w:rsidRPr="00E42947">
        <w:rPr>
          <w:rFonts w:ascii="Times New Roman" w:eastAsia="Calibri" w:hAnsi="Times New Roman"/>
          <w:sz w:val="28"/>
          <w:szCs w:val="28"/>
        </w:rPr>
        <w:t xml:space="preserve">            Численность работающих, занятых в сфере бытовых услуг, составляет </w:t>
      </w:r>
      <w:r w:rsidR="00C454DE">
        <w:rPr>
          <w:rFonts w:ascii="Times New Roman" w:eastAsia="Calibri" w:hAnsi="Times New Roman"/>
          <w:sz w:val="28"/>
          <w:szCs w:val="28"/>
        </w:rPr>
        <w:t>75</w:t>
      </w:r>
      <w:r w:rsidRPr="00E42947">
        <w:rPr>
          <w:rFonts w:ascii="Times New Roman" w:eastAsia="Calibri" w:hAnsi="Times New Roman"/>
          <w:sz w:val="28"/>
          <w:szCs w:val="28"/>
        </w:rPr>
        <w:t xml:space="preserve"> человек, что выше уровня  201</w:t>
      </w:r>
      <w:r w:rsidR="00C454DE">
        <w:rPr>
          <w:rFonts w:ascii="Times New Roman" w:eastAsia="Calibri" w:hAnsi="Times New Roman"/>
          <w:sz w:val="28"/>
          <w:szCs w:val="28"/>
        </w:rPr>
        <w:t>9</w:t>
      </w:r>
      <w:r w:rsidRPr="00E42947">
        <w:rPr>
          <w:rFonts w:ascii="Times New Roman" w:eastAsia="Calibri" w:hAnsi="Times New Roman"/>
          <w:sz w:val="28"/>
          <w:szCs w:val="28"/>
        </w:rPr>
        <w:t xml:space="preserve"> г. на </w:t>
      </w:r>
      <w:r>
        <w:rPr>
          <w:rFonts w:ascii="Times New Roman" w:eastAsia="Calibri" w:hAnsi="Times New Roman"/>
          <w:sz w:val="28"/>
          <w:szCs w:val="28"/>
        </w:rPr>
        <w:t>1</w:t>
      </w:r>
      <w:r w:rsidRPr="00E42947">
        <w:rPr>
          <w:rFonts w:ascii="Times New Roman" w:eastAsia="Calibri" w:hAnsi="Times New Roman"/>
          <w:sz w:val="28"/>
          <w:szCs w:val="28"/>
        </w:rPr>
        <w:t xml:space="preserve"> человек</w:t>
      </w:r>
      <w:r>
        <w:rPr>
          <w:rFonts w:ascii="Times New Roman" w:eastAsia="Calibri" w:hAnsi="Times New Roman"/>
          <w:sz w:val="28"/>
          <w:szCs w:val="28"/>
        </w:rPr>
        <w:t>а</w:t>
      </w:r>
      <w:r w:rsidRPr="00E42947">
        <w:rPr>
          <w:rFonts w:ascii="Times New Roman" w:eastAsia="Calibri" w:hAnsi="Times New Roman"/>
          <w:sz w:val="28"/>
          <w:szCs w:val="28"/>
        </w:rPr>
        <w:t xml:space="preserve"> (1</w:t>
      </w:r>
      <w:r w:rsidR="00C454DE">
        <w:rPr>
          <w:rFonts w:ascii="Times New Roman" w:eastAsia="Calibri" w:hAnsi="Times New Roman"/>
          <w:sz w:val="28"/>
          <w:szCs w:val="28"/>
        </w:rPr>
        <w:t>01,3</w:t>
      </w:r>
      <w:r w:rsidRPr="00E42947">
        <w:rPr>
          <w:rFonts w:ascii="Times New Roman" w:eastAsia="Calibri" w:hAnsi="Times New Roman"/>
          <w:sz w:val="28"/>
          <w:szCs w:val="28"/>
        </w:rPr>
        <w:t>%).</w:t>
      </w:r>
    </w:p>
    <w:p w:rsidR="001C329D" w:rsidRPr="00D10C5D" w:rsidRDefault="001C329D" w:rsidP="001C329D">
      <w:pPr>
        <w:spacing w:line="276" w:lineRule="auto"/>
        <w:ind w:firstLine="851"/>
        <w:jc w:val="both"/>
        <w:rPr>
          <w:rFonts w:ascii="Times New Roman" w:hAnsi="Times New Roman"/>
          <w:color w:val="000000" w:themeColor="text1"/>
          <w:sz w:val="28"/>
          <w:szCs w:val="28"/>
          <w:lang w:eastAsia="ru-RU"/>
        </w:rPr>
      </w:pPr>
      <w:r w:rsidRPr="00D10C5D">
        <w:rPr>
          <w:rFonts w:ascii="Times New Roman" w:hAnsi="Times New Roman"/>
          <w:color w:val="000000" w:themeColor="text1"/>
          <w:sz w:val="28"/>
          <w:szCs w:val="28"/>
          <w:lang w:eastAsia="ru-RU"/>
        </w:rPr>
        <w:t>Однако, в сфере бытового обслуживания, в небольших селах и деревнях района чувствуется недостаток основных бытовых услуг, таких как парикмахерские, швейные, СТО. Сдерживающим фактором развития бытовых и платных услуг является недостаток квалифицированных кадров, навыков ведения бизнеса, низкая предпринимательская активность населения, в том числе молодежи.</w:t>
      </w:r>
    </w:p>
    <w:p w:rsidR="001C329D" w:rsidRPr="00D10C5D" w:rsidRDefault="001C329D" w:rsidP="001C329D">
      <w:pPr>
        <w:spacing w:line="240" w:lineRule="auto"/>
        <w:ind w:firstLine="567"/>
        <w:jc w:val="both"/>
        <w:rPr>
          <w:rFonts w:ascii="Times New Roman" w:hAnsi="Times New Roman"/>
          <w:color w:val="000000" w:themeColor="text1"/>
          <w:sz w:val="24"/>
          <w:szCs w:val="24"/>
          <w:lang w:eastAsia="ru-RU"/>
        </w:rPr>
      </w:pPr>
    </w:p>
    <w:p w:rsidR="001C329D" w:rsidRPr="00D10C5D" w:rsidRDefault="001C329D" w:rsidP="001C329D">
      <w:pPr>
        <w:pStyle w:val="140"/>
        <w:spacing w:line="276" w:lineRule="auto"/>
        <w:jc w:val="center"/>
        <w:rPr>
          <w:rFonts w:ascii="Times New Roman" w:hAnsi="Times New Roman" w:cs="Times New Roman"/>
          <w:color w:val="000000" w:themeColor="text1"/>
          <w:sz w:val="28"/>
          <w:szCs w:val="28"/>
        </w:rPr>
      </w:pPr>
      <w:bookmarkStart w:id="22" w:name="_Toc278187026"/>
      <w:r w:rsidRPr="00D10C5D">
        <w:rPr>
          <w:rFonts w:ascii="Times New Roman" w:hAnsi="Times New Roman" w:cs="Times New Roman"/>
          <w:color w:val="000000" w:themeColor="text1"/>
          <w:sz w:val="28"/>
          <w:szCs w:val="28"/>
        </w:rPr>
        <w:t>3.Инфраструктура</w:t>
      </w:r>
      <w:bookmarkEnd w:id="22"/>
    </w:p>
    <w:p w:rsidR="001C329D" w:rsidRPr="00D10C5D" w:rsidRDefault="001C329D" w:rsidP="001C329D">
      <w:pPr>
        <w:pStyle w:val="140"/>
        <w:spacing w:line="276" w:lineRule="auto"/>
        <w:jc w:val="center"/>
        <w:rPr>
          <w:rFonts w:ascii="Times New Roman" w:hAnsi="Times New Roman" w:cs="Times New Roman"/>
          <w:color w:val="000000" w:themeColor="text1"/>
          <w:sz w:val="28"/>
          <w:szCs w:val="28"/>
        </w:rPr>
      </w:pPr>
      <w:bookmarkStart w:id="23" w:name="_Toc278187027"/>
      <w:r w:rsidRPr="00D10C5D">
        <w:rPr>
          <w:rFonts w:ascii="Times New Roman" w:hAnsi="Times New Roman" w:cs="Times New Roman"/>
          <w:color w:val="000000" w:themeColor="text1"/>
          <w:sz w:val="28"/>
          <w:szCs w:val="28"/>
        </w:rPr>
        <w:t>3.1. Транспорт</w:t>
      </w:r>
      <w:bookmarkEnd w:id="23"/>
    </w:p>
    <w:p w:rsidR="001C329D" w:rsidRPr="00D10C5D"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lang w:eastAsia="ru-RU"/>
        </w:rPr>
      </w:pPr>
    </w:p>
    <w:p w:rsidR="001C329D" w:rsidRPr="00D10C5D"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lang w:eastAsia="ru-RU"/>
        </w:rPr>
      </w:pPr>
      <w:r w:rsidRPr="00D10C5D">
        <w:rPr>
          <w:rFonts w:ascii="Times New Roman" w:hAnsi="Times New Roman" w:cs="Times New Roman"/>
          <w:color w:val="000000" w:themeColor="text1"/>
          <w:sz w:val="28"/>
          <w:szCs w:val="28"/>
          <w:lang w:eastAsia="ru-RU"/>
        </w:rPr>
        <w:t>Для экономики района характерен значительный удельный вес отраслей, ориентированных в своей деятельности для использования автомобильного транспорта, эффективность работы которого связана с уровнем развития автомобильных дорог.</w:t>
      </w:r>
    </w:p>
    <w:p w:rsidR="001C329D" w:rsidRPr="00D10C5D"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lang w:eastAsia="ru-RU"/>
        </w:rPr>
      </w:pPr>
      <w:r w:rsidRPr="00D10C5D">
        <w:rPr>
          <w:rFonts w:ascii="Times New Roman" w:hAnsi="Times New Roman" w:cs="Times New Roman"/>
          <w:color w:val="000000" w:themeColor="text1"/>
          <w:sz w:val="28"/>
          <w:szCs w:val="28"/>
          <w:lang w:eastAsia="ru-RU"/>
        </w:rPr>
        <w:t xml:space="preserve">Протяженность муниципальных, областных автомобильных дорог </w:t>
      </w:r>
      <w:proofErr w:type="spellStart"/>
      <w:r w:rsidRPr="00D10C5D">
        <w:rPr>
          <w:rFonts w:ascii="Times New Roman" w:hAnsi="Times New Roman" w:cs="Times New Roman"/>
          <w:color w:val="000000" w:themeColor="text1"/>
          <w:sz w:val="28"/>
          <w:szCs w:val="28"/>
          <w:lang w:eastAsia="ru-RU"/>
        </w:rPr>
        <w:t>Упоровского</w:t>
      </w:r>
      <w:proofErr w:type="spellEnd"/>
      <w:r w:rsidRPr="00D10C5D">
        <w:rPr>
          <w:rFonts w:ascii="Times New Roman" w:hAnsi="Times New Roman" w:cs="Times New Roman"/>
          <w:color w:val="000000" w:themeColor="text1"/>
          <w:sz w:val="28"/>
          <w:szCs w:val="28"/>
          <w:lang w:eastAsia="ru-RU"/>
        </w:rPr>
        <w:t xml:space="preserve"> муниципального района по типам покрытия представлена на диаграмме 17.</w:t>
      </w:r>
    </w:p>
    <w:p w:rsidR="001C329D" w:rsidRPr="00D10C5D"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lang w:eastAsia="ru-RU"/>
        </w:rPr>
      </w:pPr>
    </w:p>
    <w:p w:rsidR="001C329D" w:rsidRPr="00E42947" w:rsidRDefault="001C329D" w:rsidP="001C329D">
      <w:pPr>
        <w:pStyle w:val="a3"/>
        <w:tabs>
          <w:tab w:val="left" w:pos="7020"/>
        </w:tabs>
        <w:spacing w:line="276" w:lineRule="auto"/>
        <w:ind w:firstLine="851"/>
        <w:jc w:val="center"/>
        <w:rPr>
          <w:rFonts w:ascii="Times New Roman" w:hAnsi="Times New Roman" w:cs="Times New Roman"/>
          <w:color w:val="000000" w:themeColor="text1"/>
          <w:sz w:val="28"/>
          <w:szCs w:val="28"/>
          <w:lang w:eastAsia="ru-RU"/>
        </w:rPr>
      </w:pPr>
      <w:r w:rsidRPr="001C4B68">
        <w:rPr>
          <w:rFonts w:ascii="Times New Roman" w:hAnsi="Times New Roman" w:cs="Times New Roman"/>
          <w:color w:val="000000" w:themeColor="text1"/>
          <w:sz w:val="28"/>
          <w:szCs w:val="28"/>
          <w:lang w:eastAsia="ru-RU"/>
        </w:rPr>
        <w:lastRenderedPageBreak/>
        <w:t xml:space="preserve">17. Протяженность муниципальных, областных автомобильных дорог по типам покрытия  </w:t>
      </w:r>
      <w:proofErr w:type="gramStart"/>
      <w:r w:rsidRPr="001C4B68">
        <w:rPr>
          <w:rFonts w:ascii="Times New Roman" w:hAnsi="Times New Roman" w:cs="Times New Roman"/>
          <w:color w:val="000000" w:themeColor="text1"/>
          <w:sz w:val="28"/>
          <w:szCs w:val="28"/>
          <w:lang w:eastAsia="ru-RU"/>
        </w:rPr>
        <w:t>км</w:t>
      </w:r>
      <w:proofErr w:type="gramEnd"/>
      <w:r w:rsidRPr="001C4B68">
        <w:rPr>
          <w:rFonts w:ascii="Times New Roman" w:hAnsi="Times New Roman" w:cs="Times New Roman"/>
          <w:color w:val="000000" w:themeColor="text1"/>
          <w:sz w:val="28"/>
          <w:szCs w:val="28"/>
          <w:lang w:eastAsia="ru-RU"/>
        </w:rPr>
        <w:t>., %</w:t>
      </w:r>
    </w:p>
    <w:p w:rsidR="001C329D" w:rsidRPr="00E42947"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lang w:eastAsia="ru-RU"/>
        </w:rPr>
      </w:pPr>
    </w:p>
    <w:p w:rsidR="001C329D" w:rsidRPr="00342CEC"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highlight w:val="green"/>
          <w:lang w:eastAsia="ru-RU"/>
        </w:rPr>
      </w:pPr>
      <w:r w:rsidRPr="00342CEC">
        <w:rPr>
          <w:rFonts w:ascii="Times New Roman" w:hAnsi="Times New Roman" w:cs="Times New Roman"/>
          <w:noProof/>
          <w:color w:val="000000" w:themeColor="text1"/>
          <w:sz w:val="28"/>
          <w:szCs w:val="28"/>
          <w:highlight w:val="green"/>
          <w:lang w:eastAsia="ru-RU"/>
        </w:rPr>
        <w:drawing>
          <wp:anchor distT="0" distB="0" distL="114300" distR="114300" simplePos="0" relativeHeight="251659264" behindDoc="0" locked="0" layoutInCell="1" allowOverlap="1" wp14:anchorId="0BF0356A" wp14:editId="193DD111">
            <wp:simplePos x="0" y="0"/>
            <wp:positionH relativeFrom="column">
              <wp:posOffset>50165</wp:posOffset>
            </wp:positionH>
            <wp:positionV relativeFrom="paragraph">
              <wp:posOffset>78105</wp:posOffset>
            </wp:positionV>
            <wp:extent cx="6572250" cy="2219325"/>
            <wp:effectExtent l="0" t="0" r="0" b="0"/>
            <wp:wrapNone/>
            <wp:docPr id="40" name="Объект 5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p>
    <w:p w:rsidR="001C329D" w:rsidRPr="00342CEC"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highlight w:val="green"/>
          <w:lang w:eastAsia="ru-RU"/>
        </w:rPr>
      </w:pPr>
    </w:p>
    <w:p w:rsidR="001C329D" w:rsidRPr="00342CEC" w:rsidRDefault="001C329D" w:rsidP="001C329D">
      <w:pPr>
        <w:pStyle w:val="a3"/>
        <w:tabs>
          <w:tab w:val="left" w:pos="7020"/>
        </w:tabs>
        <w:spacing w:after="120" w:line="276" w:lineRule="auto"/>
        <w:ind w:firstLine="851"/>
        <w:jc w:val="center"/>
        <w:rPr>
          <w:rFonts w:ascii="Times New Roman" w:hAnsi="Times New Roman" w:cs="Times New Roman"/>
          <w:b/>
          <w:color w:val="000000" w:themeColor="text1"/>
          <w:sz w:val="28"/>
          <w:szCs w:val="28"/>
          <w:highlight w:val="green"/>
          <w:lang w:eastAsia="ru-RU"/>
        </w:rPr>
      </w:pPr>
    </w:p>
    <w:p w:rsidR="001C329D" w:rsidRPr="00342CEC" w:rsidRDefault="001C329D" w:rsidP="001C329D">
      <w:pPr>
        <w:pStyle w:val="a3"/>
        <w:tabs>
          <w:tab w:val="left" w:pos="7020"/>
        </w:tabs>
        <w:spacing w:after="120" w:line="276" w:lineRule="auto"/>
        <w:ind w:firstLine="851"/>
        <w:jc w:val="both"/>
        <w:rPr>
          <w:rFonts w:ascii="Times New Roman" w:hAnsi="Times New Roman" w:cs="Times New Roman"/>
          <w:color w:val="000000" w:themeColor="text1"/>
          <w:sz w:val="28"/>
          <w:szCs w:val="28"/>
          <w:highlight w:val="green"/>
          <w:lang w:eastAsia="ru-RU"/>
        </w:rPr>
      </w:pPr>
    </w:p>
    <w:p w:rsidR="001C329D" w:rsidRPr="00342CEC"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highlight w:val="green"/>
          <w:lang w:eastAsia="ru-RU"/>
        </w:rPr>
      </w:pPr>
    </w:p>
    <w:p w:rsidR="001C329D" w:rsidRPr="00342CEC"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highlight w:val="green"/>
          <w:lang w:eastAsia="ru-RU"/>
        </w:rPr>
      </w:pPr>
    </w:p>
    <w:p w:rsidR="001C329D" w:rsidRPr="00342CEC"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highlight w:val="green"/>
          <w:lang w:eastAsia="ru-RU"/>
        </w:rPr>
      </w:pPr>
    </w:p>
    <w:p w:rsidR="001C329D" w:rsidRPr="00342CEC"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highlight w:val="green"/>
          <w:lang w:eastAsia="ru-RU"/>
        </w:rPr>
      </w:pPr>
    </w:p>
    <w:p w:rsidR="001C329D" w:rsidRPr="00342CEC"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highlight w:val="green"/>
          <w:lang w:eastAsia="ru-RU"/>
        </w:rPr>
      </w:pPr>
    </w:p>
    <w:p w:rsidR="001C329D" w:rsidRPr="00342CEC" w:rsidRDefault="001C329D" w:rsidP="001C329D">
      <w:pPr>
        <w:pStyle w:val="a3"/>
        <w:tabs>
          <w:tab w:val="left" w:pos="7020"/>
        </w:tabs>
        <w:spacing w:line="276" w:lineRule="auto"/>
        <w:jc w:val="both"/>
        <w:rPr>
          <w:rFonts w:ascii="Times New Roman" w:hAnsi="Times New Roman" w:cs="Times New Roman"/>
          <w:color w:val="000000" w:themeColor="text1"/>
          <w:sz w:val="28"/>
          <w:szCs w:val="28"/>
          <w:highlight w:val="green"/>
          <w:lang w:eastAsia="ru-RU"/>
        </w:rPr>
      </w:pPr>
    </w:p>
    <w:p w:rsidR="001C329D" w:rsidRDefault="001C329D" w:rsidP="001C329D">
      <w:pPr>
        <w:pStyle w:val="a3"/>
        <w:tabs>
          <w:tab w:val="left" w:pos="7020"/>
        </w:tabs>
        <w:spacing w:line="276" w:lineRule="auto"/>
        <w:ind w:firstLine="851"/>
        <w:jc w:val="both"/>
        <w:rPr>
          <w:rFonts w:ascii="Times New Roman" w:hAnsi="Times New Roman" w:cs="Times New Roman"/>
          <w:color w:val="000000" w:themeColor="text1"/>
          <w:sz w:val="28"/>
          <w:szCs w:val="28"/>
          <w:lang w:eastAsia="ru-RU"/>
        </w:rPr>
      </w:pPr>
      <w:r w:rsidRPr="00E42947">
        <w:rPr>
          <w:rFonts w:ascii="Times New Roman" w:hAnsi="Times New Roman" w:cs="Times New Roman"/>
          <w:color w:val="000000" w:themeColor="text1"/>
          <w:sz w:val="28"/>
          <w:szCs w:val="28"/>
          <w:lang w:eastAsia="ru-RU"/>
        </w:rPr>
        <w:t xml:space="preserve">Общая протяженность сети автомобильных дорог составляет </w:t>
      </w:r>
      <w:r w:rsidR="00972272">
        <w:rPr>
          <w:rFonts w:ascii="Times New Roman" w:hAnsi="Times New Roman" w:cs="Times New Roman"/>
          <w:color w:val="000000" w:themeColor="text1"/>
          <w:sz w:val="28"/>
          <w:szCs w:val="28"/>
          <w:lang w:eastAsia="ru-RU"/>
        </w:rPr>
        <w:t>653</w:t>
      </w:r>
      <w:r>
        <w:rPr>
          <w:rFonts w:ascii="Times New Roman" w:hAnsi="Times New Roman" w:cs="Times New Roman"/>
          <w:color w:val="000000" w:themeColor="text1"/>
          <w:sz w:val="28"/>
          <w:szCs w:val="28"/>
          <w:lang w:eastAsia="ru-RU"/>
        </w:rPr>
        <w:t>,</w:t>
      </w:r>
      <w:r w:rsidR="00972272">
        <w:rPr>
          <w:rFonts w:ascii="Times New Roman" w:hAnsi="Times New Roman" w:cs="Times New Roman"/>
          <w:color w:val="000000" w:themeColor="text1"/>
          <w:sz w:val="28"/>
          <w:szCs w:val="28"/>
          <w:lang w:eastAsia="ru-RU"/>
        </w:rPr>
        <w:t>9</w:t>
      </w:r>
      <w:r w:rsidRPr="00E42947">
        <w:rPr>
          <w:rFonts w:ascii="Times New Roman" w:hAnsi="Times New Roman" w:cs="Times New Roman"/>
          <w:color w:val="000000" w:themeColor="text1"/>
          <w:sz w:val="28"/>
          <w:szCs w:val="28"/>
          <w:lang w:eastAsia="ru-RU"/>
        </w:rPr>
        <w:t xml:space="preserve"> км., в том числе дороги с твердым </w:t>
      </w:r>
      <w:r w:rsidRPr="001C4B68">
        <w:rPr>
          <w:rFonts w:ascii="Times New Roman" w:hAnsi="Times New Roman" w:cs="Times New Roman"/>
          <w:color w:val="000000" w:themeColor="text1"/>
          <w:sz w:val="28"/>
          <w:szCs w:val="28"/>
          <w:lang w:eastAsia="ru-RU"/>
        </w:rPr>
        <w:t>покрытием 4</w:t>
      </w:r>
      <w:r w:rsidR="00972272">
        <w:rPr>
          <w:rFonts w:ascii="Times New Roman" w:hAnsi="Times New Roman" w:cs="Times New Roman"/>
          <w:color w:val="000000" w:themeColor="text1"/>
          <w:sz w:val="28"/>
          <w:szCs w:val="28"/>
          <w:lang w:eastAsia="ru-RU"/>
        </w:rPr>
        <w:t>57</w:t>
      </w:r>
      <w:r w:rsidRPr="001C4B68">
        <w:rPr>
          <w:rFonts w:ascii="Times New Roman" w:hAnsi="Times New Roman" w:cs="Times New Roman"/>
          <w:color w:val="000000" w:themeColor="text1"/>
          <w:sz w:val="28"/>
          <w:szCs w:val="28"/>
          <w:lang w:eastAsia="ru-RU"/>
        </w:rPr>
        <w:t>,</w:t>
      </w:r>
      <w:r w:rsidR="00972272">
        <w:rPr>
          <w:rFonts w:ascii="Times New Roman" w:hAnsi="Times New Roman" w:cs="Times New Roman"/>
          <w:color w:val="000000" w:themeColor="text1"/>
          <w:sz w:val="28"/>
          <w:szCs w:val="28"/>
          <w:lang w:eastAsia="ru-RU"/>
        </w:rPr>
        <w:t>1</w:t>
      </w:r>
      <w:r w:rsidRPr="00E42947">
        <w:rPr>
          <w:rFonts w:ascii="Times New Roman" w:hAnsi="Times New Roman" w:cs="Times New Roman"/>
          <w:color w:val="000000" w:themeColor="text1"/>
          <w:sz w:val="28"/>
          <w:szCs w:val="28"/>
          <w:lang w:eastAsia="ru-RU"/>
        </w:rPr>
        <w:t xml:space="preserve"> км</w:t>
      </w:r>
      <w:proofErr w:type="gramStart"/>
      <w:r w:rsidRPr="00E42947">
        <w:rPr>
          <w:rFonts w:ascii="Times New Roman" w:hAnsi="Times New Roman" w:cs="Times New Roman"/>
          <w:color w:val="000000" w:themeColor="text1"/>
          <w:sz w:val="28"/>
          <w:szCs w:val="28"/>
          <w:lang w:eastAsia="ru-RU"/>
        </w:rPr>
        <w:t>.</w:t>
      </w:r>
      <w:proofErr w:type="gramEnd"/>
      <w:r w:rsidRPr="00E42947">
        <w:rPr>
          <w:rFonts w:ascii="Times New Roman" w:hAnsi="Times New Roman" w:cs="Times New Roman"/>
          <w:color w:val="000000" w:themeColor="text1"/>
          <w:sz w:val="28"/>
          <w:szCs w:val="28"/>
          <w:lang w:eastAsia="ru-RU"/>
        </w:rPr>
        <w:t xml:space="preserve"> </w:t>
      </w:r>
      <w:proofErr w:type="gramStart"/>
      <w:r w:rsidRPr="00E42947">
        <w:rPr>
          <w:rFonts w:ascii="Times New Roman" w:hAnsi="Times New Roman" w:cs="Times New Roman"/>
          <w:color w:val="000000" w:themeColor="text1"/>
          <w:sz w:val="28"/>
          <w:szCs w:val="28"/>
          <w:lang w:eastAsia="ru-RU"/>
        </w:rPr>
        <w:t>и</w:t>
      </w:r>
      <w:proofErr w:type="gramEnd"/>
      <w:r w:rsidRPr="00E42947">
        <w:rPr>
          <w:rFonts w:ascii="Times New Roman" w:hAnsi="Times New Roman" w:cs="Times New Roman"/>
          <w:color w:val="000000" w:themeColor="text1"/>
          <w:sz w:val="28"/>
          <w:szCs w:val="28"/>
          <w:lang w:eastAsia="ru-RU"/>
        </w:rPr>
        <w:t xml:space="preserve">ли </w:t>
      </w:r>
      <w:r w:rsidR="00972272">
        <w:rPr>
          <w:rFonts w:ascii="Times New Roman" w:hAnsi="Times New Roman" w:cs="Times New Roman"/>
          <w:color w:val="000000" w:themeColor="text1"/>
          <w:sz w:val="28"/>
          <w:szCs w:val="28"/>
          <w:lang w:eastAsia="ru-RU"/>
        </w:rPr>
        <w:t>69,9</w:t>
      </w:r>
      <w:r w:rsidRPr="00E42947">
        <w:rPr>
          <w:rFonts w:ascii="Times New Roman" w:hAnsi="Times New Roman" w:cs="Times New Roman"/>
          <w:color w:val="000000" w:themeColor="text1"/>
          <w:sz w:val="28"/>
          <w:szCs w:val="28"/>
          <w:lang w:eastAsia="ru-RU"/>
        </w:rPr>
        <w:t>% от общей протяженности (рисунок 1).</w:t>
      </w:r>
    </w:p>
    <w:p w:rsidR="001C329D" w:rsidRPr="00D10C5D" w:rsidRDefault="001C329D" w:rsidP="001C329D">
      <w:pPr>
        <w:pStyle w:val="a3"/>
        <w:tabs>
          <w:tab w:val="left" w:pos="7020"/>
        </w:tabs>
        <w:spacing w:line="276" w:lineRule="auto"/>
        <w:ind w:firstLine="851"/>
        <w:jc w:val="center"/>
        <w:rPr>
          <w:rFonts w:ascii="Times New Roman" w:hAnsi="Times New Roman" w:cs="Times New Roman"/>
          <w:color w:val="000000" w:themeColor="text1"/>
          <w:sz w:val="28"/>
          <w:szCs w:val="28"/>
          <w:lang w:eastAsia="ru-RU"/>
        </w:rPr>
      </w:pPr>
      <w:r w:rsidRPr="00D10C5D">
        <w:rPr>
          <w:rFonts w:ascii="Times New Roman" w:hAnsi="Times New Roman" w:cs="Times New Roman"/>
          <w:b/>
          <w:noProof/>
          <w:color w:val="000000" w:themeColor="text1"/>
          <w:sz w:val="28"/>
          <w:szCs w:val="28"/>
          <w:lang w:eastAsia="ru-RU"/>
        </w:rPr>
        <w:drawing>
          <wp:anchor distT="0" distB="0" distL="114300" distR="114300" simplePos="0" relativeHeight="251669504" behindDoc="0" locked="0" layoutInCell="1" allowOverlap="1" wp14:anchorId="738A3D6F" wp14:editId="1963B760">
            <wp:simplePos x="0" y="0"/>
            <wp:positionH relativeFrom="column">
              <wp:posOffset>47625</wp:posOffset>
            </wp:positionH>
            <wp:positionV relativeFrom="paragraph">
              <wp:posOffset>447040</wp:posOffset>
            </wp:positionV>
            <wp:extent cx="6572250" cy="3629025"/>
            <wp:effectExtent l="0" t="0" r="0" b="9525"/>
            <wp:wrapSquare wrapText="bothSides"/>
            <wp:docPr id="41" name="Рисунок 41" descr="Карта дорог Упоров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рта дорог Упорово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572250" cy="36290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D10C5D">
        <w:rPr>
          <w:rFonts w:ascii="Times New Roman" w:hAnsi="Times New Roman" w:cs="Times New Roman"/>
          <w:color w:val="000000" w:themeColor="text1"/>
          <w:sz w:val="28"/>
          <w:szCs w:val="28"/>
          <w:lang w:eastAsia="ru-RU"/>
        </w:rPr>
        <w:t xml:space="preserve">Рисунок 1. Общая протяженность автомобильных дорог </w:t>
      </w:r>
    </w:p>
    <w:p w:rsidR="001C329D" w:rsidRPr="00D10C5D" w:rsidRDefault="001C329D" w:rsidP="001C329D">
      <w:pPr>
        <w:pStyle w:val="a3"/>
        <w:tabs>
          <w:tab w:val="left" w:pos="7020"/>
        </w:tabs>
        <w:spacing w:line="276" w:lineRule="auto"/>
        <w:jc w:val="center"/>
        <w:rPr>
          <w:rFonts w:ascii="Times New Roman" w:hAnsi="Times New Roman" w:cs="Times New Roman"/>
          <w:color w:val="000000" w:themeColor="text1"/>
          <w:sz w:val="28"/>
          <w:szCs w:val="28"/>
          <w:lang w:eastAsia="ru-RU"/>
        </w:rPr>
      </w:pPr>
    </w:p>
    <w:p w:rsidR="001C329D" w:rsidRPr="00D10C5D" w:rsidRDefault="001C329D" w:rsidP="001C329D">
      <w:pPr>
        <w:pStyle w:val="a3"/>
        <w:tabs>
          <w:tab w:val="left" w:pos="7020"/>
        </w:tabs>
        <w:spacing w:line="276" w:lineRule="auto"/>
        <w:ind w:firstLine="851"/>
        <w:jc w:val="both"/>
        <w:rPr>
          <w:rFonts w:ascii="Times New Roman" w:hAnsi="Times New Roman" w:cs="Times New Roman"/>
          <w:b/>
          <w:color w:val="000000" w:themeColor="text1"/>
          <w:sz w:val="28"/>
          <w:szCs w:val="28"/>
          <w:lang w:eastAsia="ru-RU"/>
        </w:rPr>
      </w:pPr>
      <w:r w:rsidRPr="00D10C5D">
        <w:rPr>
          <w:rFonts w:ascii="Times New Roman" w:hAnsi="Times New Roman" w:cs="Times New Roman"/>
          <w:color w:val="000000" w:themeColor="text1"/>
          <w:sz w:val="28"/>
          <w:szCs w:val="28"/>
          <w:lang w:eastAsia="ru-RU"/>
        </w:rPr>
        <w:t xml:space="preserve">Районный центр соединен с ближайшей железнодорожной станцией асфальтированной дорогой областного значения Заводоуковск–Упорово и находится в 42км. от федеральной трассы Тюмень-Омск. В восточной части района пролегают </w:t>
      </w:r>
      <w:r w:rsidRPr="00D10C5D">
        <w:rPr>
          <w:rFonts w:ascii="Times New Roman" w:hAnsi="Times New Roman" w:cs="Times New Roman"/>
          <w:color w:val="000000" w:themeColor="text1"/>
          <w:sz w:val="28"/>
          <w:szCs w:val="28"/>
          <w:lang w:eastAsia="ru-RU"/>
        </w:rPr>
        <w:lastRenderedPageBreak/>
        <w:t xml:space="preserve">асфальтированные дороги </w:t>
      </w:r>
      <w:proofErr w:type="spellStart"/>
      <w:r w:rsidRPr="00D10C5D">
        <w:rPr>
          <w:rFonts w:ascii="Times New Roman" w:hAnsi="Times New Roman" w:cs="Times New Roman"/>
          <w:color w:val="000000" w:themeColor="text1"/>
          <w:sz w:val="28"/>
          <w:szCs w:val="28"/>
          <w:lang w:eastAsia="ru-RU"/>
        </w:rPr>
        <w:t>Горюново</w:t>
      </w:r>
      <w:proofErr w:type="spellEnd"/>
      <w:r w:rsidRPr="00D10C5D">
        <w:rPr>
          <w:rFonts w:ascii="Times New Roman" w:hAnsi="Times New Roman" w:cs="Times New Roman"/>
          <w:color w:val="000000" w:themeColor="text1"/>
          <w:sz w:val="28"/>
          <w:szCs w:val="28"/>
          <w:lang w:eastAsia="ru-RU"/>
        </w:rPr>
        <w:t>–</w:t>
      </w:r>
      <w:proofErr w:type="spellStart"/>
      <w:r w:rsidRPr="00D10C5D">
        <w:rPr>
          <w:rFonts w:ascii="Times New Roman" w:hAnsi="Times New Roman" w:cs="Times New Roman"/>
          <w:color w:val="000000" w:themeColor="text1"/>
          <w:sz w:val="28"/>
          <w:szCs w:val="28"/>
          <w:lang w:eastAsia="ru-RU"/>
        </w:rPr>
        <w:t>Емуртла-Масали</w:t>
      </w:r>
      <w:proofErr w:type="spellEnd"/>
      <w:r w:rsidRPr="00D10C5D">
        <w:rPr>
          <w:rFonts w:ascii="Times New Roman" w:hAnsi="Times New Roman" w:cs="Times New Roman"/>
          <w:color w:val="000000" w:themeColor="text1"/>
          <w:sz w:val="28"/>
          <w:szCs w:val="28"/>
          <w:lang w:eastAsia="ru-RU"/>
        </w:rPr>
        <w:t xml:space="preserve">, </w:t>
      </w:r>
      <w:proofErr w:type="spellStart"/>
      <w:r w:rsidRPr="00D10C5D">
        <w:rPr>
          <w:rFonts w:ascii="Times New Roman" w:hAnsi="Times New Roman" w:cs="Times New Roman"/>
          <w:color w:val="000000" w:themeColor="text1"/>
          <w:sz w:val="28"/>
          <w:szCs w:val="28"/>
          <w:lang w:eastAsia="ru-RU"/>
        </w:rPr>
        <w:t>Емуртла</w:t>
      </w:r>
      <w:proofErr w:type="spellEnd"/>
      <w:r w:rsidRPr="00D10C5D">
        <w:rPr>
          <w:rFonts w:ascii="Times New Roman" w:hAnsi="Times New Roman" w:cs="Times New Roman"/>
          <w:color w:val="000000" w:themeColor="text1"/>
          <w:sz w:val="28"/>
          <w:szCs w:val="28"/>
          <w:lang w:eastAsia="ru-RU"/>
        </w:rPr>
        <w:t xml:space="preserve">-Пятково. Такими же дорогами соединены с районным центром населенные пункты </w:t>
      </w:r>
      <w:proofErr w:type="spellStart"/>
      <w:r w:rsidRPr="00D10C5D">
        <w:rPr>
          <w:rFonts w:ascii="Times New Roman" w:hAnsi="Times New Roman" w:cs="Times New Roman"/>
          <w:color w:val="000000" w:themeColor="text1"/>
          <w:sz w:val="28"/>
          <w:szCs w:val="28"/>
          <w:lang w:eastAsia="ru-RU"/>
        </w:rPr>
        <w:t>Суерка</w:t>
      </w:r>
      <w:proofErr w:type="spellEnd"/>
      <w:r w:rsidRPr="00D10C5D">
        <w:rPr>
          <w:rFonts w:ascii="Times New Roman" w:hAnsi="Times New Roman" w:cs="Times New Roman"/>
          <w:color w:val="000000" w:themeColor="text1"/>
          <w:sz w:val="28"/>
          <w:szCs w:val="28"/>
          <w:lang w:eastAsia="ru-RU"/>
        </w:rPr>
        <w:t xml:space="preserve"> и </w:t>
      </w:r>
      <w:proofErr w:type="spellStart"/>
      <w:r w:rsidRPr="00D10C5D">
        <w:rPr>
          <w:rFonts w:ascii="Times New Roman" w:hAnsi="Times New Roman" w:cs="Times New Roman"/>
          <w:color w:val="000000" w:themeColor="text1"/>
          <w:sz w:val="28"/>
          <w:szCs w:val="28"/>
          <w:lang w:eastAsia="ru-RU"/>
        </w:rPr>
        <w:t>Ингалинское</w:t>
      </w:r>
      <w:proofErr w:type="spellEnd"/>
      <w:r w:rsidRPr="00D10C5D">
        <w:rPr>
          <w:rFonts w:ascii="Times New Roman" w:hAnsi="Times New Roman" w:cs="Times New Roman"/>
          <w:color w:val="000000" w:themeColor="text1"/>
          <w:sz w:val="28"/>
          <w:szCs w:val="28"/>
          <w:lang w:eastAsia="ru-RU"/>
        </w:rPr>
        <w:t>. Более мелкие села соединены с районным центром и сетью шоссейных дорог профилированными улучшенными грунтовыми дорогами.</w:t>
      </w:r>
    </w:p>
    <w:p w:rsidR="001C329D" w:rsidRPr="002A15F6" w:rsidRDefault="001C329D" w:rsidP="001C329D">
      <w:pPr>
        <w:spacing w:line="276" w:lineRule="auto"/>
        <w:ind w:firstLine="851"/>
        <w:jc w:val="both"/>
        <w:rPr>
          <w:rFonts w:ascii="Times New Roman" w:hAnsi="Times New Roman"/>
          <w:sz w:val="28"/>
          <w:szCs w:val="28"/>
        </w:rPr>
      </w:pPr>
      <w:r w:rsidRPr="002A15F6">
        <w:rPr>
          <w:rFonts w:ascii="Times New Roman" w:hAnsi="Times New Roman"/>
          <w:sz w:val="28"/>
          <w:szCs w:val="28"/>
        </w:rPr>
        <w:t xml:space="preserve">Автобусным сообщением охвачены все населенные пункты. Действует 20 муниципальных маршрутов. Помимо этого, перевозку </w:t>
      </w:r>
      <w:proofErr w:type="gramStart"/>
      <w:r w:rsidRPr="002A15F6">
        <w:rPr>
          <w:rFonts w:ascii="Times New Roman" w:hAnsi="Times New Roman"/>
          <w:sz w:val="28"/>
          <w:szCs w:val="28"/>
        </w:rPr>
        <w:t>пассажиров</w:t>
      </w:r>
      <w:proofErr w:type="gramEnd"/>
      <w:r w:rsidRPr="002A15F6">
        <w:rPr>
          <w:rFonts w:ascii="Times New Roman" w:hAnsi="Times New Roman"/>
          <w:sz w:val="28"/>
          <w:szCs w:val="28"/>
        </w:rPr>
        <w:t xml:space="preserve"> как во внутрирайонном, так и междугороднем сообщении осуществляют действующие в районе такси.</w:t>
      </w:r>
    </w:p>
    <w:p w:rsidR="001C329D" w:rsidRPr="00D10C5D" w:rsidRDefault="001C329D" w:rsidP="001C329D">
      <w:pPr>
        <w:spacing w:line="276" w:lineRule="auto"/>
        <w:ind w:firstLine="851"/>
        <w:jc w:val="both"/>
        <w:rPr>
          <w:rFonts w:ascii="Times New Roman" w:hAnsi="Times New Roman"/>
          <w:color w:val="000000" w:themeColor="text1"/>
          <w:sz w:val="28"/>
          <w:szCs w:val="28"/>
        </w:rPr>
      </w:pPr>
      <w:r w:rsidRPr="00D10C5D">
        <w:rPr>
          <w:rFonts w:ascii="Times New Roman" w:hAnsi="Times New Roman"/>
          <w:color w:val="000000" w:themeColor="text1"/>
          <w:sz w:val="28"/>
          <w:szCs w:val="28"/>
        </w:rPr>
        <w:t>Весь объем перевезенных грузов и пассажиров в районе осуществляется автомобильным транспортом. Особое внимание уделяется дорожному хозяйству. Строятся и реконструируются транспортные сети. Перспективы развития транспортной деятельности в районе связаны с реконструкцией и строительством дорожно-транспортной сети, проходящей на территории района.</w:t>
      </w:r>
    </w:p>
    <w:p w:rsidR="001C329D" w:rsidRPr="00FE79CF" w:rsidRDefault="001C329D" w:rsidP="001C329D">
      <w:pPr>
        <w:pStyle w:val="150"/>
        <w:spacing w:line="276" w:lineRule="auto"/>
        <w:outlineLvl w:val="0"/>
        <w:rPr>
          <w:rFonts w:ascii="Times New Roman" w:hAnsi="Times New Roman" w:cs="Times New Roman"/>
          <w:sz w:val="28"/>
          <w:szCs w:val="28"/>
        </w:rPr>
      </w:pPr>
      <w:bookmarkStart w:id="24" w:name="_Toc278187028"/>
    </w:p>
    <w:p w:rsidR="001C329D" w:rsidRPr="00E42947" w:rsidRDefault="001C329D" w:rsidP="001C329D">
      <w:pPr>
        <w:pStyle w:val="150"/>
        <w:spacing w:line="276" w:lineRule="auto"/>
        <w:jc w:val="center"/>
        <w:outlineLvl w:val="0"/>
        <w:rPr>
          <w:rFonts w:ascii="Times New Roman" w:hAnsi="Times New Roman" w:cs="Times New Roman"/>
          <w:sz w:val="28"/>
          <w:szCs w:val="28"/>
        </w:rPr>
      </w:pPr>
      <w:r w:rsidRPr="00F82E13">
        <w:rPr>
          <w:rFonts w:ascii="Times New Roman" w:hAnsi="Times New Roman" w:cs="Times New Roman"/>
          <w:sz w:val="28"/>
          <w:szCs w:val="28"/>
        </w:rPr>
        <w:t>3.2. Газификация</w:t>
      </w:r>
      <w:bookmarkEnd w:id="24"/>
    </w:p>
    <w:p w:rsidR="001C329D" w:rsidRPr="00E42947" w:rsidRDefault="001C329D" w:rsidP="001C329D">
      <w:pPr>
        <w:spacing w:line="276" w:lineRule="auto"/>
        <w:jc w:val="both"/>
        <w:rPr>
          <w:rFonts w:ascii="Times New Roman" w:eastAsia="+mn-ea" w:hAnsi="Times New Roman"/>
          <w:kern w:val="24"/>
          <w:sz w:val="28"/>
          <w:szCs w:val="28"/>
          <w:lang w:eastAsia="ru-RU"/>
        </w:rPr>
      </w:pPr>
      <w:bookmarkStart w:id="25" w:name="_Toc277262670"/>
      <w:bookmarkStart w:id="26" w:name="_Toc277262669"/>
      <w:r w:rsidRPr="00E42947">
        <w:rPr>
          <w:rFonts w:ascii="Times New Roman" w:hAnsi="Times New Roman"/>
          <w:sz w:val="28"/>
          <w:szCs w:val="28"/>
          <w:lang w:eastAsia="ru-RU"/>
        </w:rPr>
        <w:tab/>
        <w:t xml:space="preserve">С начала действия программы газификации юга Тюменской </w:t>
      </w:r>
      <w:r w:rsidR="00627811" w:rsidRPr="00627811">
        <w:rPr>
          <w:rFonts w:ascii="Times New Roman" w:hAnsi="Times New Roman"/>
          <w:sz w:val="28"/>
          <w:szCs w:val="28"/>
          <w:lang w:eastAsia="ru-RU"/>
        </w:rPr>
        <w:t>на 2019-2023 года на объекте «</w:t>
      </w:r>
      <w:proofErr w:type="spellStart"/>
      <w:r w:rsidR="00627811" w:rsidRPr="00627811">
        <w:rPr>
          <w:rFonts w:ascii="Times New Roman" w:hAnsi="Times New Roman"/>
          <w:sz w:val="28"/>
          <w:szCs w:val="28"/>
          <w:lang w:eastAsia="ru-RU"/>
        </w:rPr>
        <w:t>Упоровский</w:t>
      </w:r>
      <w:proofErr w:type="spellEnd"/>
      <w:r w:rsidR="00627811" w:rsidRPr="00627811">
        <w:rPr>
          <w:rFonts w:ascii="Times New Roman" w:hAnsi="Times New Roman"/>
          <w:sz w:val="28"/>
          <w:szCs w:val="28"/>
          <w:lang w:eastAsia="ru-RU"/>
        </w:rPr>
        <w:t xml:space="preserve"> район. Газификация п. Механизаторов, ул. Шоссейная, ул. Рабочая», была построена сеть газораспределения протяженностью 2,247 км и выведено 38 домовых подводов до границ земельных участков. Ввод в эксплуатацию данного объекта планируется в 2021 году.</w:t>
      </w:r>
      <w:r w:rsidR="00627811">
        <w:rPr>
          <w:rFonts w:ascii="Times New Roman" w:hAnsi="Times New Roman"/>
          <w:sz w:val="28"/>
          <w:szCs w:val="28"/>
          <w:lang w:eastAsia="ru-RU"/>
        </w:rPr>
        <w:t xml:space="preserve"> </w:t>
      </w:r>
    </w:p>
    <w:p w:rsidR="001C329D" w:rsidRPr="00E42947" w:rsidRDefault="001C329D" w:rsidP="001C329D">
      <w:pPr>
        <w:spacing w:line="276" w:lineRule="auto"/>
        <w:ind w:firstLine="851"/>
        <w:jc w:val="both"/>
        <w:rPr>
          <w:rFonts w:ascii="Times New Roman" w:eastAsia="+mn-ea" w:hAnsi="Times New Roman"/>
          <w:kern w:val="24"/>
          <w:sz w:val="28"/>
          <w:szCs w:val="28"/>
          <w:lang w:eastAsia="ru-RU"/>
        </w:rPr>
      </w:pPr>
      <w:r w:rsidRPr="00E42947">
        <w:rPr>
          <w:rFonts w:ascii="Times New Roman" w:eastAsia="+mn-ea" w:hAnsi="Times New Roman"/>
          <w:kern w:val="24"/>
          <w:sz w:val="28"/>
          <w:szCs w:val="28"/>
          <w:lang w:eastAsia="ru-RU"/>
        </w:rPr>
        <w:t xml:space="preserve">Газифицировано </w:t>
      </w:r>
      <w:r w:rsidR="00627811">
        <w:rPr>
          <w:rFonts w:ascii="Times New Roman" w:eastAsia="+mn-ea" w:hAnsi="Times New Roman"/>
          <w:kern w:val="24"/>
          <w:sz w:val="28"/>
          <w:szCs w:val="28"/>
          <w:lang w:eastAsia="ru-RU"/>
        </w:rPr>
        <w:t>155</w:t>
      </w:r>
      <w:r w:rsidRPr="00E42947">
        <w:rPr>
          <w:rFonts w:ascii="Times New Roman" w:eastAsia="+mn-ea" w:hAnsi="Times New Roman"/>
          <w:kern w:val="24"/>
          <w:sz w:val="28"/>
          <w:szCs w:val="28"/>
          <w:lang w:eastAsia="ru-RU"/>
        </w:rPr>
        <w:t xml:space="preserve"> </w:t>
      </w:r>
      <w:proofErr w:type="gramStart"/>
      <w:r w:rsidRPr="00E42947">
        <w:rPr>
          <w:rFonts w:ascii="Times New Roman" w:eastAsia="+mn-ea" w:hAnsi="Times New Roman"/>
          <w:kern w:val="24"/>
          <w:sz w:val="28"/>
          <w:szCs w:val="28"/>
          <w:lang w:eastAsia="ru-RU"/>
        </w:rPr>
        <w:t>жилых</w:t>
      </w:r>
      <w:proofErr w:type="gramEnd"/>
      <w:r w:rsidRPr="00E42947">
        <w:rPr>
          <w:rFonts w:ascii="Times New Roman" w:eastAsia="+mn-ea" w:hAnsi="Times New Roman"/>
          <w:kern w:val="24"/>
          <w:sz w:val="28"/>
          <w:szCs w:val="28"/>
          <w:lang w:eastAsia="ru-RU"/>
        </w:rPr>
        <w:t xml:space="preserve"> домовладения, что </w:t>
      </w:r>
      <w:r w:rsidR="00627811">
        <w:rPr>
          <w:rFonts w:ascii="Times New Roman" w:eastAsia="+mn-ea" w:hAnsi="Times New Roman"/>
          <w:kern w:val="24"/>
          <w:sz w:val="28"/>
          <w:szCs w:val="28"/>
          <w:lang w:eastAsia="ru-RU"/>
        </w:rPr>
        <w:t xml:space="preserve">в </w:t>
      </w:r>
      <w:r w:rsidR="00627811" w:rsidRPr="00627811">
        <w:rPr>
          <w:rFonts w:ascii="Times New Roman" w:eastAsia="+mn-ea" w:hAnsi="Times New Roman"/>
          <w:kern w:val="24"/>
          <w:sz w:val="28"/>
          <w:szCs w:val="28"/>
          <w:lang w:eastAsia="ru-RU"/>
        </w:rPr>
        <w:t xml:space="preserve"> 3,6 раза больше по сравнению с уровнем 2019 года.</w:t>
      </w:r>
      <w:r w:rsidRPr="00E42947">
        <w:rPr>
          <w:rFonts w:ascii="Times New Roman" w:eastAsia="+mn-ea" w:hAnsi="Times New Roman"/>
          <w:kern w:val="24"/>
          <w:sz w:val="28"/>
          <w:szCs w:val="28"/>
          <w:lang w:eastAsia="ru-RU"/>
        </w:rPr>
        <w:t>.</w:t>
      </w:r>
    </w:p>
    <w:p w:rsidR="001C329D" w:rsidRPr="00E42947" w:rsidRDefault="001C329D" w:rsidP="001C329D">
      <w:pPr>
        <w:spacing w:line="276" w:lineRule="auto"/>
        <w:ind w:firstLine="851"/>
        <w:jc w:val="both"/>
        <w:rPr>
          <w:rFonts w:ascii="Times New Roman" w:hAnsi="Times New Roman"/>
          <w:sz w:val="28"/>
          <w:szCs w:val="28"/>
        </w:rPr>
      </w:pPr>
      <w:r w:rsidRPr="00E42947">
        <w:rPr>
          <w:rFonts w:ascii="Times New Roman" w:eastAsia="Calibri" w:hAnsi="Times New Roman"/>
          <w:sz w:val="28"/>
          <w:szCs w:val="28"/>
        </w:rPr>
        <w:t xml:space="preserve">Фактический уровень платежей населения за жилищно-коммунальные услуги составляет </w:t>
      </w:r>
      <w:r w:rsidR="00627811">
        <w:rPr>
          <w:rFonts w:ascii="Times New Roman" w:eastAsia="Calibri" w:hAnsi="Times New Roman"/>
          <w:sz w:val="28"/>
          <w:szCs w:val="28"/>
        </w:rPr>
        <w:t>95</w:t>
      </w:r>
      <w:r w:rsidRPr="00E42947">
        <w:rPr>
          <w:rFonts w:ascii="Times New Roman" w:eastAsia="Calibri" w:hAnsi="Times New Roman"/>
          <w:sz w:val="28"/>
          <w:szCs w:val="28"/>
        </w:rPr>
        <w:t>%</w:t>
      </w:r>
      <w:r w:rsidR="00627811">
        <w:rPr>
          <w:rFonts w:ascii="Times New Roman" w:eastAsia="Calibri" w:hAnsi="Times New Roman"/>
          <w:sz w:val="28"/>
          <w:szCs w:val="28"/>
        </w:rPr>
        <w:t xml:space="preserve"> (за 2019</w:t>
      </w:r>
      <w:r>
        <w:rPr>
          <w:rFonts w:ascii="Times New Roman" w:eastAsia="Calibri" w:hAnsi="Times New Roman"/>
          <w:sz w:val="28"/>
          <w:szCs w:val="28"/>
        </w:rPr>
        <w:t xml:space="preserve"> </w:t>
      </w:r>
      <w:r w:rsidR="00627811">
        <w:rPr>
          <w:rFonts w:ascii="Times New Roman" w:eastAsia="Calibri" w:hAnsi="Times New Roman"/>
          <w:sz w:val="28"/>
          <w:szCs w:val="28"/>
        </w:rPr>
        <w:t>год 97</w:t>
      </w:r>
      <w:r>
        <w:rPr>
          <w:rFonts w:ascii="Times New Roman" w:eastAsia="Calibri" w:hAnsi="Times New Roman"/>
          <w:sz w:val="28"/>
          <w:szCs w:val="28"/>
        </w:rPr>
        <w:t>%)</w:t>
      </w:r>
      <w:r w:rsidRPr="00E42947">
        <w:rPr>
          <w:rFonts w:ascii="Times New Roman" w:eastAsia="Calibri" w:hAnsi="Times New Roman"/>
          <w:sz w:val="28"/>
          <w:szCs w:val="28"/>
        </w:rPr>
        <w:t>.</w:t>
      </w:r>
    </w:p>
    <w:p w:rsidR="001C329D" w:rsidRPr="00E42947" w:rsidRDefault="001C329D" w:rsidP="001C329D">
      <w:pPr>
        <w:pStyle w:val="160"/>
        <w:spacing w:line="276" w:lineRule="auto"/>
        <w:jc w:val="center"/>
        <w:rPr>
          <w:rFonts w:ascii="Times New Roman" w:hAnsi="Times New Roman" w:cs="Times New Roman"/>
          <w:sz w:val="28"/>
          <w:szCs w:val="28"/>
        </w:rPr>
      </w:pPr>
      <w:bookmarkStart w:id="27" w:name="_Toc278187029"/>
      <w:bookmarkEnd w:id="25"/>
      <w:bookmarkEnd w:id="26"/>
      <w:r w:rsidRPr="00800F91">
        <w:rPr>
          <w:rFonts w:ascii="Times New Roman" w:hAnsi="Times New Roman" w:cs="Times New Roman"/>
          <w:sz w:val="28"/>
          <w:szCs w:val="28"/>
        </w:rPr>
        <w:t>3.3. Теплоснабжение</w:t>
      </w:r>
      <w:bookmarkEnd w:id="27"/>
    </w:p>
    <w:p w:rsidR="001C329D" w:rsidRPr="00AC715F" w:rsidRDefault="001C329D" w:rsidP="001C329D">
      <w:pPr>
        <w:pStyle w:val="a3"/>
        <w:spacing w:line="276" w:lineRule="auto"/>
        <w:ind w:firstLine="851"/>
        <w:jc w:val="both"/>
        <w:rPr>
          <w:rFonts w:ascii="Times New Roman" w:hAnsi="Times New Roman" w:cs="Times New Roman"/>
          <w:sz w:val="24"/>
          <w:szCs w:val="24"/>
          <w:lang w:eastAsia="ru-RU"/>
        </w:rPr>
      </w:pPr>
      <w:r w:rsidRPr="00E42947">
        <w:rPr>
          <w:rFonts w:ascii="Times New Roman" w:hAnsi="Times New Roman"/>
          <w:sz w:val="28"/>
          <w:szCs w:val="28"/>
        </w:rPr>
        <w:t xml:space="preserve">Теплоснабжением объектов коммунального хозяйства, жилищного фонда и социальной сферы занимается муниципальное унитарное </w:t>
      </w:r>
      <w:r w:rsidRPr="001C4B68">
        <w:rPr>
          <w:rFonts w:ascii="Times New Roman" w:hAnsi="Times New Roman"/>
          <w:sz w:val="28"/>
          <w:szCs w:val="28"/>
        </w:rPr>
        <w:t xml:space="preserve">предприятие «Районное коммунальное хозяйство-2». Всего на территории района находится </w:t>
      </w:r>
      <w:r w:rsidRPr="00AC715F">
        <w:rPr>
          <w:rFonts w:ascii="Times New Roman" w:hAnsi="Times New Roman"/>
          <w:sz w:val="28"/>
          <w:szCs w:val="28"/>
        </w:rPr>
        <w:t xml:space="preserve">51 котельная, в том числе с использованием природного газа - </w:t>
      </w:r>
      <w:r w:rsidR="00AC715F" w:rsidRPr="00AC715F">
        <w:rPr>
          <w:rFonts w:ascii="Times New Roman" w:hAnsi="Times New Roman"/>
          <w:sz w:val="28"/>
          <w:szCs w:val="28"/>
        </w:rPr>
        <w:t>40</w:t>
      </w:r>
      <w:r w:rsidRPr="00AC715F">
        <w:rPr>
          <w:rFonts w:ascii="Times New Roman" w:hAnsi="Times New Roman"/>
          <w:sz w:val="28"/>
          <w:szCs w:val="28"/>
        </w:rPr>
        <w:t xml:space="preserve">, на твердом топливе – 6, на электроэнергии - 6. Установленная мощность котельных составляет 31,96 Гкал/час. </w:t>
      </w:r>
    </w:p>
    <w:p w:rsidR="001C329D" w:rsidRDefault="001C329D" w:rsidP="001C329D">
      <w:pPr>
        <w:spacing w:line="276" w:lineRule="auto"/>
        <w:ind w:firstLine="851"/>
        <w:jc w:val="both"/>
        <w:rPr>
          <w:rFonts w:ascii="Times New Roman" w:hAnsi="Times New Roman"/>
          <w:sz w:val="28"/>
          <w:szCs w:val="28"/>
          <w:lang w:eastAsia="ru-RU"/>
        </w:rPr>
      </w:pPr>
      <w:r w:rsidRPr="00E42947">
        <w:rPr>
          <w:rFonts w:ascii="Times New Roman" w:hAnsi="Times New Roman"/>
          <w:sz w:val="28"/>
          <w:szCs w:val="28"/>
          <w:lang w:eastAsia="ru-RU"/>
        </w:rPr>
        <w:t>В 20</w:t>
      </w:r>
      <w:r w:rsidR="00627811">
        <w:rPr>
          <w:rFonts w:ascii="Times New Roman" w:hAnsi="Times New Roman"/>
          <w:sz w:val="28"/>
          <w:szCs w:val="28"/>
          <w:lang w:eastAsia="ru-RU"/>
        </w:rPr>
        <w:t>20</w:t>
      </w:r>
      <w:r w:rsidRPr="00E42947">
        <w:rPr>
          <w:rFonts w:ascii="Times New Roman" w:hAnsi="Times New Roman"/>
          <w:sz w:val="28"/>
          <w:szCs w:val="28"/>
          <w:lang w:eastAsia="ru-RU"/>
        </w:rPr>
        <w:t xml:space="preserve"> г. </w:t>
      </w:r>
      <w:r>
        <w:rPr>
          <w:rFonts w:ascii="Times New Roman" w:hAnsi="Times New Roman"/>
          <w:sz w:val="28"/>
          <w:szCs w:val="28"/>
          <w:lang w:eastAsia="ru-RU"/>
        </w:rPr>
        <w:t>выполнены следующие работы:</w:t>
      </w:r>
    </w:p>
    <w:p w:rsidR="00627811" w:rsidRPr="00627811" w:rsidRDefault="00627811" w:rsidP="00627811">
      <w:pPr>
        <w:spacing w:line="276"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001C329D">
        <w:rPr>
          <w:rFonts w:ascii="Times New Roman" w:hAnsi="Times New Roman"/>
          <w:sz w:val="28"/>
          <w:szCs w:val="28"/>
          <w:lang w:eastAsia="ru-RU"/>
        </w:rPr>
        <w:t xml:space="preserve"> </w:t>
      </w:r>
      <w:bookmarkStart w:id="28" w:name="_Toc278187030"/>
      <w:r w:rsidRPr="00627811">
        <w:rPr>
          <w:rFonts w:ascii="Times New Roman" w:hAnsi="Times New Roman"/>
          <w:sz w:val="28"/>
          <w:szCs w:val="28"/>
          <w:lang w:eastAsia="ru-RU"/>
        </w:rPr>
        <w:t>•</w:t>
      </w:r>
      <w:r w:rsidRPr="00627811">
        <w:rPr>
          <w:rFonts w:ascii="Times New Roman" w:hAnsi="Times New Roman"/>
          <w:sz w:val="28"/>
          <w:szCs w:val="28"/>
          <w:lang w:eastAsia="ru-RU"/>
        </w:rPr>
        <w:tab/>
        <w:t>Ремонт теплосети с. Упорово, ул. Володарского, 113Б;</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Замена котлов в котельных </w:t>
      </w:r>
      <w:proofErr w:type="spellStart"/>
      <w:r w:rsidRPr="00627811">
        <w:rPr>
          <w:rFonts w:ascii="Times New Roman" w:hAnsi="Times New Roman"/>
          <w:sz w:val="28"/>
          <w:szCs w:val="28"/>
          <w:lang w:eastAsia="ru-RU"/>
        </w:rPr>
        <w:t>Упоровского</w:t>
      </w:r>
      <w:proofErr w:type="spellEnd"/>
      <w:r w:rsidRPr="00627811">
        <w:rPr>
          <w:rFonts w:ascii="Times New Roman" w:hAnsi="Times New Roman"/>
          <w:sz w:val="28"/>
          <w:szCs w:val="28"/>
          <w:lang w:eastAsia="ru-RU"/>
        </w:rPr>
        <w:t xml:space="preserve"> района (</w:t>
      </w:r>
      <w:proofErr w:type="spellStart"/>
      <w:r w:rsidRPr="00627811">
        <w:rPr>
          <w:rFonts w:ascii="Times New Roman" w:hAnsi="Times New Roman"/>
          <w:sz w:val="28"/>
          <w:szCs w:val="28"/>
          <w:lang w:eastAsia="ru-RU"/>
        </w:rPr>
        <w:t>с</w:t>
      </w:r>
      <w:proofErr w:type="gramStart"/>
      <w:r w:rsidRPr="00627811">
        <w:rPr>
          <w:rFonts w:ascii="Times New Roman" w:hAnsi="Times New Roman"/>
          <w:sz w:val="28"/>
          <w:szCs w:val="28"/>
          <w:lang w:eastAsia="ru-RU"/>
        </w:rPr>
        <w:t>.Б</w:t>
      </w:r>
      <w:proofErr w:type="gramEnd"/>
      <w:r w:rsidRPr="00627811">
        <w:rPr>
          <w:rFonts w:ascii="Times New Roman" w:hAnsi="Times New Roman"/>
          <w:sz w:val="28"/>
          <w:szCs w:val="28"/>
          <w:lang w:eastAsia="ru-RU"/>
        </w:rPr>
        <w:t>ызово</w:t>
      </w:r>
      <w:proofErr w:type="spellEnd"/>
      <w:r w:rsidRPr="00627811">
        <w:rPr>
          <w:rFonts w:ascii="Times New Roman" w:hAnsi="Times New Roman"/>
          <w:sz w:val="28"/>
          <w:szCs w:val="28"/>
          <w:lang w:eastAsia="ru-RU"/>
        </w:rPr>
        <w:t xml:space="preserve">, ул. Рабочая, 1А, стр1; с. </w:t>
      </w:r>
      <w:proofErr w:type="spellStart"/>
      <w:r w:rsidRPr="00627811">
        <w:rPr>
          <w:rFonts w:ascii="Times New Roman" w:hAnsi="Times New Roman"/>
          <w:sz w:val="28"/>
          <w:szCs w:val="28"/>
          <w:lang w:eastAsia="ru-RU"/>
        </w:rPr>
        <w:t>Емуртла</w:t>
      </w:r>
      <w:proofErr w:type="spellEnd"/>
      <w:r w:rsidRPr="00627811">
        <w:rPr>
          <w:rFonts w:ascii="Times New Roman" w:hAnsi="Times New Roman"/>
          <w:sz w:val="28"/>
          <w:szCs w:val="28"/>
          <w:lang w:eastAsia="ru-RU"/>
        </w:rPr>
        <w:t>, ул. Ленинградская, 32Б стр. 2);</w:t>
      </w:r>
    </w:p>
    <w:p w:rsidR="00627811" w:rsidRPr="00627811" w:rsidRDefault="00627811" w:rsidP="00627811">
      <w:pPr>
        <w:spacing w:line="276" w:lineRule="auto"/>
        <w:ind w:firstLine="851"/>
        <w:jc w:val="both"/>
        <w:rPr>
          <w:rFonts w:ascii="Times New Roman" w:hAnsi="Times New Roman"/>
          <w:sz w:val="28"/>
          <w:szCs w:val="28"/>
          <w:lang w:eastAsia="ru-RU"/>
        </w:rPr>
      </w:pPr>
      <w:proofErr w:type="gramStart"/>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Замена котлов в котельных </w:t>
      </w:r>
      <w:proofErr w:type="spellStart"/>
      <w:r w:rsidRPr="00627811">
        <w:rPr>
          <w:rFonts w:ascii="Times New Roman" w:hAnsi="Times New Roman"/>
          <w:sz w:val="28"/>
          <w:szCs w:val="28"/>
          <w:lang w:eastAsia="ru-RU"/>
        </w:rPr>
        <w:t>Упоровского</w:t>
      </w:r>
      <w:proofErr w:type="spellEnd"/>
      <w:r w:rsidRPr="00627811">
        <w:rPr>
          <w:rFonts w:ascii="Times New Roman" w:hAnsi="Times New Roman"/>
          <w:sz w:val="28"/>
          <w:szCs w:val="28"/>
          <w:lang w:eastAsia="ru-RU"/>
        </w:rPr>
        <w:t xml:space="preserve"> </w:t>
      </w:r>
      <w:proofErr w:type="spellStart"/>
      <w:r w:rsidRPr="00627811">
        <w:rPr>
          <w:rFonts w:ascii="Times New Roman" w:hAnsi="Times New Roman"/>
          <w:sz w:val="28"/>
          <w:szCs w:val="28"/>
          <w:lang w:eastAsia="ru-RU"/>
        </w:rPr>
        <w:t>районапо</w:t>
      </w:r>
      <w:proofErr w:type="spellEnd"/>
      <w:r w:rsidRPr="00627811">
        <w:rPr>
          <w:rFonts w:ascii="Times New Roman" w:hAnsi="Times New Roman"/>
          <w:sz w:val="28"/>
          <w:szCs w:val="28"/>
          <w:lang w:eastAsia="ru-RU"/>
        </w:rPr>
        <w:t xml:space="preserve"> адресу с. Пятково, ул. Кооперативная, 25-1, с. </w:t>
      </w:r>
      <w:proofErr w:type="spellStart"/>
      <w:r w:rsidRPr="00627811">
        <w:rPr>
          <w:rFonts w:ascii="Times New Roman" w:hAnsi="Times New Roman"/>
          <w:sz w:val="28"/>
          <w:szCs w:val="28"/>
          <w:lang w:eastAsia="ru-RU"/>
        </w:rPr>
        <w:t>Бызово</w:t>
      </w:r>
      <w:proofErr w:type="spellEnd"/>
      <w:r w:rsidRPr="00627811">
        <w:rPr>
          <w:rFonts w:ascii="Times New Roman" w:hAnsi="Times New Roman"/>
          <w:sz w:val="28"/>
          <w:szCs w:val="28"/>
          <w:lang w:eastAsia="ru-RU"/>
        </w:rPr>
        <w:t xml:space="preserve">, ул. Центральная, 8а, замена сигнализаторов в котельных с. Упорово, с. </w:t>
      </w:r>
      <w:proofErr w:type="spellStart"/>
      <w:r w:rsidRPr="00627811">
        <w:rPr>
          <w:rFonts w:ascii="Times New Roman" w:hAnsi="Times New Roman"/>
          <w:sz w:val="28"/>
          <w:szCs w:val="28"/>
          <w:lang w:eastAsia="ru-RU"/>
        </w:rPr>
        <w:t>Бызово</w:t>
      </w:r>
      <w:proofErr w:type="spellEnd"/>
      <w:r w:rsidRPr="00627811">
        <w:rPr>
          <w:rFonts w:ascii="Times New Roman" w:hAnsi="Times New Roman"/>
          <w:sz w:val="28"/>
          <w:szCs w:val="28"/>
          <w:lang w:eastAsia="ru-RU"/>
        </w:rPr>
        <w:t xml:space="preserve">, с. </w:t>
      </w:r>
      <w:proofErr w:type="spellStart"/>
      <w:r w:rsidRPr="00627811">
        <w:rPr>
          <w:rFonts w:ascii="Times New Roman" w:hAnsi="Times New Roman"/>
          <w:sz w:val="28"/>
          <w:szCs w:val="28"/>
          <w:lang w:eastAsia="ru-RU"/>
        </w:rPr>
        <w:t>Масали</w:t>
      </w:r>
      <w:proofErr w:type="spellEnd"/>
      <w:r w:rsidRPr="00627811">
        <w:rPr>
          <w:rFonts w:ascii="Times New Roman" w:hAnsi="Times New Roman"/>
          <w:sz w:val="28"/>
          <w:szCs w:val="28"/>
          <w:lang w:eastAsia="ru-RU"/>
        </w:rPr>
        <w:t>.;</w:t>
      </w:r>
      <w:proofErr w:type="gramEnd"/>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Экспертиза промышленной безопасности (ЭПБ) проектной документации </w:t>
      </w:r>
      <w:r w:rsidRPr="00627811">
        <w:rPr>
          <w:rFonts w:ascii="Times New Roman" w:hAnsi="Times New Roman"/>
          <w:sz w:val="28"/>
          <w:szCs w:val="28"/>
          <w:lang w:eastAsia="ru-RU"/>
        </w:rPr>
        <w:lastRenderedPageBreak/>
        <w:t xml:space="preserve">на техническое перевооружение 5 котельных </w:t>
      </w:r>
      <w:proofErr w:type="spellStart"/>
      <w:r w:rsidRPr="00627811">
        <w:rPr>
          <w:rFonts w:ascii="Times New Roman" w:hAnsi="Times New Roman"/>
          <w:sz w:val="28"/>
          <w:szCs w:val="28"/>
          <w:lang w:eastAsia="ru-RU"/>
        </w:rPr>
        <w:t>Упоровского</w:t>
      </w:r>
      <w:proofErr w:type="spellEnd"/>
      <w:r w:rsidRPr="00627811">
        <w:rPr>
          <w:rFonts w:ascii="Times New Roman" w:hAnsi="Times New Roman"/>
          <w:sz w:val="28"/>
          <w:szCs w:val="28"/>
          <w:lang w:eastAsia="ru-RU"/>
        </w:rPr>
        <w:t xml:space="preserve"> </w:t>
      </w:r>
      <w:proofErr w:type="spellStart"/>
      <w:r w:rsidRPr="00627811">
        <w:rPr>
          <w:rFonts w:ascii="Times New Roman" w:hAnsi="Times New Roman"/>
          <w:sz w:val="28"/>
          <w:szCs w:val="28"/>
          <w:lang w:eastAsia="ru-RU"/>
        </w:rPr>
        <w:t>раайона</w:t>
      </w:r>
      <w:proofErr w:type="spellEnd"/>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Замена котла в котельной по адресу с. </w:t>
      </w:r>
      <w:proofErr w:type="spellStart"/>
      <w:r w:rsidRPr="00627811">
        <w:rPr>
          <w:rFonts w:ascii="Times New Roman" w:hAnsi="Times New Roman"/>
          <w:sz w:val="28"/>
          <w:szCs w:val="28"/>
          <w:lang w:eastAsia="ru-RU"/>
        </w:rPr>
        <w:t>Нижнеманай</w:t>
      </w:r>
      <w:proofErr w:type="spellEnd"/>
      <w:r w:rsidRPr="00627811">
        <w:rPr>
          <w:rFonts w:ascii="Times New Roman" w:hAnsi="Times New Roman"/>
          <w:sz w:val="28"/>
          <w:szCs w:val="28"/>
          <w:lang w:eastAsia="ru-RU"/>
        </w:rPr>
        <w:t xml:space="preserve">, ул. </w:t>
      </w:r>
      <w:proofErr w:type="spellStart"/>
      <w:r w:rsidRPr="00627811">
        <w:rPr>
          <w:rFonts w:ascii="Times New Roman" w:hAnsi="Times New Roman"/>
          <w:sz w:val="28"/>
          <w:szCs w:val="28"/>
          <w:lang w:eastAsia="ru-RU"/>
        </w:rPr>
        <w:t>Нижнеманайская</w:t>
      </w:r>
      <w:proofErr w:type="spellEnd"/>
      <w:r w:rsidRPr="00627811">
        <w:rPr>
          <w:rFonts w:ascii="Times New Roman" w:hAnsi="Times New Roman"/>
          <w:sz w:val="28"/>
          <w:szCs w:val="28"/>
          <w:lang w:eastAsia="ru-RU"/>
        </w:rPr>
        <w:t>, 61А;</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Разработка проектной документации на техническое перевооружение 5 котельных </w:t>
      </w:r>
      <w:proofErr w:type="spellStart"/>
      <w:r w:rsidRPr="00627811">
        <w:rPr>
          <w:rFonts w:ascii="Times New Roman" w:hAnsi="Times New Roman"/>
          <w:sz w:val="28"/>
          <w:szCs w:val="28"/>
          <w:lang w:eastAsia="ru-RU"/>
        </w:rPr>
        <w:t>Упоровского</w:t>
      </w:r>
      <w:proofErr w:type="spellEnd"/>
      <w:r w:rsidRPr="00627811">
        <w:rPr>
          <w:rFonts w:ascii="Times New Roman" w:hAnsi="Times New Roman"/>
          <w:sz w:val="28"/>
          <w:szCs w:val="28"/>
          <w:lang w:eastAsia="ru-RU"/>
        </w:rPr>
        <w:t xml:space="preserve"> района;</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Замена счетчиков газа в котельных;</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поверка средств измерения и ремонтные работы</w:t>
      </w:r>
      <w:proofErr w:type="gramStart"/>
      <w:r w:rsidRPr="00627811">
        <w:rPr>
          <w:rFonts w:ascii="Times New Roman" w:hAnsi="Times New Roman"/>
          <w:sz w:val="28"/>
          <w:szCs w:val="28"/>
          <w:lang w:eastAsia="ru-RU"/>
        </w:rPr>
        <w:t>.;</w:t>
      </w:r>
      <w:proofErr w:type="gramEnd"/>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Проведение метрологических работ;</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Замена насоса в котельной с. </w:t>
      </w:r>
      <w:proofErr w:type="spellStart"/>
      <w:r w:rsidRPr="00627811">
        <w:rPr>
          <w:rFonts w:ascii="Times New Roman" w:hAnsi="Times New Roman"/>
          <w:sz w:val="28"/>
          <w:szCs w:val="28"/>
          <w:lang w:eastAsia="ru-RU"/>
        </w:rPr>
        <w:t>Бызово</w:t>
      </w:r>
      <w:proofErr w:type="spellEnd"/>
      <w:r w:rsidRPr="00627811">
        <w:rPr>
          <w:rFonts w:ascii="Times New Roman" w:hAnsi="Times New Roman"/>
          <w:sz w:val="28"/>
          <w:szCs w:val="28"/>
          <w:lang w:eastAsia="ru-RU"/>
        </w:rPr>
        <w:t>, ул. Центральная ,8;</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Пусконаладочные работы в котельных с. </w:t>
      </w:r>
      <w:proofErr w:type="spellStart"/>
      <w:r w:rsidRPr="00627811">
        <w:rPr>
          <w:rFonts w:ascii="Times New Roman" w:hAnsi="Times New Roman"/>
          <w:sz w:val="28"/>
          <w:szCs w:val="28"/>
          <w:lang w:eastAsia="ru-RU"/>
        </w:rPr>
        <w:t>Емуртла</w:t>
      </w:r>
      <w:proofErr w:type="spellEnd"/>
      <w:r w:rsidRPr="00627811">
        <w:rPr>
          <w:rFonts w:ascii="Times New Roman" w:hAnsi="Times New Roman"/>
          <w:sz w:val="28"/>
          <w:szCs w:val="28"/>
          <w:lang w:eastAsia="ru-RU"/>
        </w:rPr>
        <w:t xml:space="preserve">, с. </w:t>
      </w:r>
      <w:proofErr w:type="spellStart"/>
      <w:r w:rsidRPr="00627811">
        <w:rPr>
          <w:rFonts w:ascii="Times New Roman" w:hAnsi="Times New Roman"/>
          <w:sz w:val="28"/>
          <w:szCs w:val="28"/>
          <w:lang w:eastAsia="ru-RU"/>
        </w:rPr>
        <w:t>Бызово</w:t>
      </w:r>
      <w:proofErr w:type="spellEnd"/>
      <w:r w:rsidRPr="00627811">
        <w:rPr>
          <w:rFonts w:ascii="Times New Roman" w:hAnsi="Times New Roman"/>
          <w:sz w:val="28"/>
          <w:szCs w:val="28"/>
          <w:lang w:eastAsia="ru-RU"/>
        </w:rPr>
        <w:t>;</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Замена насосов в котельных </w:t>
      </w:r>
      <w:proofErr w:type="spellStart"/>
      <w:r w:rsidRPr="00627811">
        <w:rPr>
          <w:rFonts w:ascii="Times New Roman" w:hAnsi="Times New Roman"/>
          <w:sz w:val="28"/>
          <w:szCs w:val="28"/>
          <w:lang w:eastAsia="ru-RU"/>
        </w:rPr>
        <w:t>Упоровского</w:t>
      </w:r>
      <w:proofErr w:type="spellEnd"/>
      <w:r w:rsidRPr="00627811">
        <w:rPr>
          <w:rFonts w:ascii="Times New Roman" w:hAnsi="Times New Roman"/>
          <w:sz w:val="28"/>
          <w:szCs w:val="28"/>
          <w:lang w:eastAsia="ru-RU"/>
        </w:rPr>
        <w:t xml:space="preserve"> района (</w:t>
      </w:r>
      <w:proofErr w:type="spellStart"/>
      <w:r w:rsidRPr="00627811">
        <w:rPr>
          <w:rFonts w:ascii="Times New Roman" w:hAnsi="Times New Roman"/>
          <w:sz w:val="28"/>
          <w:szCs w:val="28"/>
          <w:lang w:eastAsia="ru-RU"/>
        </w:rPr>
        <w:t>п</w:t>
      </w:r>
      <w:proofErr w:type="gramStart"/>
      <w:r w:rsidRPr="00627811">
        <w:rPr>
          <w:rFonts w:ascii="Times New Roman" w:hAnsi="Times New Roman"/>
          <w:sz w:val="28"/>
          <w:szCs w:val="28"/>
          <w:lang w:eastAsia="ru-RU"/>
        </w:rPr>
        <w:t>.Е</w:t>
      </w:r>
      <w:proofErr w:type="gramEnd"/>
      <w:r w:rsidRPr="00627811">
        <w:rPr>
          <w:rFonts w:ascii="Times New Roman" w:hAnsi="Times New Roman"/>
          <w:sz w:val="28"/>
          <w:szCs w:val="28"/>
          <w:lang w:eastAsia="ru-RU"/>
        </w:rPr>
        <w:t>муртлинский</w:t>
      </w:r>
      <w:proofErr w:type="spellEnd"/>
      <w:r w:rsidRPr="00627811">
        <w:rPr>
          <w:rFonts w:ascii="Times New Roman" w:hAnsi="Times New Roman"/>
          <w:sz w:val="28"/>
          <w:szCs w:val="28"/>
          <w:lang w:eastAsia="ru-RU"/>
        </w:rPr>
        <w:t xml:space="preserve">, </w:t>
      </w:r>
      <w:proofErr w:type="spellStart"/>
      <w:r w:rsidRPr="00627811">
        <w:rPr>
          <w:rFonts w:ascii="Times New Roman" w:hAnsi="Times New Roman"/>
          <w:sz w:val="28"/>
          <w:szCs w:val="28"/>
          <w:lang w:eastAsia="ru-RU"/>
        </w:rPr>
        <w:t>ул.Нохрина</w:t>
      </w:r>
      <w:proofErr w:type="spellEnd"/>
      <w:r w:rsidRPr="00627811">
        <w:rPr>
          <w:rFonts w:ascii="Times New Roman" w:hAnsi="Times New Roman"/>
          <w:sz w:val="28"/>
          <w:szCs w:val="28"/>
          <w:lang w:eastAsia="ru-RU"/>
        </w:rPr>
        <w:t xml:space="preserve">, 6а; </w:t>
      </w:r>
      <w:proofErr w:type="spellStart"/>
      <w:r w:rsidRPr="00627811">
        <w:rPr>
          <w:rFonts w:ascii="Times New Roman" w:hAnsi="Times New Roman"/>
          <w:sz w:val="28"/>
          <w:szCs w:val="28"/>
          <w:lang w:eastAsia="ru-RU"/>
        </w:rPr>
        <w:t>с.Упорово</w:t>
      </w:r>
      <w:proofErr w:type="spellEnd"/>
      <w:r w:rsidRPr="00627811">
        <w:rPr>
          <w:rFonts w:ascii="Times New Roman" w:hAnsi="Times New Roman"/>
          <w:sz w:val="28"/>
          <w:szCs w:val="28"/>
          <w:lang w:eastAsia="ru-RU"/>
        </w:rPr>
        <w:t xml:space="preserve">, ул. Крупской 1Б; </w:t>
      </w:r>
      <w:proofErr w:type="spellStart"/>
      <w:r w:rsidRPr="00627811">
        <w:rPr>
          <w:rFonts w:ascii="Times New Roman" w:hAnsi="Times New Roman"/>
          <w:sz w:val="28"/>
          <w:szCs w:val="28"/>
          <w:lang w:eastAsia="ru-RU"/>
        </w:rPr>
        <w:t>д.Тютрина</w:t>
      </w:r>
      <w:proofErr w:type="spellEnd"/>
      <w:r w:rsidRPr="00627811">
        <w:rPr>
          <w:rFonts w:ascii="Times New Roman" w:hAnsi="Times New Roman"/>
          <w:sz w:val="28"/>
          <w:szCs w:val="28"/>
          <w:lang w:eastAsia="ru-RU"/>
        </w:rPr>
        <w:t xml:space="preserve">, ул. Школьная, 16, стр.1; </w:t>
      </w:r>
      <w:proofErr w:type="spellStart"/>
      <w:r w:rsidRPr="00627811">
        <w:rPr>
          <w:rFonts w:ascii="Times New Roman" w:hAnsi="Times New Roman"/>
          <w:sz w:val="28"/>
          <w:szCs w:val="28"/>
          <w:lang w:eastAsia="ru-RU"/>
        </w:rPr>
        <w:t>с.Упорово</w:t>
      </w:r>
      <w:proofErr w:type="spellEnd"/>
      <w:r w:rsidRPr="00627811">
        <w:rPr>
          <w:rFonts w:ascii="Times New Roman" w:hAnsi="Times New Roman"/>
          <w:sz w:val="28"/>
          <w:szCs w:val="28"/>
          <w:lang w:eastAsia="ru-RU"/>
        </w:rPr>
        <w:t>, ул. Первомайская, 36).</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По разделу «Водоснабжение» выполнены следующие работы:</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Техническое обслуживание павильонов чистой воды;</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Техническое обслуживание шахтных колодцев;</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Ремонт водопровода с. Упорово, ул. Володарского, 113;</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Замена циркуляционного насоса на станции водоподготовки с. Упорово;</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Ремонт водопровода с. Упорово, ул. Крупской;</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Осуществление технологического присоединения к электрическим сетям;</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Ремонт водопровода с. </w:t>
      </w:r>
      <w:proofErr w:type="spellStart"/>
      <w:r w:rsidRPr="00627811">
        <w:rPr>
          <w:rFonts w:ascii="Times New Roman" w:hAnsi="Times New Roman"/>
          <w:sz w:val="28"/>
          <w:szCs w:val="28"/>
          <w:lang w:eastAsia="ru-RU"/>
        </w:rPr>
        <w:t>Бызово</w:t>
      </w:r>
      <w:proofErr w:type="spellEnd"/>
      <w:r w:rsidRPr="00627811">
        <w:rPr>
          <w:rFonts w:ascii="Times New Roman" w:hAnsi="Times New Roman"/>
          <w:sz w:val="28"/>
          <w:szCs w:val="28"/>
          <w:lang w:eastAsia="ru-RU"/>
        </w:rPr>
        <w:t xml:space="preserve">, ул. </w:t>
      </w:r>
      <w:proofErr w:type="gramStart"/>
      <w:r w:rsidRPr="00627811">
        <w:rPr>
          <w:rFonts w:ascii="Times New Roman" w:hAnsi="Times New Roman"/>
          <w:sz w:val="28"/>
          <w:szCs w:val="28"/>
          <w:lang w:eastAsia="ru-RU"/>
        </w:rPr>
        <w:t>Советская-Центральная</w:t>
      </w:r>
      <w:proofErr w:type="gramEnd"/>
      <w:r w:rsidRPr="00627811">
        <w:rPr>
          <w:rFonts w:ascii="Times New Roman" w:hAnsi="Times New Roman"/>
          <w:sz w:val="28"/>
          <w:szCs w:val="28"/>
          <w:lang w:eastAsia="ru-RU"/>
        </w:rPr>
        <w:t>;</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Ремонт водовода по ул. Заводской, с. Упорово;</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Ремонт водопровода в </w:t>
      </w:r>
      <w:proofErr w:type="spellStart"/>
      <w:r w:rsidRPr="00627811">
        <w:rPr>
          <w:rFonts w:ascii="Times New Roman" w:hAnsi="Times New Roman"/>
          <w:sz w:val="28"/>
          <w:szCs w:val="28"/>
          <w:lang w:eastAsia="ru-RU"/>
        </w:rPr>
        <w:t>с</w:t>
      </w:r>
      <w:proofErr w:type="gramStart"/>
      <w:r w:rsidRPr="00627811">
        <w:rPr>
          <w:rFonts w:ascii="Times New Roman" w:hAnsi="Times New Roman"/>
          <w:sz w:val="28"/>
          <w:szCs w:val="28"/>
          <w:lang w:eastAsia="ru-RU"/>
        </w:rPr>
        <w:t>.П</w:t>
      </w:r>
      <w:proofErr w:type="gramEnd"/>
      <w:r w:rsidRPr="00627811">
        <w:rPr>
          <w:rFonts w:ascii="Times New Roman" w:hAnsi="Times New Roman"/>
          <w:sz w:val="28"/>
          <w:szCs w:val="28"/>
          <w:lang w:eastAsia="ru-RU"/>
        </w:rPr>
        <w:t>ятково</w:t>
      </w:r>
      <w:proofErr w:type="spellEnd"/>
      <w:r w:rsidRPr="00627811">
        <w:rPr>
          <w:rFonts w:ascii="Times New Roman" w:hAnsi="Times New Roman"/>
          <w:sz w:val="28"/>
          <w:szCs w:val="28"/>
          <w:lang w:eastAsia="ru-RU"/>
        </w:rPr>
        <w:t xml:space="preserve">, </w:t>
      </w:r>
      <w:proofErr w:type="spellStart"/>
      <w:r w:rsidRPr="00627811">
        <w:rPr>
          <w:rFonts w:ascii="Times New Roman" w:hAnsi="Times New Roman"/>
          <w:sz w:val="28"/>
          <w:szCs w:val="28"/>
          <w:lang w:eastAsia="ru-RU"/>
        </w:rPr>
        <w:t>пер.Ленин</w:t>
      </w:r>
      <w:proofErr w:type="spellEnd"/>
      <w:r w:rsidRPr="00627811">
        <w:rPr>
          <w:rFonts w:ascii="Times New Roman" w:hAnsi="Times New Roman"/>
          <w:sz w:val="28"/>
          <w:szCs w:val="28"/>
          <w:lang w:eastAsia="ru-RU"/>
        </w:rPr>
        <w:t>;</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Замена оборудования в ПЧВ </w:t>
      </w:r>
      <w:proofErr w:type="spellStart"/>
      <w:r w:rsidRPr="00627811">
        <w:rPr>
          <w:rFonts w:ascii="Times New Roman" w:hAnsi="Times New Roman"/>
          <w:sz w:val="28"/>
          <w:szCs w:val="28"/>
          <w:lang w:eastAsia="ru-RU"/>
        </w:rPr>
        <w:t>д</w:t>
      </w:r>
      <w:proofErr w:type="gramStart"/>
      <w:r w:rsidRPr="00627811">
        <w:rPr>
          <w:rFonts w:ascii="Times New Roman" w:hAnsi="Times New Roman"/>
          <w:sz w:val="28"/>
          <w:szCs w:val="28"/>
          <w:lang w:eastAsia="ru-RU"/>
        </w:rPr>
        <w:t>.К</w:t>
      </w:r>
      <w:proofErr w:type="gramEnd"/>
      <w:r w:rsidRPr="00627811">
        <w:rPr>
          <w:rFonts w:ascii="Times New Roman" w:hAnsi="Times New Roman"/>
          <w:sz w:val="28"/>
          <w:szCs w:val="28"/>
          <w:lang w:eastAsia="ru-RU"/>
        </w:rPr>
        <w:t>изак</w:t>
      </w:r>
      <w:proofErr w:type="spellEnd"/>
      <w:r w:rsidRPr="00627811">
        <w:rPr>
          <w:rFonts w:ascii="Times New Roman" w:hAnsi="Times New Roman"/>
          <w:sz w:val="28"/>
          <w:szCs w:val="28"/>
          <w:lang w:eastAsia="ru-RU"/>
        </w:rPr>
        <w:t>;</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Устройство ограждений водозаборов;</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Ремонт водопровода с. Упорово, ул. Володарского;</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Ремонт скважины в </w:t>
      </w:r>
      <w:proofErr w:type="spellStart"/>
      <w:r w:rsidRPr="00627811">
        <w:rPr>
          <w:rFonts w:ascii="Times New Roman" w:hAnsi="Times New Roman"/>
          <w:sz w:val="28"/>
          <w:szCs w:val="28"/>
          <w:lang w:eastAsia="ru-RU"/>
        </w:rPr>
        <w:t>д</w:t>
      </w:r>
      <w:proofErr w:type="gramStart"/>
      <w:r w:rsidRPr="00627811">
        <w:rPr>
          <w:rFonts w:ascii="Times New Roman" w:hAnsi="Times New Roman"/>
          <w:sz w:val="28"/>
          <w:szCs w:val="28"/>
          <w:lang w:eastAsia="ru-RU"/>
        </w:rPr>
        <w:t>.К</w:t>
      </w:r>
      <w:proofErr w:type="gramEnd"/>
      <w:r w:rsidRPr="00627811">
        <w:rPr>
          <w:rFonts w:ascii="Times New Roman" w:hAnsi="Times New Roman"/>
          <w:sz w:val="28"/>
          <w:szCs w:val="28"/>
          <w:lang w:eastAsia="ru-RU"/>
        </w:rPr>
        <w:t>окуй</w:t>
      </w:r>
      <w:proofErr w:type="spellEnd"/>
      <w:r w:rsidRPr="00627811">
        <w:rPr>
          <w:rFonts w:ascii="Times New Roman" w:hAnsi="Times New Roman"/>
          <w:sz w:val="28"/>
          <w:szCs w:val="28"/>
          <w:lang w:eastAsia="ru-RU"/>
        </w:rPr>
        <w:t>;</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Замена клапана на ПЧВ в д. </w:t>
      </w:r>
      <w:proofErr w:type="spellStart"/>
      <w:r w:rsidRPr="00627811">
        <w:rPr>
          <w:rFonts w:ascii="Times New Roman" w:hAnsi="Times New Roman"/>
          <w:sz w:val="28"/>
          <w:szCs w:val="28"/>
          <w:lang w:eastAsia="ru-RU"/>
        </w:rPr>
        <w:t>Слободчики</w:t>
      </w:r>
      <w:proofErr w:type="spellEnd"/>
      <w:r w:rsidRPr="00627811">
        <w:rPr>
          <w:rFonts w:ascii="Times New Roman" w:hAnsi="Times New Roman"/>
          <w:sz w:val="28"/>
          <w:szCs w:val="28"/>
          <w:lang w:eastAsia="ru-RU"/>
        </w:rPr>
        <w:t>;</w:t>
      </w:r>
    </w:p>
    <w:p w:rsidR="00627811" w:rsidRPr="00627811" w:rsidRDefault="00627811" w:rsidP="00627811">
      <w:pPr>
        <w:spacing w:line="276" w:lineRule="auto"/>
        <w:ind w:firstLine="851"/>
        <w:jc w:val="both"/>
        <w:rPr>
          <w:rFonts w:ascii="Times New Roman" w:hAnsi="Times New Roman"/>
          <w:sz w:val="28"/>
          <w:szCs w:val="28"/>
          <w:lang w:eastAsia="ru-RU"/>
        </w:rPr>
      </w:pPr>
      <w:r w:rsidRPr="00627811">
        <w:rPr>
          <w:rFonts w:ascii="Times New Roman" w:hAnsi="Times New Roman"/>
          <w:sz w:val="28"/>
          <w:szCs w:val="28"/>
          <w:lang w:eastAsia="ru-RU"/>
        </w:rPr>
        <w:t>•</w:t>
      </w:r>
      <w:r w:rsidRPr="00627811">
        <w:rPr>
          <w:rFonts w:ascii="Times New Roman" w:hAnsi="Times New Roman"/>
          <w:sz w:val="28"/>
          <w:szCs w:val="28"/>
          <w:lang w:eastAsia="ru-RU"/>
        </w:rPr>
        <w:tab/>
        <w:t>Актуализация схем водоснабжения;</w:t>
      </w:r>
    </w:p>
    <w:p w:rsidR="001C329D" w:rsidRPr="00FE79CF" w:rsidRDefault="00627811" w:rsidP="00627811">
      <w:pPr>
        <w:spacing w:line="276" w:lineRule="auto"/>
        <w:ind w:firstLine="851"/>
        <w:jc w:val="both"/>
        <w:rPr>
          <w:rFonts w:ascii="Times New Roman" w:hAnsi="Times New Roman"/>
          <w:sz w:val="28"/>
          <w:szCs w:val="28"/>
        </w:rPr>
      </w:pPr>
      <w:r w:rsidRPr="00627811">
        <w:rPr>
          <w:rFonts w:ascii="Times New Roman" w:hAnsi="Times New Roman"/>
          <w:sz w:val="28"/>
          <w:szCs w:val="28"/>
          <w:lang w:eastAsia="ru-RU"/>
        </w:rPr>
        <w:t>•</w:t>
      </w:r>
      <w:r w:rsidRPr="00627811">
        <w:rPr>
          <w:rFonts w:ascii="Times New Roman" w:hAnsi="Times New Roman"/>
          <w:sz w:val="28"/>
          <w:szCs w:val="28"/>
          <w:lang w:eastAsia="ru-RU"/>
        </w:rPr>
        <w:tab/>
        <w:t xml:space="preserve">Замена счетчика на водозаборе </w:t>
      </w:r>
      <w:proofErr w:type="spellStart"/>
      <w:r w:rsidRPr="00627811">
        <w:rPr>
          <w:rFonts w:ascii="Times New Roman" w:hAnsi="Times New Roman"/>
          <w:sz w:val="28"/>
          <w:szCs w:val="28"/>
          <w:lang w:eastAsia="ru-RU"/>
        </w:rPr>
        <w:t>с</w:t>
      </w:r>
      <w:proofErr w:type="gramStart"/>
      <w:r w:rsidRPr="00627811">
        <w:rPr>
          <w:rFonts w:ascii="Times New Roman" w:hAnsi="Times New Roman"/>
          <w:sz w:val="28"/>
          <w:szCs w:val="28"/>
          <w:lang w:eastAsia="ru-RU"/>
        </w:rPr>
        <w:t>.М</w:t>
      </w:r>
      <w:proofErr w:type="gramEnd"/>
      <w:r w:rsidRPr="00627811">
        <w:rPr>
          <w:rFonts w:ascii="Times New Roman" w:hAnsi="Times New Roman"/>
          <w:sz w:val="28"/>
          <w:szCs w:val="28"/>
          <w:lang w:eastAsia="ru-RU"/>
        </w:rPr>
        <w:t>асали</w:t>
      </w:r>
      <w:proofErr w:type="spellEnd"/>
      <w:r w:rsidRPr="00627811">
        <w:rPr>
          <w:rFonts w:ascii="Times New Roman" w:hAnsi="Times New Roman"/>
          <w:sz w:val="28"/>
          <w:szCs w:val="28"/>
          <w:lang w:eastAsia="ru-RU"/>
        </w:rPr>
        <w:t>.</w:t>
      </w:r>
    </w:p>
    <w:p w:rsidR="001C329D" w:rsidRPr="00FE79CF" w:rsidRDefault="001C329D" w:rsidP="001C329D">
      <w:pPr>
        <w:pStyle w:val="170"/>
        <w:spacing w:line="276" w:lineRule="auto"/>
        <w:jc w:val="center"/>
        <w:outlineLvl w:val="0"/>
        <w:rPr>
          <w:rFonts w:ascii="Times New Roman" w:hAnsi="Times New Roman" w:cs="Times New Roman"/>
          <w:sz w:val="28"/>
          <w:szCs w:val="28"/>
        </w:rPr>
      </w:pPr>
      <w:r w:rsidRPr="00FE79CF">
        <w:rPr>
          <w:rFonts w:ascii="Times New Roman" w:hAnsi="Times New Roman" w:cs="Times New Roman"/>
          <w:sz w:val="28"/>
          <w:szCs w:val="28"/>
        </w:rPr>
        <w:t>3.4. Водоснабжение</w:t>
      </w:r>
      <w:bookmarkEnd w:id="28"/>
    </w:p>
    <w:p w:rsidR="001C329D" w:rsidRPr="0025234B" w:rsidRDefault="001C329D" w:rsidP="001C329D">
      <w:pPr>
        <w:spacing w:line="276" w:lineRule="auto"/>
        <w:ind w:firstLine="851"/>
        <w:jc w:val="both"/>
        <w:rPr>
          <w:rFonts w:ascii="Times New Roman" w:hAnsi="Times New Roman"/>
          <w:sz w:val="28"/>
          <w:szCs w:val="28"/>
        </w:rPr>
      </w:pPr>
      <w:r w:rsidRPr="0025234B">
        <w:rPr>
          <w:rFonts w:ascii="Times New Roman" w:hAnsi="Times New Roman"/>
          <w:sz w:val="28"/>
          <w:szCs w:val="28"/>
        </w:rPr>
        <w:t>Водоснабжение населенных пунктов осуществляется из 1</w:t>
      </w:r>
      <w:r w:rsidR="0025234B" w:rsidRPr="0025234B">
        <w:rPr>
          <w:rFonts w:ascii="Times New Roman" w:hAnsi="Times New Roman"/>
          <w:sz w:val="28"/>
          <w:szCs w:val="28"/>
        </w:rPr>
        <w:t>4</w:t>
      </w:r>
      <w:r w:rsidRPr="0025234B">
        <w:rPr>
          <w:rFonts w:ascii="Times New Roman" w:hAnsi="Times New Roman"/>
          <w:sz w:val="28"/>
          <w:szCs w:val="28"/>
        </w:rPr>
        <w:t xml:space="preserve"> водозаборных станций. Вода подается из артезианских скважин и естественных водоемов, </w:t>
      </w:r>
      <w:r w:rsidR="0025234B" w:rsidRPr="0025234B">
        <w:rPr>
          <w:rFonts w:ascii="Times New Roman" w:hAnsi="Times New Roman"/>
          <w:sz w:val="28"/>
          <w:szCs w:val="28"/>
        </w:rPr>
        <w:t>из них в 2 населенных пунктах с. Упорово, с. Пятково имеется станция очистки воды</w:t>
      </w:r>
      <w:r w:rsidRPr="0025234B">
        <w:rPr>
          <w:rFonts w:ascii="Times New Roman" w:hAnsi="Times New Roman"/>
          <w:sz w:val="28"/>
          <w:szCs w:val="28"/>
        </w:rPr>
        <w:t xml:space="preserve">. </w:t>
      </w:r>
      <w:r w:rsidR="0025234B" w:rsidRPr="0025234B">
        <w:rPr>
          <w:rFonts w:ascii="Times New Roman" w:hAnsi="Times New Roman"/>
          <w:sz w:val="28"/>
          <w:szCs w:val="28"/>
        </w:rPr>
        <w:t>В остальных населенных пунктах очистные сооружения отсутствуют</w:t>
      </w:r>
      <w:r w:rsidRPr="0025234B">
        <w:rPr>
          <w:rFonts w:ascii="Times New Roman" w:hAnsi="Times New Roman"/>
          <w:sz w:val="28"/>
          <w:szCs w:val="28"/>
        </w:rPr>
        <w:t xml:space="preserve">. </w:t>
      </w:r>
    </w:p>
    <w:p w:rsidR="0025234B" w:rsidRPr="0025234B" w:rsidRDefault="001C329D" w:rsidP="001C329D">
      <w:pPr>
        <w:spacing w:line="276" w:lineRule="auto"/>
        <w:ind w:firstLine="851"/>
        <w:jc w:val="both"/>
        <w:rPr>
          <w:rFonts w:ascii="Times New Roman" w:hAnsi="Times New Roman"/>
          <w:sz w:val="28"/>
          <w:szCs w:val="28"/>
        </w:rPr>
      </w:pPr>
      <w:r w:rsidRPr="0025234B">
        <w:rPr>
          <w:rFonts w:ascii="Times New Roman" w:hAnsi="Times New Roman"/>
          <w:sz w:val="28"/>
          <w:szCs w:val="28"/>
        </w:rPr>
        <w:t xml:space="preserve">Общее количество установленных павильонов чистой воды – 31. </w:t>
      </w:r>
    </w:p>
    <w:p w:rsidR="001C329D" w:rsidRPr="00B27598" w:rsidRDefault="001C329D" w:rsidP="001C329D">
      <w:pPr>
        <w:spacing w:line="276" w:lineRule="auto"/>
        <w:ind w:firstLine="851"/>
        <w:jc w:val="both"/>
        <w:rPr>
          <w:rFonts w:ascii="Times New Roman" w:hAnsi="Times New Roman"/>
          <w:sz w:val="28"/>
          <w:szCs w:val="28"/>
          <w:lang w:eastAsia="ru-RU"/>
        </w:rPr>
      </w:pPr>
      <w:r w:rsidRPr="00B27598">
        <w:rPr>
          <w:rFonts w:ascii="Times New Roman" w:hAnsi="Times New Roman"/>
          <w:sz w:val="28"/>
          <w:szCs w:val="28"/>
          <w:lang w:eastAsia="ru-RU"/>
        </w:rPr>
        <w:t>В 20</w:t>
      </w:r>
      <w:r w:rsidR="00627811">
        <w:rPr>
          <w:rFonts w:ascii="Times New Roman" w:hAnsi="Times New Roman"/>
          <w:sz w:val="28"/>
          <w:szCs w:val="28"/>
          <w:lang w:eastAsia="ru-RU"/>
        </w:rPr>
        <w:t>20</w:t>
      </w:r>
      <w:r w:rsidRPr="00B27598">
        <w:rPr>
          <w:rFonts w:ascii="Times New Roman" w:hAnsi="Times New Roman"/>
          <w:sz w:val="28"/>
          <w:szCs w:val="28"/>
          <w:lang w:eastAsia="ru-RU"/>
        </w:rPr>
        <w:t xml:space="preserve"> году были проведены работы:</w:t>
      </w:r>
    </w:p>
    <w:p w:rsidR="001C329D" w:rsidRDefault="00627811" w:rsidP="001C329D">
      <w:pPr>
        <w:spacing w:line="276" w:lineRule="auto"/>
        <w:ind w:firstLine="851"/>
        <w:jc w:val="center"/>
        <w:rPr>
          <w:rFonts w:ascii="Times New Roman" w:hAnsi="Times New Roman"/>
          <w:b/>
          <w:i/>
          <w:sz w:val="28"/>
          <w:szCs w:val="28"/>
        </w:rPr>
      </w:pPr>
      <w:r w:rsidRPr="00627811">
        <w:rPr>
          <w:rFonts w:ascii="Times New Roman" w:hAnsi="Times New Roman"/>
          <w:sz w:val="28"/>
          <w:szCs w:val="28"/>
          <w:lang w:eastAsia="ru-RU"/>
        </w:rPr>
        <w:t xml:space="preserve">В рамках реализации проекта «Чистая вода» установлена станция очистки воды </w:t>
      </w:r>
      <w:r w:rsidRPr="00627811">
        <w:rPr>
          <w:rFonts w:ascii="Times New Roman" w:hAnsi="Times New Roman"/>
          <w:sz w:val="28"/>
          <w:szCs w:val="28"/>
          <w:lang w:eastAsia="ru-RU"/>
        </w:rPr>
        <w:lastRenderedPageBreak/>
        <w:t xml:space="preserve">на водозаборе </w:t>
      </w:r>
      <w:proofErr w:type="spellStart"/>
      <w:r w:rsidRPr="00627811">
        <w:rPr>
          <w:rFonts w:ascii="Times New Roman" w:hAnsi="Times New Roman"/>
          <w:sz w:val="28"/>
          <w:szCs w:val="28"/>
          <w:lang w:eastAsia="ru-RU"/>
        </w:rPr>
        <w:t>с</w:t>
      </w:r>
      <w:proofErr w:type="gramStart"/>
      <w:r w:rsidRPr="00627811">
        <w:rPr>
          <w:rFonts w:ascii="Times New Roman" w:hAnsi="Times New Roman"/>
          <w:sz w:val="28"/>
          <w:szCs w:val="28"/>
          <w:lang w:eastAsia="ru-RU"/>
        </w:rPr>
        <w:t>.П</w:t>
      </w:r>
      <w:proofErr w:type="gramEnd"/>
      <w:r w:rsidRPr="00627811">
        <w:rPr>
          <w:rFonts w:ascii="Times New Roman" w:hAnsi="Times New Roman"/>
          <w:sz w:val="28"/>
          <w:szCs w:val="28"/>
          <w:lang w:eastAsia="ru-RU"/>
        </w:rPr>
        <w:t>ятково</w:t>
      </w:r>
      <w:proofErr w:type="spellEnd"/>
      <w:r w:rsidRPr="00627811">
        <w:rPr>
          <w:rFonts w:ascii="Times New Roman" w:hAnsi="Times New Roman"/>
          <w:sz w:val="28"/>
          <w:szCs w:val="28"/>
          <w:lang w:eastAsia="ru-RU"/>
        </w:rPr>
        <w:t xml:space="preserve"> на сумму 9907,96 </w:t>
      </w:r>
      <w:proofErr w:type="spellStart"/>
      <w:r w:rsidRPr="00627811">
        <w:rPr>
          <w:rFonts w:ascii="Times New Roman" w:hAnsi="Times New Roman"/>
          <w:sz w:val="28"/>
          <w:szCs w:val="28"/>
          <w:lang w:eastAsia="ru-RU"/>
        </w:rPr>
        <w:t>тыс.рублей</w:t>
      </w:r>
      <w:proofErr w:type="spellEnd"/>
      <w:r w:rsidRPr="00627811">
        <w:rPr>
          <w:rFonts w:ascii="Times New Roman" w:hAnsi="Times New Roman"/>
          <w:sz w:val="28"/>
          <w:szCs w:val="28"/>
          <w:lang w:eastAsia="ru-RU"/>
        </w:rPr>
        <w:t xml:space="preserve">, заключен контракт на разработку проектной документации  «Реконструкция станции водоподготовки </w:t>
      </w:r>
      <w:proofErr w:type="spellStart"/>
      <w:r w:rsidRPr="00627811">
        <w:rPr>
          <w:rFonts w:ascii="Times New Roman" w:hAnsi="Times New Roman"/>
          <w:sz w:val="28"/>
          <w:szCs w:val="28"/>
          <w:lang w:eastAsia="ru-RU"/>
        </w:rPr>
        <w:t>с.Упорово</w:t>
      </w:r>
      <w:proofErr w:type="spellEnd"/>
      <w:r w:rsidRPr="00627811">
        <w:rPr>
          <w:rFonts w:ascii="Times New Roman" w:hAnsi="Times New Roman"/>
          <w:sz w:val="28"/>
          <w:szCs w:val="28"/>
          <w:lang w:eastAsia="ru-RU"/>
        </w:rPr>
        <w:t xml:space="preserve"> (увеличение  мощности до 1200 м3/сутки) и строительство сетей водоснабжения </w:t>
      </w:r>
      <w:proofErr w:type="spellStart"/>
      <w:r w:rsidRPr="00627811">
        <w:rPr>
          <w:rFonts w:ascii="Times New Roman" w:hAnsi="Times New Roman"/>
          <w:sz w:val="28"/>
          <w:szCs w:val="28"/>
          <w:lang w:eastAsia="ru-RU"/>
        </w:rPr>
        <w:t>с.Упорово</w:t>
      </w:r>
      <w:proofErr w:type="spellEnd"/>
      <w:r w:rsidRPr="00627811">
        <w:rPr>
          <w:rFonts w:ascii="Times New Roman" w:hAnsi="Times New Roman"/>
          <w:sz w:val="28"/>
          <w:szCs w:val="28"/>
          <w:lang w:eastAsia="ru-RU"/>
        </w:rPr>
        <w:t>».</w:t>
      </w:r>
    </w:p>
    <w:p w:rsidR="001C329D" w:rsidRPr="003C2E7B" w:rsidRDefault="001C329D" w:rsidP="001C329D">
      <w:pPr>
        <w:spacing w:line="276" w:lineRule="auto"/>
        <w:ind w:firstLine="851"/>
        <w:jc w:val="center"/>
        <w:rPr>
          <w:rFonts w:ascii="Times New Roman" w:hAnsi="Times New Roman"/>
          <w:b/>
          <w:i/>
          <w:sz w:val="28"/>
          <w:szCs w:val="28"/>
        </w:rPr>
      </w:pPr>
      <w:r w:rsidRPr="003C2E7B">
        <w:rPr>
          <w:rFonts w:ascii="Times New Roman" w:hAnsi="Times New Roman"/>
          <w:b/>
          <w:i/>
          <w:sz w:val="28"/>
          <w:szCs w:val="28"/>
        </w:rPr>
        <w:t>3.5. Электроснабжение</w:t>
      </w:r>
    </w:p>
    <w:p w:rsidR="001C329D" w:rsidRPr="003C2E7B" w:rsidRDefault="001C329D" w:rsidP="001C329D">
      <w:pPr>
        <w:spacing w:line="276" w:lineRule="auto"/>
        <w:ind w:firstLine="851"/>
        <w:jc w:val="both"/>
        <w:rPr>
          <w:rFonts w:ascii="Times New Roman" w:hAnsi="Times New Roman"/>
          <w:sz w:val="28"/>
          <w:szCs w:val="28"/>
        </w:rPr>
      </w:pPr>
      <w:r w:rsidRPr="003C2E7B">
        <w:rPr>
          <w:rFonts w:ascii="Times New Roman" w:hAnsi="Times New Roman"/>
          <w:sz w:val="28"/>
          <w:szCs w:val="28"/>
        </w:rPr>
        <w:t xml:space="preserve">Электроснабжение  </w:t>
      </w:r>
      <w:proofErr w:type="spellStart"/>
      <w:r w:rsidRPr="003C2E7B">
        <w:rPr>
          <w:rFonts w:ascii="Times New Roman" w:hAnsi="Times New Roman"/>
          <w:sz w:val="28"/>
          <w:szCs w:val="28"/>
        </w:rPr>
        <w:t>Упоровского</w:t>
      </w:r>
      <w:proofErr w:type="spellEnd"/>
      <w:r w:rsidRPr="003C2E7B">
        <w:rPr>
          <w:rFonts w:ascii="Times New Roman" w:hAnsi="Times New Roman"/>
          <w:sz w:val="28"/>
          <w:szCs w:val="28"/>
        </w:rPr>
        <w:t xml:space="preserve"> района осуществляется  от  Тюменской ТЭЦ-2. Центрами  питания  района  являются 9 понижающих  подстанций суммарной  мощностью  69,8 Мвт.</w:t>
      </w:r>
    </w:p>
    <w:p w:rsidR="001C329D" w:rsidRPr="003C2E7B" w:rsidRDefault="001C329D" w:rsidP="001C329D">
      <w:pPr>
        <w:spacing w:line="276" w:lineRule="auto"/>
        <w:ind w:firstLine="851"/>
        <w:jc w:val="both"/>
        <w:rPr>
          <w:rFonts w:ascii="Times New Roman" w:hAnsi="Times New Roman"/>
          <w:sz w:val="28"/>
          <w:szCs w:val="28"/>
        </w:rPr>
      </w:pPr>
      <w:r w:rsidRPr="003C2E7B">
        <w:rPr>
          <w:rFonts w:ascii="Times New Roman" w:hAnsi="Times New Roman"/>
          <w:sz w:val="28"/>
          <w:szCs w:val="28"/>
        </w:rPr>
        <w:t>Характеристика понизительных  подстанций района представлена в таблице 4.</w:t>
      </w:r>
    </w:p>
    <w:p w:rsidR="001C329D" w:rsidRPr="003C2E7B" w:rsidRDefault="001C329D" w:rsidP="001C329D">
      <w:pPr>
        <w:spacing w:line="276" w:lineRule="auto"/>
        <w:ind w:firstLine="567"/>
        <w:jc w:val="center"/>
        <w:rPr>
          <w:rFonts w:ascii="Times New Roman" w:hAnsi="Times New Roman"/>
          <w:sz w:val="28"/>
          <w:szCs w:val="28"/>
        </w:rPr>
      </w:pPr>
    </w:p>
    <w:p w:rsidR="001C329D" w:rsidRPr="003C2E7B" w:rsidRDefault="001C329D" w:rsidP="001C329D">
      <w:pPr>
        <w:spacing w:line="276" w:lineRule="auto"/>
        <w:ind w:firstLine="567"/>
        <w:jc w:val="center"/>
        <w:rPr>
          <w:rFonts w:ascii="Times New Roman" w:hAnsi="Times New Roman"/>
          <w:sz w:val="28"/>
          <w:szCs w:val="28"/>
        </w:rPr>
      </w:pPr>
    </w:p>
    <w:p w:rsidR="001C329D" w:rsidRPr="003C2E7B" w:rsidRDefault="001C329D" w:rsidP="001C329D">
      <w:pPr>
        <w:spacing w:line="276" w:lineRule="auto"/>
        <w:ind w:firstLine="567"/>
        <w:jc w:val="center"/>
        <w:rPr>
          <w:rFonts w:ascii="Times New Roman" w:hAnsi="Times New Roman"/>
          <w:sz w:val="28"/>
          <w:szCs w:val="28"/>
        </w:rPr>
      </w:pPr>
      <w:r w:rsidRPr="003C2E7B">
        <w:rPr>
          <w:rFonts w:ascii="Times New Roman" w:hAnsi="Times New Roman"/>
          <w:sz w:val="28"/>
          <w:szCs w:val="28"/>
        </w:rPr>
        <w:t>Таблица 4. Характеристика понизительных  подстанций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
        <w:gridCol w:w="3286"/>
        <w:gridCol w:w="2027"/>
        <w:gridCol w:w="2385"/>
        <w:gridCol w:w="2028"/>
      </w:tblGrid>
      <w:tr w:rsidR="003C2E7B" w:rsidRPr="003C2E7B" w:rsidTr="00E83A85">
        <w:tc>
          <w:tcPr>
            <w:tcW w:w="76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 xml:space="preserve">№ </w:t>
            </w:r>
            <w:proofErr w:type="gramStart"/>
            <w:r w:rsidRPr="003C2E7B">
              <w:rPr>
                <w:rFonts w:ascii="Times New Roman" w:hAnsi="Times New Roman"/>
                <w:sz w:val="28"/>
                <w:szCs w:val="28"/>
              </w:rPr>
              <w:t>п</w:t>
            </w:r>
            <w:proofErr w:type="gramEnd"/>
            <w:r w:rsidRPr="003C2E7B">
              <w:rPr>
                <w:rFonts w:ascii="Times New Roman" w:hAnsi="Times New Roman"/>
                <w:sz w:val="28"/>
                <w:szCs w:val="28"/>
              </w:rPr>
              <w:t>/п</w:t>
            </w:r>
          </w:p>
        </w:tc>
        <w:tc>
          <w:tcPr>
            <w:tcW w:w="3286"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Наименование  объекта</w:t>
            </w:r>
          </w:p>
        </w:tc>
        <w:tc>
          <w:tcPr>
            <w:tcW w:w="2027"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Напряжение</w:t>
            </w:r>
            <w:proofErr w:type="gramStart"/>
            <w:r w:rsidRPr="003C2E7B">
              <w:rPr>
                <w:rFonts w:ascii="Times New Roman" w:hAnsi="Times New Roman"/>
                <w:sz w:val="28"/>
                <w:szCs w:val="28"/>
              </w:rPr>
              <w:t xml:space="preserve"> </w:t>
            </w:r>
            <w:proofErr w:type="spellStart"/>
            <w:r w:rsidRPr="003C2E7B">
              <w:rPr>
                <w:rFonts w:ascii="Times New Roman" w:hAnsi="Times New Roman"/>
                <w:sz w:val="28"/>
                <w:szCs w:val="28"/>
              </w:rPr>
              <w:t>К</w:t>
            </w:r>
            <w:proofErr w:type="gramEnd"/>
            <w:r w:rsidRPr="003C2E7B">
              <w:rPr>
                <w:rFonts w:ascii="Times New Roman" w:hAnsi="Times New Roman"/>
                <w:sz w:val="28"/>
                <w:szCs w:val="28"/>
              </w:rPr>
              <w:t>в</w:t>
            </w:r>
            <w:proofErr w:type="spellEnd"/>
          </w:p>
        </w:tc>
        <w:tc>
          <w:tcPr>
            <w:tcW w:w="2385"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 xml:space="preserve">Количество и мощность трансформаторов, шт., </w:t>
            </w:r>
            <w:proofErr w:type="spellStart"/>
            <w:r w:rsidRPr="003C2E7B">
              <w:rPr>
                <w:rFonts w:ascii="Times New Roman" w:hAnsi="Times New Roman"/>
                <w:sz w:val="28"/>
                <w:szCs w:val="28"/>
              </w:rPr>
              <w:t>т</w:t>
            </w:r>
            <w:proofErr w:type="gramStart"/>
            <w:r w:rsidRPr="003C2E7B">
              <w:rPr>
                <w:rFonts w:ascii="Times New Roman" w:hAnsi="Times New Roman"/>
                <w:sz w:val="28"/>
                <w:szCs w:val="28"/>
              </w:rPr>
              <w:t>.к</w:t>
            </w:r>
            <w:proofErr w:type="gramEnd"/>
            <w:r w:rsidRPr="003C2E7B">
              <w:rPr>
                <w:rFonts w:ascii="Times New Roman" w:hAnsi="Times New Roman"/>
                <w:sz w:val="28"/>
                <w:szCs w:val="28"/>
              </w:rPr>
              <w:t>Вт</w:t>
            </w:r>
            <w:proofErr w:type="spellEnd"/>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 загрузки</w:t>
            </w:r>
          </w:p>
        </w:tc>
      </w:tr>
      <w:tr w:rsidR="003C2E7B"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w:t>
            </w:r>
          </w:p>
        </w:tc>
        <w:tc>
          <w:tcPr>
            <w:tcW w:w="3286"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Упорово</w:t>
            </w:r>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110/35/10</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1Т-10,0; 2Т -4,0</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40% и 105%</w:t>
            </w:r>
          </w:p>
        </w:tc>
      </w:tr>
      <w:tr w:rsidR="003C2E7B"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2</w:t>
            </w:r>
          </w:p>
        </w:tc>
        <w:tc>
          <w:tcPr>
            <w:tcW w:w="3286" w:type="dxa"/>
          </w:tcPr>
          <w:p w:rsidR="001C329D" w:rsidRPr="003C2E7B" w:rsidRDefault="001C329D" w:rsidP="00E83A85">
            <w:pPr>
              <w:spacing w:line="276" w:lineRule="auto"/>
              <w:jc w:val="both"/>
              <w:rPr>
                <w:rFonts w:ascii="Times New Roman" w:hAnsi="Times New Roman"/>
                <w:sz w:val="28"/>
                <w:szCs w:val="28"/>
              </w:rPr>
            </w:pPr>
            <w:proofErr w:type="spellStart"/>
            <w:r w:rsidRPr="003C2E7B">
              <w:rPr>
                <w:rFonts w:ascii="Times New Roman" w:hAnsi="Times New Roman"/>
                <w:sz w:val="28"/>
                <w:szCs w:val="28"/>
              </w:rPr>
              <w:t>Буньково</w:t>
            </w:r>
            <w:proofErr w:type="spellEnd"/>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110/35/10</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2Т-6,3</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20%</w:t>
            </w:r>
          </w:p>
        </w:tc>
      </w:tr>
      <w:tr w:rsidR="003C2E7B"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3</w:t>
            </w:r>
          </w:p>
        </w:tc>
        <w:tc>
          <w:tcPr>
            <w:tcW w:w="3286" w:type="dxa"/>
          </w:tcPr>
          <w:p w:rsidR="001C329D" w:rsidRPr="003C2E7B" w:rsidRDefault="001C329D" w:rsidP="00E83A85">
            <w:pPr>
              <w:spacing w:line="276" w:lineRule="auto"/>
              <w:jc w:val="both"/>
              <w:rPr>
                <w:rFonts w:ascii="Times New Roman" w:hAnsi="Times New Roman"/>
                <w:sz w:val="28"/>
                <w:szCs w:val="28"/>
              </w:rPr>
            </w:pPr>
            <w:proofErr w:type="spellStart"/>
            <w:r w:rsidRPr="003C2E7B">
              <w:rPr>
                <w:rFonts w:ascii="Times New Roman" w:hAnsi="Times New Roman"/>
                <w:sz w:val="28"/>
                <w:szCs w:val="28"/>
              </w:rPr>
              <w:t>Ингалинка</w:t>
            </w:r>
            <w:proofErr w:type="spellEnd"/>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110/35/10</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1Т-6,3; 2Т-1,8</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30% и 77%</w:t>
            </w:r>
          </w:p>
        </w:tc>
      </w:tr>
      <w:tr w:rsidR="003C2E7B"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4</w:t>
            </w:r>
          </w:p>
        </w:tc>
        <w:tc>
          <w:tcPr>
            <w:tcW w:w="3286" w:type="dxa"/>
          </w:tcPr>
          <w:p w:rsidR="001C329D" w:rsidRPr="003C2E7B" w:rsidRDefault="001C329D" w:rsidP="00E83A85">
            <w:pPr>
              <w:spacing w:line="276" w:lineRule="auto"/>
              <w:jc w:val="both"/>
              <w:rPr>
                <w:rFonts w:ascii="Times New Roman" w:hAnsi="Times New Roman"/>
                <w:sz w:val="28"/>
                <w:szCs w:val="28"/>
              </w:rPr>
            </w:pPr>
            <w:proofErr w:type="spellStart"/>
            <w:r w:rsidRPr="003C2E7B">
              <w:rPr>
                <w:rFonts w:ascii="Times New Roman" w:hAnsi="Times New Roman"/>
                <w:sz w:val="28"/>
                <w:szCs w:val="28"/>
              </w:rPr>
              <w:t>Емуртла</w:t>
            </w:r>
            <w:proofErr w:type="spellEnd"/>
            <w:r w:rsidRPr="003C2E7B">
              <w:rPr>
                <w:rFonts w:ascii="Times New Roman" w:hAnsi="Times New Roman"/>
                <w:sz w:val="28"/>
                <w:szCs w:val="28"/>
              </w:rPr>
              <w:t xml:space="preserve"> </w:t>
            </w:r>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110/35/10</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1Т-10,0; 2Т-10,0</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20%</w:t>
            </w:r>
          </w:p>
        </w:tc>
      </w:tr>
      <w:tr w:rsidR="003C2E7B"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5</w:t>
            </w:r>
          </w:p>
        </w:tc>
        <w:tc>
          <w:tcPr>
            <w:tcW w:w="3286"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Пятково</w:t>
            </w:r>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110/10 (транзит)</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1Т-6,3</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40%</w:t>
            </w:r>
          </w:p>
        </w:tc>
      </w:tr>
      <w:tr w:rsidR="003C2E7B"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6</w:t>
            </w:r>
          </w:p>
        </w:tc>
        <w:tc>
          <w:tcPr>
            <w:tcW w:w="3286" w:type="dxa"/>
          </w:tcPr>
          <w:p w:rsidR="001C329D" w:rsidRPr="003C2E7B" w:rsidRDefault="001C329D" w:rsidP="00E83A85">
            <w:pPr>
              <w:spacing w:line="276" w:lineRule="auto"/>
              <w:jc w:val="both"/>
              <w:rPr>
                <w:rFonts w:ascii="Times New Roman" w:hAnsi="Times New Roman"/>
                <w:sz w:val="28"/>
                <w:szCs w:val="28"/>
              </w:rPr>
            </w:pPr>
            <w:proofErr w:type="spellStart"/>
            <w:r w:rsidRPr="003C2E7B">
              <w:rPr>
                <w:rFonts w:ascii="Times New Roman" w:hAnsi="Times New Roman"/>
                <w:sz w:val="28"/>
                <w:szCs w:val="28"/>
              </w:rPr>
              <w:t>Тютрино</w:t>
            </w:r>
            <w:proofErr w:type="spellEnd"/>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110/10 без РПН</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1Т-2,5</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65%</w:t>
            </w:r>
          </w:p>
        </w:tc>
      </w:tr>
      <w:tr w:rsidR="003C2E7B"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7</w:t>
            </w:r>
          </w:p>
        </w:tc>
        <w:tc>
          <w:tcPr>
            <w:tcW w:w="3286" w:type="dxa"/>
          </w:tcPr>
          <w:p w:rsidR="001C329D" w:rsidRPr="003C2E7B" w:rsidRDefault="001C329D" w:rsidP="00E83A85">
            <w:pPr>
              <w:spacing w:line="276" w:lineRule="auto"/>
              <w:jc w:val="both"/>
              <w:rPr>
                <w:rFonts w:ascii="Times New Roman" w:hAnsi="Times New Roman"/>
                <w:sz w:val="28"/>
                <w:szCs w:val="28"/>
              </w:rPr>
            </w:pPr>
            <w:proofErr w:type="spellStart"/>
            <w:r w:rsidRPr="003C2E7B">
              <w:rPr>
                <w:rFonts w:ascii="Times New Roman" w:hAnsi="Times New Roman"/>
                <w:sz w:val="28"/>
                <w:szCs w:val="28"/>
              </w:rPr>
              <w:t>Масали</w:t>
            </w:r>
            <w:proofErr w:type="spellEnd"/>
            <w:r w:rsidRPr="003C2E7B">
              <w:rPr>
                <w:rFonts w:ascii="Times New Roman" w:hAnsi="Times New Roman"/>
                <w:sz w:val="28"/>
                <w:szCs w:val="28"/>
              </w:rPr>
              <w:t xml:space="preserve"> </w:t>
            </w:r>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35/10</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2Т-4,0</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40%</w:t>
            </w:r>
          </w:p>
        </w:tc>
      </w:tr>
      <w:tr w:rsidR="003C2E7B"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8</w:t>
            </w:r>
          </w:p>
        </w:tc>
        <w:tc>
          <w:tcPr>
            <w:tcW w:w="3286"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Коркино</w:t>
            </w:r>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35/10</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1Т-2,5; 2Т – 2,5</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30% и 30%</w:t>
            </w:r>
          </w:p>
        </w:tc>
      </w:tr>
      <w:tr w:rsidR="001C329D" w:rsidRPr="003C2E7B" w:rsidTr="00E83A85">
        <w:tc>
          <w:tcPr>
            <w:tcW w:w="768"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9</w:t>
            </w:r>
          </w:p>
        </w:tc>
        <w:tc>
          <w:tcPr>
            <w:tcW w:w="3286"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 xml:space="preserve">ПС Колос </w:t>
            </w:r>
          </w:p>
        </w:tc>
        <w:tc>
          <w:tcPr>
            <w:tcW w:w="2027"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 xml:space="preserve">35/10 </w:t>
            </w:r>
          </w:p>
        </w:tc>
        <w:tc>
          <w:tcPr>
            <w:tcW w:w="2385" w:type="dxa"/>
          </w:tcPr>
          <w:p w:rsidR="001C329D" w:rsidRPr="003C2E7B" w:rsidRDefault="001C329D" w:rsidP="00E83A85">
            <w:pPr>
              <w:spacing w:line="276" w:lineRule="auto"/>
              <w:jc w:val="both"/>
              <w:rPr>
                <w:rFonts w:ascii="Times New Roman" w:hAnsi="Times New Roman"/>
                <w:sz w:val="28"/>
                <w:szCs w:val="28"/>
              </w:rPr>
            </w:pPr>
            <w:r w:rsidRPr="003C2E7B">
              <w:rPr>
                <w:rFonts w:ascii="Times New Roman" w:hAnsi="Times New Roman"/>
                <w:sz w:val="28"/>
                <w:szCs w:val="28"/>
              </w:rPr>
              <w:t>1Т-1,8; 2Т-1,8</w:t>
            </w:r>
          </w:p>
        </w:tc>
        <w:tc>
          <w:tcPr>
            <w:tcW w:w="2028" w:type="dxa"/>
          </w:tcPr>
          <w:p w:rsidR="001C329D" w:rsidRPr="003C2E7B" w:rsidRDefault="001C329D" w:rsidP="00E83A85">
            <w:pPr>
              <w:spacing w:line="276" w:lineRule="auto"/>
              <w:jc w:val="center"/>
              <w:rPr>
                <w:rFonts w:ascii="Times New Roman" w:hAnsi="Times New Roman"/>
                <w:sz w:val="28"/>
                <w:szCs w:val="28"/>
              </w:rPr>
            </w:pPr>
            <w:r w:rsidRPr="003C2E7B">
              <w:rPr>
                <w:rFonts w:ascii="Times New Roman" w:hAnsi="Times New Roman"/>
                <w:sz w:val="28"/>
                <w:szCs w:val="28"/>
              </w:rPr>
              <w:t>(резерв)</w:t>
            </w:r>
          </w:p>
        </w:tc>
      </w:tr>
    </w:tbl>
    <w:p w:rsidR="001C329D" w:rsidRPr="003C2E7B" w:rsidRDefault="001C329D" w:rsidP="001C329D">
      <w:pPr>
        <w:spacing w:line="276" w:lineRule="auto"/>
        <w:ind w:firstLine="851"/>
        <w:jc w:val="both"/>
        <w:rPr>
          <w:rFonts w:ascii="Times New Roman" w:hAnsi="Times New Roman"/>
          <w:sz w:val="28"/>
          <w:szCs w:val="28"/>
        </w:rPr>
      </w:pPr>
    </w:p>
    <w:p w:rsidR="001C329D" w:rsidRPr="003C2E7B" w:rsidRDefault="001C329D" w:rsidP="001C329D">
      <w:pPr>
        <w:spacing w:line="276" w:lineRule="auto"/>
        <w:ind w:firstLine="851"/>
        <w:jc w:val="both"/>
        <w:rPr>
          <w:rFonts w:ascii="Times New Roman" w:hAnsi="Times New Roman"/>
          <w:sz w:val="28"/>
          <w:szCs w:val="28"/>
        </w:rPr>
      </w:pPr>
      <w:r w:rsidRPr="003C2E7B">
        <w:rPr>
          <w:rFonts w:ascii="Times New Roman" w:hAnsi="Times New Roman"/>
          <w:sz w:val="28"/>
          <w:szCs w:val="28"/>
        </w:rPr>
        <w:t xml:space="preserve">На  балансе  предприятия </w:t>
      </w:r>
      <w:proofErr w:type="spellStart"/>
      <w:r w:rsidRPr="003C2E7B">
        <w:rPr>
          <w:rFonts w:ascii="Times New Roman" w:hAnsi="Times New Roman"/>
          <w:sz w:val="28"/>
          <w:szCs w:val="28"/>
        </w:rPr>
        <w:t>Упоровского</w:t>
      </w:r>
      <w:proofErr w:type="spellEnd"/>
      <w:r w:rsidRPr="003C2E7B">
        <w:rPr>
          <w:rFonts w:ascii="Times New Roman" w:hAnsi="Times New Roman"/>
          <w:sz w:val="28"/>
          <w:szCs w:val="28"/>
        </w:rPr>
        <w:t xml:space="preserve"> РЭС находятся линии электропередач ВЛ-35- 110кВ протяженностью 193,7 км, ВЛ-10кВ протяженностью 540,29 км, ВЛ-04кВ протяженностью 399,875 км.</w:t>
      </w:r>
    </w:p>
    <w:p w:rsidR="001C329D" w:rsidRPr="003C2E7B" w:rsidRDefault="001C329D" w:rsidP="001C329D">
      <w:pPr>
        <w:spacing w:line="276" w:lineRule="auto"/>
        <w:ind w:firstLine="851"/>
        <w:jc w:val="both"/>
        <w:rPr>
          <w:rFonts w:ascii="Times New Roman" w:hAnsi="Times New Roman"/>
          <w:sz w:val="28"/>
          <w:szCs w:val="28"/>
        </w:rPr>
      </w:pPr>
      <w:r w:rsidRPr="003C2E7B">
        <w:rPr>
          <w:rFonts w:ascii="Times New Roman" w:hAnsi="Times New Roman"/>
          <w:sz w:val="28"/>
          <w:szCs w:val="28"/>
        </w:rPr>
        <w:t xml:space="preserve">В районе  эксплуатируется  289 трансформаторных  подстанций. Процент загрузки  трансформаторных  подстанций в среднем  80 %. </w:t>
      </w:r>
    </w:p>
    <w:p w:rsidR="001C329D" w:rsidRPr="00FE79CF" w:rsidRDefault="001C329D" w:rsidP="001C329D">
      <w:pPr>
        <w:pStyle w:val="180"/>
        <w:spacing w:line="276" w:lineRule="auto"/>
        <w:outlineLvl w:val="0"/>
        <w:rPr>
          <w:rFonts w:ascii="Times New Roman" w:hAnsi="Times New Roman" w:cs="Times New Roman"/>
          <w:b w:val="0"/>
          <w:i w:val="0"/>
          <w:sz w:val="28"/>
          <w:szCs w:val="28"/>
          <w:lang w:eastAsia="en-US"/>
        </w:rPr>
      </w:pPr>
      <w:bookmarkStart w:id="29" w:name="_Toc278187031"/>
      <w:r w:rsidRPr="00FE79CF">
        <w:rPr>
          <w:rFonts w:ascii="Times New Roman" w:hAnsi="Times New Roman" w:cs="Times New Roman"/>
          <w:b w:val="0"/>
          <w:i w:val="0"/>
          <w:sz w:val="28"/>
          <w:szCs w:val="28"/>
          <w:lang w:eastAsia="en-US"/>
        </w:rPr>
        <w:t xml:space="preserve">В </w:t>
      </w:r>
      <w:r>
        <w:rPr>
          <w:rFonts w:ascii="Times New Roman" w:hAnsi="Times New Roman" w:cs="Times New Roman"/>
          <w:b w:val="0"/>
          <w:i w:val="0"/>
          <w:sz w:val="28"/>
          <w:szCs w:val="28"/>
          <w:lang w:eastAsia="en-US"/>
        </w:rPr>
        <w:t>20</w:t>
      </w:r>
      <w:r w:rsidR="00105CB6">
        <w:rPr>
          <w:rFonts w:ascii="Times New Roman" w:hAnsi="Times New Roman" w:cs="Times New Roman"/>
          <w:b w:val="0"/>
          <w:i w:val="0"/>
          <w:sz w:val="28"/>
          <w:szCs w:val="28"/>
          <w:lang w:eastAsia="en-US"/>
        </w:rPr>
        <w:t>20</w:t>
      </w:r>
      <w:r>
        <w:rPr>
          <w:rFonts w:ascii="Times New Roman" w:hAnsi="Times New Roman" w:cs="Times New Roman"/>
          <w:b w:val="0"/>
          <w:i w:val="0"/>
          <w:sz w:val="28"/>
          <w:szCs w:val="28"/>
          <w:lang w:eastAsia="en-US"/>
        </w:rPr>
        <w:t xml:space="preserve"> году построено в рамках технологического присоединения 1700 метров ВЛ-0,4 </w:t>
      </w:r>
      <w:proofErr w:type="spellStart"/>
      <w:r>
        <w:rPr>
          <w:rFonts w:ascii="Times New Roman" w:hAnsi="Times New Roman" w:cs="Times New Roman"/>
          <w:b w:val="0"/>
          <w:i w:val="0"/>
          <w:sz w:val="28"/>
          <w:szCs w:val="28"/>
          <w:lang w:eastAsia="en-US"/>
        </w:rPr>
        <w:t>кВ</w:t>
      </w:r>
      <w:proofErr w:type="spellEnd"/>
      <w:r>
        <w:rPr>
          <w:rFonts w:ascii="Times New Roman" w:hAnsi="Times New Roman" w:cs="Times New Roman"/>
          <w:b w:val="0"/>
          <w:i w:val="0"/>
          <w:sz w:val="28"/>
          <w:szCs w:val="28"/>
          <w:lang w:eastAsia="en-US"/>
        </w:rPr>
        <w:t xml:space="preserve">, 200 метров ВЛ-10 </w:t>
      </w:r>
      <w:proofErr w:type="spellStart"/>
      <w:r>
        <w:rPr>
          <w:rFonts w:ascii="Times New Roman" w:hAnsi="Times New Roman" w:cs="Times New Roman"/>
          <w:b w:val="0"/>
          <w:i w:val="0"/>
          <w:sz w:val="28"/>
          <w:szCs w:val="28"/>
          <w:lang w:eastAsia="en-US"/>
        </w:rPr>
        <w:t>кВ</w:t>
      </w:r>
      <w:proofErr w:type="spellEnd"/>
      <w:r>
        <w:rPr>
          <w:rFonts w:ascii="Times New Roman" w:hAnsi="Times New Roman" w:cs="Times New Roman"/>
          <w:b w:val="0"/>
          <w:i w:val="0"/>
          <w:sz w:val="28"/>
          <w:szCs w:val="28"/>
          <w:lang w:eastAsia="en-US"/>
        </w:rPr>
        <w:t>, а также две трансформаторные подстанции общей мощностью 0,125 МВА.</w:t>
      </w:r>
    </w:p>
    <w:p w:rsidR="001C329D" w:rsidRDefault="001C329D" w:rsidP="001C329D">
      <w:pPr>
        <w:pStyle w:val="180"/>
        <w:spacing w:line="276" w:lineRule="auto"/>
        <w:jc w:val="center"/>
        <w:outlineLvl w:val="0"/>
        <w:rPr>
          <w:rFonts w:ascii="Times New Roman" w:hAnsi="Times New Roman" w:cs="Times New Roman"/>
          <w:sz w:val="28"/>
          <w:szCs w:val="28"/>
        </w:rPr>
      </w:pPr>
    </w:p>
    <w:p w:rsidR="001C329D" w:rsidRPr="00FE79CF" w:rsidRDefault="001C329D" w:rsidP="001C329D">
      <w:pPr>
        <w:pStyle w:val="180"/>
        <w:spacing w:line="276" w:lineRule="auto"/>
        <w:jc w:val="center"/>
        <w:outlineLvl w:val="0"/>
        <w:rPr>
          <w:rFonts w:ascii="Times New Roman" w:hAnsi="Times New Roman" w:cs="Times New Roman"/>
          <w:sz w:val="28"/>
          <w:szCs w:val="28"/>
        </w:rPr>
      </w:pPr>
      <w:r w:rsidRPr="00FE79CF">
        <w:rPr>
          <w:rFonts w:ascii="Times New Roman" w:hAnsi="Times New Roman" w:cs="Times New Roman"/>
          <w:sz w:val="28"/>
          <w:szCs w:val="28"/>
        </w:rPr>
        <w:t>3.6. Телекоммуникационная инфраструктура</w:t>
      </w:r>
      <w:bookmarkEnd w:id="29"/>
    </w:p>
    <w:p w:rsidR="001C329D" w:rsidRPr="00FE79CF" w:rsidRDefault="001C329D" w:rsidP="001C329D">
      <w:pPr>
        <w:pStyle w:val="ab"/>
        <w:spacing w:line="276" w:lineRule="auto"/>
        <w:ind w:firstLine="851"/>
        <w:rPr>
          <w:b/>
          <w:i/>
          <w:sz w:val="28"/>
          <w:szCs w:val="28"/>
        </w:rPr>
      </w:pPr>
      <w:r w:rsidRPr="00FE79CF">
        <w:rPr>
          <w:sz w:val="28"/>
          <w:szCs w:val="28"/>
        </w:rPr>
        <w:lastRenderedPageBreak/>
        <w:t xml:space="preserve">В </w:t>
      </w:r>
      <w:proofErr w:type="spellStart"/>
      <w:r w:rsidRPr="00FE79CF">
        <w:rPr>
          <w:sz w:val="28"/>
          <w:szCs w:val="28"/>
        </w:rPr>
        <w:t>Упоровском</w:t>
      </w:r>
      <w:proofErr w:type="spellEnd"/>
      <w:r w:rsidRPr="00FE79CF">
        <w:rPr>
          <w:sz w:val="28"/>
          <w:szCs w:val="28"/>
        </w:rPr>
        <w:t xml:space="preserve"> районе существует развитая система электросвязи. За последние годы система связи в районе подверглась коренной модернизации.</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xml:space="preserve">На территории района создана и продолжает развиваться современная внутризоновая транспортная сеть на базе волоконно-оптических линий передачи. Производится замена устаревшего аналогового линейного и коммутационного оборудования на </w:t>
      </w:r>
      <w:proofErr w:type="gramStart"/>
      <w:r w:rsidRPr="00FE79CF">
        <w:rPr>
          <w:rFonts w:ascii="Times New Roman" w:hAnsi="Times New Roman" w:cs="Times New Roman"/>
          <w:sz w:val="28"/>
          <w:szCs w:val="28"/>
          <w:lang w:eastAsia="ru-RU"/>
        </w:rPr>
        <w:t>современное</w:t>
      </w:r>
      <w:proofErr w:type="gramEnd"/>
      <w:r w:rsidRPr="00FE79CF">
        <w:rPr>
          <w:rFonts w:ascii="Times New Roman" w:hAnsi="Times New Roman" w:cs="Times New Roman"/>
          <w:sz w:val="28"/>
          <w:szCs w:val="28"/>
          <w:lang w:eastAsia="ru-RU"/>
        </w:rPr>
        <w:t>, обеспечивающее цифровые методы передачи информации.</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xml:space="preserve">Общая монтированная емкость всех АТС, работающих в сети связи общего пользования, составляет </w:t>
      </w:r>
      <w:r w:rsidRPr="007B15A1">
        <w:rPr>
          <w:rFonts w:ascii="Times New Roman" w:hAnsi="Times New Roman" w:cs="Times New Roman"/>
          <w:sz w:val="28"/>
          <w:szCs w:val="28"/>
          <w:lang w:eastAsia="ru-RU"/>
        </w:rPr>
        <w:t>3798</w:t>
      </w:r>
      <w:r w:rsidRPr="00FE79CF">
        <w:rPr>
          <w:rFonts w:ascii="Times New Roman" w:hAnsi="Times New Roman" w:cs="Times New Roman"/>
          <w:sz w:val="28"/>
          <w:szCs w:val="28"/>
          <w:lang w:eastAsia="ru-RU"/>
        </w:rPr>
        <w:t xml:space="preserve"> номер</w:t>
      </w:r>
      <w:r>
        <w:rPr>
          <w:rFonts w:ascii="Times New Roman" w:hAnsi="Times New Roman" w:cs="Times New Roman"/>
          <w:sz w:val="28"/>
          <w:szCs w:val="28"/>
          <w:lang w:eastAsia="ru-RU"/>
        </w:rPr>
        <w:t>ов</w:t>
      </w:r>
      <w:r w:rsidRPr="00FE79CF">
        <w:rPr>
          <w:rFonts w:ascii="Times New Roman" w:hAnsi="Times New Roman" w:cs="Times New Roman"/>
          <w:sz w:val="28"/>
          <w:szCs w:val="28"/>
          <w:lang w:eastAsia="ru-RU"/>
        </w:rPr>
        <w:t xml:space="preserve">. В каждом крупном населенном пункте имеется широкополосный доступ в Интернет по технологии </w:t>
      </w:r>
      <w:proofErr w:type="spellStart"/>
      <w:r w:rsidRPr="00FE79CF">
        <w:rPr>
          <w:rFonts w:ascii="Times New Roman" w:hAnsi="Times New Roman" w:cs="Times New Roman"/>
          <w:sz w:val="28"/>
          <w:szCs w:val="28"/>
          <w:lang w:val="en-US" w:eastAsia="ru-RU"/>
        </w:rPr>
        <w:t>xDCL</w:t>
      </w:r>
      <w:proofErr w:type="spellEnd"/>
      <w:r w:rsidRPr="00FE79CF">
        <w:rPr>
          <w:rFonts w:ascii="Times New Roman" w:hAnsi="Times New Roman" w:cs="Times New Roman"/>
          <w:sz w:val="28"/>
          <w:szCs w:val="28"/>
          <w:lang w:eastAsia="ru-RU"/>
        </w:rPr>
        <w:t xml:space="preserve">. На обслуживании имеется </w:t>
      </w:r>
      <w:r>
        <w:rPr>
          <w:rFonts w:ascii="Times New Roman" w:hAnsi="Times New Roman" w:cs="Times New Roman"/>
          <w:sz w:val="28"/>
          <w:szCs w:val="28"/>
          <w:lang w:eastAsia="ru-RU"/>
        </w:rPr>
        <w:t>58</w:t>
      </w:r>
      <w:r w:rsidRPr="00FE79CF">
        <w:rPr>
          <w:rFonts w:ascii="Times New Roman" w:hAnsi="Times New Roman" w:cs="Times New Roman"/>
          <w:sz w:val="28"/>
          <w:szCs w:val="28"/>
          <w:lang w:eastAsia="ru-RU"/>
        </w:rPr>
        <w:t xml:space="preserve"> универсальных таксофонов–автоматов, которые охватывают все населенные пункты района.</w:t>
      </w:r>
    </w:p>
    <w:p w:rsidR="001C329D" w:rsidRPr="00FE79CF" w:rsidRDefault="001C329D" w:rsidP="001C329D">
      <w:pPr>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 xml:space="preserve">Почти вся площадь района покрыта сотовой связью, которую обеспечивают </w:t>
      </w:r>
      <w:r w:rsidRPr="00EA4C4E">
        <w:rPr>
          <w:rFonts w:ascii="Times New Roman" w:hAnsi="Times New Roman"/>
          <w:sz w:val="28"/>
          <w:szCs w:val="28"/>
          <w:lang w:eastAsia="ru-RU"/>
        </w:rPr>
        <w:t>9</w:t>
      </w:r>
      <w:r w:rsidRPr="00FE79CF">
        <w:rPr>
          <w:rFonts w:ascii="Times New Roman" w:hAnsi="Times New Roman"/>
          <w:sz w:val="28"/>
          <w:szCs w:val="28"/>
          <w:lang w:eastAsia="ru-RU"/>
        </w:rPr>
        <w:t xml:space="preserve"> передатчиков сотовой связи </w:t>
      </w:r>
      <w:r w:rsidRPr="00FE79CF">
        <w:rPr>
          <w:rFonts w:ascii="Times New Roman" w:hAnsi="Times New Roman"/>
          <w:sz w:val="28"/>
          <w:szCs w:val="28"/>
          <w:lang w:val="en-US" w:eastAsia="ru-RU"/>
        </w:rPr>
        <w:t>GSM</w:t>
      </w:r>
      <w:r w:rsidRPr="00FE79CF">
        <w:rPr>
          <w:rFonts w:ascii="Times New Roman" w:hAnsi="Times New Roman"/>
          <w:sz w:val="28"/>
          <w:szCs w:val="28"/>
          <w:lang w:eastAsia="ru-RU"/>
        </w:rPr>
        <w:t xml:space="preserve">. </w:t>
      </w:r>
    </w:p>
    <w:p w:rsidR="0066093D" w:rsidRPr="0066093D" w:rsidRDefault="0066093D" w:rsidP="0066093D">
      <w:pPr>
        <w:spacing w:line="276" w:lineRule="auto"/>
        <w:ind w:firstLine="851"/>
        <w:jc w:val="both"/>
        <w:rPr>
          <w:rFonts w:ascii="Times New Roman" w:hAnsi="Times New Roman"/>
          <w:sz w:val="28"/>
          <w:szCs w:val="28"/>
          <w:lang w:eastAsia="ru-RU"/>
        </w:rPr>
      </w:pPr>
      <w:r>
        <w:rPr>
          <w:rFonts w:ascii="Times New Roman" w:hAnsi="Times New Roman"/>
          <w:sz w:val="28"/>
          <w:szCs w:val="28"/>
          <w:lang w:eastAsia="ru-RU"/>
        </w:rPr>
        <w:t>В 2020</w:t>
      </w:r>
      <w:r w:rsidR="001C329D" w:rsidRPr="00E42947">
        <w:rPr>
          <w:rFonts w:ascii="Times New Roman" w:hAnsi="Times New Roman"/>
          <w:sz w:val="28"/>
          <w:szCs w:val="28"/>
          <w:lang w:eastAsia="ru-RU"/>
        </w:rPr>
        <w:t>году ПАО «Ростелеком»</w:t>
      </w:r>
      <w:r>
        <w:rPr>
          <w:rFonts w:ascii="Times New Roman" w:hAnsi="Times New Roman"/>
          <w:sz w:val="28"/>
          <w:szCs w:val="28"/>
          <w:lang w:eastAsia="ru-RU"/>
        </w:rPr>
        <w:t xml:space="preserve"> провели работы</w:t>
      </w:r>
      <w:r w:rsidR="001C329D" w:rsidRPr="00E42947">
        <w:rPr>
          <w:rFonts w:ascii="Times New Roman" w:hAnsi="Times New Roman"/>
          <w:sz w:val="28"/>
          <w:szCs w:val="28"/>
          <w:lang w:eastAsia="ru-RU"/>
        </w:rPr>
        <w:t xml:space="preserve"> </w:t>
      </w:r>
      <w:r w:rsidRPr="0066093D">
        <w:rPr>
          <w:rFonts w:ascii="Times New Roman" w:hAnsi="Times New Roman"/>
          <w:sz w:val="28"/>
          <w:szCs w:val="28"/>
          <w:lang w:eastAsia="ru-RU"/>
        </w:rPr>
        <w:t>- строительство волоконно-оптических линий связи до 11 фельдшерских акушерских пунктов (с. Н-</w:t>
      </w:r>
      <w:proofErr w:type="spellStart"/>
      <w:r w:rsidRPr="0066093D">
        <w:rPr>
          <w:rFonts w:ascii="Times New Roman" w:hAnsi="Times New Roman"/>
          <w:sz w:val="28"/>
          <w:szCs w:val="28"/>
          <w:lang w:eastAsia="ru-RU"/>
        </w:rPr>
        <w:t>Манай</w:t>
      </w:r>
      <w:proofErr w:type="spellEnd"/>
      <w:r w:rsidRPr="0066093D">
        <w:rPr>
          <w:rFonts w:ascii="Times New Roman" w:hAnsi="Times New Roman"/>
          <w:sz w:val="28"/>
          <w:szCs w:val="28"/>
          <w:lang w:eastAsia="ru-RU"/>
        </w:rPr>
        <w:t xml:space="preserve">, д. </w:t>
      </w:r>
      <w:proofErr w:type="spellStart"/>
      <w:r w:rsidRPr="0066093D">
        <w:rPr>
          <w:rFonts w:ascii="Times New Roman" w:hAnsi="Times New Roman"/>
          <w:sz w:val="28"/>
          <w:szCs w:val="28"/>
          <w:lang w:eastAsia="ru-RU"/>
        </w:rPr>
        <w:t>Тополевка</w:t>
      </w:r>
      <w:proofErr w:type="spellEnd"/>
      <w:r w:rsidRPr="0066093D">
        <w:rPr>
          <w:rFonts w:ascii="Times New Roman" w:hAnsi="Times New Roman"/>
          <w:sz w:val="28"/>
          <w:szCs w:val="28"/>
          <w:lang w:eastAsia="ru-RU"/>
        </w:rPr>
        <w:t xml:space="preserve">, с. </w:t>
      </w:r>
      <w:proofErr w:type="spellStart"/>
      <w:r w:rsidRPr="0066093D">
        <w:rPr>
          <w:rFonts w:ascii="Times New Roman" w:hAnsi="Times New Roman"/>
          <w:sz w:val="28"/>
          <w:szCs w:val="28"/>
          <w:lang w:eastAsia="ru-RU"/>
        </w:rPr>
        <w:t>Видоново</w:t>
      </w:r>
      <w:proofErr w:type="spellEnd"/>
      <w:r w:rsidRPr="0066093D">
        <w:rPr>
          <w:rFonts w:ascii="Times New Roman" w:hAnsi="Times New Roman"/>
          <w:sz w:val="28"/>
          <w:szCs w:val="28"/>
          <w:lang w:eastAsia="ru-RU"/>
        </w:rPr>
        <w:t xml:space="preserve">, д. </w:t>
      </w:r>
      <w:proofErr w:type="spellStart"/>
      <w:r w:rsidRPr="0066093D">
        <w:rPr>
          <w:rFonts w:ascii="Times New Roman" w:hAnsi="Times New Roman"/>
          <w:sz w:val="28"/>
          <w:szCs w:val="28"/>
          <w:lang w:eastAsia="ru-RU"/>
        </w:rPr>
        <w:t>Кисилево</w:t>
      </w:r>
      <w:proofErr w:type="spellEnd"/>
      <w:r w:rsidRPr="0066093D">
        <w:rPr>
          <w:rFonts w:ascii="Times New Roman" w:hAnsi="Times New Roman"/>
          <w:sz w:val="28"/>
          <w:szCs w:val="28"/>
          <w:lang w:eastAsia="ru-RU"/>
        </w:rPr>
        <w:t xml:space="preserve">, с. </w:t>
      </w:r>
      <w:proofErr w:type="spellStart"/>
      <w:r w:rsidRPr="0066093D">
        <w:rPr>
          <w:rFonts w:ascii="Times New Roman" w:hAnsi="Times New Roman"/>
          <w:sz w:val="28"/>
          <w:szCs w:val="28"/>
          <w:lang w:eastAsia="ru-RU"/>
        </w:rPr>
        <w:t>Крашенинино</w:t>
      </w:r>
      <w:proofErr w:type="spellEnd"/>
      <w:r w:rsidRPr="0066093D">
        <w:rPr>
          <w:rFonts w:ascii="Times New Roman" w:hAnsi="Times New Roman"/>
          <w:sz w:val="28"/>
          <w:szCs w:val="28"/>
          <w:lang w:eastAsia="ru-RU"/>
        </w:rPr>
        <w:t xml:space="preserve">, д. </w:t>
      </w:r>
      <w:proofErr w:type="spellStart"/>
      <w:r w:rsidRPr="0066093D">
        <w:rPr>
          <w:rFonts w:ascii="Times New Roman" w:hAnsi="Times New Roman"/>
          <w:sz w:val="28"/>
          <w:szCs w:val="28"/>
          <w:lang w:eastAsia="ru-RU"/>
        </w:rPr>
        <w:t>Морево</w:t>
      </w:r>
      <w:proofErr w:type="spellEnd"/>
      <w:r w:rsidRPr="0066093D">
        <w:rPr>
          <w:rFonts w:ascii="Times New Roman" w:hAnsi="Times New Roman"/>
          <w:sz w:val="28"/>
          <w:szCs w:val="28"/>
          <w:lang w:eastAsia="ru-RU"/>
        </w:rPr>
        <w:t xml:space="preserve">, с. </w:t>
      </w:r>
      <w:proofErr w:type="spellStart"/>
      <w:r w:rsidRPr="0066093D">
        <w:rPr>
          <w:rFonts w:ascii="Times New Roman" w:hAnsi="Times New Roman"/>
          <w:sz w:val="28"/>
          <w:szCs w:val="28"/>
          <w:lang w:eastAsia="ru-RU"/>
        </w:rPr>
        <w:t>Масали</w:t>
      </w:r>
      <w:proofErr w:type="spellEnd"/>
      <w:r w:rsidRPr="0066093D">
        <w:rPr>
          <w:rFonts w:ascii="Times New Roman" w:hAnsi="Times New Roman"/>
          <w:sz w:val="28"/>
          <w:szCs w:val="28"/>
          <w:lang w:eastAsia="ru-RU"/>
        </w:rPr>
        <w:t xml:space="preserve">, с. </w:t>
      </w:r>
      <w:proofErr w:type="spellStart"/>
      <w:r w:rsidRPr="0066093D">
        <w:rPr>
          <w:rFonts w:ascii="Times New Roman" w:hAnsi="Times New Roman"/>
          <w:sz w:val="28"/>
          <w:szCs w:val="28"/>
          <w:lang w:eastAsia="ru-RU"/>
        </w:rPr>
        <w:t>Липиха</w:t>
      </w:r>
      <w:proofErr w:type="spellEnd"/>
      <w:r w:rsidRPr="0066093D">
        <w:rPr>
          <w:rFonts w:ascii="Times New Roman" w:hAnsi="Times New Roman"/>
          <w:sz w:val="28"/>
          <w:szCs w:val="28"/>
          <w:lang w:eastAsia="ru-RU"/>
        </w:rPr>
        <w:t xml:space="preserve">, с. Коркино, д. </w:t>
      </w:r>
      <w:proofErr w:type="spellStart"/>
      <w:r w:rsidRPr="0066093D">
        <w:rPr>
          <w:rFonts w:ascii="Times New Roman" w:hAnsi="Times New Roman"/>
          <w:sz w:val="28"/>
          <w:szCs w:val="28"/>
          <w:lang w:eastAsia="ru-RU"/>
        </w:rPr>
        <w:t>Кизак</w:t>
      </w:r>
      <w:proofErr w:type="spellEnd"/>
      <w:r w:rsidRPr="0066093D">
        <w:rPr>
          <w:rFonts w:ascii="Times New Roman" w:hAnsi="Times New Roman"/>
          <w:sz w:val="28"/>
          <w:szCs w:val="28"/>
          <w:lang w:eastAsia="ru-RU"/>
        </w:rPr>
        <w:t xml:space="preserve">, с. </w:t>
      </w:r>
      <w:proofErr w:type="spellStart"/>
      <w:r w:rsidRPr="0066093D">
        <w:rPr>
          <w:rFonts w:ascii="Times New Roman" w:hAnsi="Times New Roman"/>
          <w:sz w:val="28"/>
          <w:szCs w:val="28"/>
          <w:lang w:eastAsia="ru-RU"/>
        </w:rPr>
        <w:t>Ингалинское</w:t>
      </w:r>
      <w:proofErr w:type="spellEnd"/>
      <w:r w:rsidRPr="0066093D">
        <w:rPr>
          <w:rFonts w:ascii="Times New Roman" w:hAnsi="Times New Roman"/>
          <w:sz w:val="28"/>
          <w:szCs w:val="28"/>
          <w:lang w:eastAsia="ru-RU"/>
        </w:rPr>
        <w:t xml:space="preserve">) 6 школ (с. </w:t>
      </w:r>
      <w:proofErr w:type="spellStart"/>
      <w:r w:rsidRPr="0066093D">
        <w:rPr>
          <w:rFonts w:ascii="Times New Roman" w:hAnsi="Times New Roman"/>
          <w:sz w:val="28"/>
          <w:szCs w:val="28"/>
          <w:lang w:eastAsia="ru-RU"/>
        </w:rPr>
        <w:t>Бызово</w:t>
      </w:r>
      <w:proofErr w:type="spellEnd"/>
      <w:r w:rsidRPr="0066093D">
        <w:rPr>
          <w:rFonts w:ascii="Times New Roman" w:hAnsi="Times New Roman"/>
          <w:sz w:val="28"/>
          <w:szCs w:val="28"/>
          <w:lang w:eastAsia="ru-RU"/>
        </w:rPr>
        <w:t xml:space="preserve">, с. </w:t>
      </w:r>
      <w:proofErr w:type="spellStart"/>
      <w:r w:rsidRPr="0066093D">
        <w:rPr>
          <w:rFonts w:ascii="Times New Roman" w:hAnsi="Times New Roman"/>
          <w:sz w:val="28"/>
          <w:szCs w:val="28"/>
          <w:lang w:eastAsia="ru-RU"/>
        </w:rPr>
        <w:t>Ингалинское</w:t>
      </w:r>
      <w:proofErr w:type="spellEnd"/>
      <w:r w:rsidRPr="0066093D">
        <w:rPr>
          <w:rFonts w:ascii="Times New Roman" w:hAnsi="Times New Roman"/>
          <w:sz w:val="28"/>
          <w:szCs w:val="28"/>
          <w:lang w:eastAsia="ru-RU"/>
        </w:rPr>
        <w:t xml:space="preserve">, с. </w:t>
      </w:r>
      <w:proofErr w:type="spellStart"/>
      <w:r w:rsidRPr="0066093D">
        <w:rPr>
          <w:rFonts w:ascii="Times New Roman" w:hAnsi="Times New Roman"/>
          <w:sz w:val="28"/>
          <w:szCs w:val="28"/>
          <w:lang w:eastAsia="ru-RU"/>
        </w:rPr>
        <w:t>Масали</w:t>
      </w:r>
      <w:proofErr w:type="spellEnd"/>
      <w:r w:rsidRPr="0066093D">
        <w:rPr>
          <w:rFonts w:ascii="Times New Roman" w:hAnsi="Times New Roman"/>
          <w:sz w:val="28"/>
          <w:szCs w:val="28"/>
          <w:lang w:eastAsia="ru-RU"/>
        </w:rPr>
        <w:t xml:space="preserve">, с. Пятково, </w:t>
      </w:r>
      <w:proofErr w:type="gramStart"/>
      <w:r w:rsidRPr="0066093D">
        <w:rPr>
          <w:rFonts w:ascii="Times New Roman" w:hAnsi="Times New Roman"/>
          <w:sz w:val="28"/>
          <w:szCs w:val="28"/>
          <w:lang w:eastAsia="ru-RU"/>
        </w:rPr>
        <w:t>с</w:t>
      </w:r>
      <w:proofErr w:type="gramEnd"/>
      <w:r w:rsidRPr="0066093D">
        <w:rPr>
          <w:rFonts w:ascii="Times New Roman" w:hAnsi="Times New Roman"/>
          <w:sz w:val="28"/>
          <w:szCs w:val="28"/>
          <w:lang w:eastAsia="ru-RU"/>
        </w:rPr>
        <w:t xml:space="preserve">. Скородум, с. </w:t>
      </w:r>
      <w:proofErr w:type="spellStart"/>
      <w:r w:rsidRPr="0066093D">
        <w:rPr>
          <w:rFonts w:ascii="Times New Roman" w:hAnsi="Times New Roman"/>
          <w:sz w:val="28"/>
          <w:szCs w:val="28"/>
          <w:lang w:eastAsia="ru-RU"/>
        </w:rPr>
        <w:t>Суерка</w:t>
      </w:r>
      <w:proofErr w:type="spellEnd"/>
      <w:r w:rsidRPr="0066093D">
        <w:rPr>
          <w:rFonts w:ascii="Times New Roman" w:hAnsi="Times New Roman"/>
          <w:sz w:val="28"/>
          <w:szCs w:val="28"/>
          <w:lang w:eastAsia="ru-RU"/>
        </w:rPr>
        <w:t xml:space="preserve">) 1 пожарной части (с. </w:t>
      </w:r>
      <w:proofErr w:type="spellStart"/>
      <w:r w:rsidRPr="0066093D">
        <w:rPr>
          <w:rFonts w:ascii="Times New Roman" w:hAnsi="Times New Roman"/>
          <w:sz w:val="28"/>
          <w:szCs w:val="28"/>
          <w:lang w:eastAsia="ru-RU"/>
        </w:rPr>
        <w:t>Масали</w:t>
      </w:r>
      <w:proofErr w:type="spellEnd"/>
      <w:r w:rsidRPr="0066093D">
        <w:rPr>
          <w:rFonts w:ascii="Times New Roman" w:hAnsi="Times New Roman"/>
          <w:sz w:val="28"/>
          <w:szCs w:val="28"/>
          <w:lang w:eastAsia="ru-RU"/>
        </w:rPr>
        <w:t xml:space="preserve">), 1 сельской администрации (с. </w:t>
      </w:r>
      <w:proofErr w:type="spellStart"/>
      <w:r w:rsidRPr="0066093D">
        <w:rPr>
          <w:rFonts w:ascii="Times New Roman" w:hAnsi="Times New Roman"/>
          <w:sz w:val="28"/>
          <w:szCs w:val="28"/>
          <w:lang w:eastAsia="ru-RU"/>
        </w:rPr>
        <w:t>Бызово</w:t>
      </w:r>
      <w:proofErr w:type="spellEnd"/>
      <w:r w:rsidRPr="0066093D">
        <w:rPr>
          <w:rFonts w:ascii="Times New Roman" w:hAnsi="Times New Roman"/>
          <w:sz w:val="28"/>
          <w:szCs w:val="28"/>
          <w:lang w:eastAsia="ru-RU"/>
        </w:rPr>
        <w:t>). Построенные оптические линии связи обеспечили возможностью высокоскоростного доступа к сети Интернет указанных социально-значимых объектов;</w:t>
      </w:r>
    </w:p>
    <w:p w:rsidR="0066093D" w:rsidRPr="0066093D" w:rsidRDefault="0066093D" w:rsidP="0066093D">
      <w:pPr>
        <w:spacing w:line="276" w:lineRule="auto"/>
        <w:ind w:firstLine="851"/>
        <w:jc w:val="both"/>
        <w:rPr>
          <w:rFonts w:ascii="Times New Roman" w:hAnsi="Times New Roman"/>
          <w:sz w:val="28"/>
          <w:szCs w:val="28"/>
          <w:lang w:eastAsia="ru-RU"/>
        </w:rPr>
      </w:pPr>
      <w:r w:rsidRPr="0066093D">
        <w:rPr>
          <w:rFonts w:ascii="Times New Roman" w:hAnsi="Times New Roman"/>
          <w:sz w:val="28"/>
          <w:szCs w:val="28"/>
          <w:lang w:eastAsia="ru-RU"/>
        </w:rPr>
        <w:t xml:space="preserve">- модернизация соединительной линии </w:t>
      </w:r>
      <w:proofErr w:type="gramStart"/>
      <w:r w:rsidRPr="0066093D">
        <w:rPr>
          <w:rFonts w:ascii="Times New Roman" w:hAnsi="Times New Roman"/>
          <w:sz w:val="28"/>
          <w:szCs w:val="28"/>
          <w:lang w:eastAsia="ru-RU"/>
        </w:rPr>
        <w:t>до</w:t>
      </w:r>
      <w:proofErr w:type="gramEnd"/>
      <w:r w:rsidRPr="0066093D">
        <w:rPr>
          <w:rFonts w:ascii="Times New Roman" w:hAnsi="Times New Roman"/>
          <w:sz w:val="28"/>
          <w:szCs w:val="28"/>
          <w:lang w:eastAsia="ru-RU"/>
        </w:rPr>
        <w:t xml:space="preserve"> с. Н-</w:t>
      </w:r>
      <w:proofErr w:type="spellStart"/>
      <w:r w:rsidRPr="0066093D">
        <w:rPr>
          <w:rFonts w:ascii="Times New Roman" w:hAnsi="Times New Roman"/>
          <w:sz w:val="28"/>
          <w:szCs w:val="28"/>
          <w:lang w:eastAsia="ru-RU"/>
        </w:rPr>
        <w:t>Манай</w:t>
      </w:r>
      <w:proofErr w:type="spellEnd"/>
      <w:r w:rsidRPr="0066093D">
        <w:rPr>
          <w:rFonts w:ascii="Times New Roman" w:hAnsi="Times New Roman"/>
          <w:sz w:val="28"/>
          <w:szCs w:val="28"/>
          <w:lang w:eastAsia="ru-RU"/>
        </w:rPr>
        <w:t xml:space="preserve">, расширив </w:t>
      </w:r>
      <w:proofErr w:type="gramStart"/>
      <w:r w:rsidRPr="0066093D">
        <w:rPr>
          <w:rFonts w:ascii="Times New Roman" w:hAnsi="Times New Roman"/>
          <w:sz w:val="28"/>
          <w:szCs w:val="28"/>
          <w:lang w:eastAsia="ru-RU"/>
        </w:rPr>
        <w:t>пропускную</w:t>
      </w:r>
      <w:proofErr w:type="gramEnd"/>
      <w:r w:rsidRPr="0066093D">
        <w:rPr>
          <w:rFonts w:ascii="Times New Roman" w:hAnsi="Times New Roman"/>
          <w:sz w:val="28"/>
          <w:szCs w:val="28"/>
          <w:lang w:eastAsia="ru-RU"/>
        </w:rPr>
        <w:t xml:space="preserve"> способность магистрального канала до 1 Гбит/с, что позволило абонентам в с. Н-</w:t>
      </w:r>
      <w:proofErr w:type="spellStart"/>
      <w:r w:rsidRPr="0066093D">
        <w:rPr>
          <w:rFonts w:ascii="Times New Roman" w:hAnsi="Times New Roman"/>
          <w:sz w:val="28"/>
          <w:szCs w:val="28"/>
          <w:lang w:eastAsia="ru-RU"/>
        </w:rPr>
        <w:t>Манай</w:t>
      </w:r>
      <w:proofErr w:type="spellEnd"/>
      <w:r w:rsidRPr="0066093D">
        <w:rPr>
          <w:rFonts w:ascii="Times New Roman" w:hAnsi="Times New Roman"/>
          <w:sz w:val="28"/>
          <w:szCs w:val="28"/>
          <w:lang w:eastAsia="ru-RU"/>
        </w:rPr>
        <w:t xml:space="preserve"> увеличить скорость доступа к сети Интернет, а также получить доступ к услугам IP-TV, видеонаблюдения;</w:t>
      </w:r>
    </w:p>
    <w:p w:rsidR="0066093D" w:rsidRPr="0066093D" w:rsidRDefault="0066093D" w:rsidP="0066093D">
      <w:pPr>
        <w:spacing w:line="276" w:lineRule="auto"/>
        <w:ind w:firstLine="851"/>
        <w:jc w:val="both"/>
        <w:rPr>
          <w:rFonts w:ascii="Times New Roman" w:hAnsi="Times New Roman"/>
          <w:sz w:val="28"/>
          <w:szCs w:val="28"/>
          <w:lang w:eastAsia="ru-RU"/>
        </w:rPr>
      </w:pPr>
      <w:r w:rsidRPr="0066093D">
        <w:rPr>
          <w:rFonts w:ascii="Times New Roman" w:hAnsi="Times New Roman"/>
          <w:sz w:val="28"/>
          <w:szCs w:val="28"/>
          <w:lang w:eastAsia="ru-RU"/>
        </w:rPr>
        <w:t xml:space="preserve">- подключение к услугам связи по технологии GPON (оптика в дом/квартиру) нового многоквартирного дома </w:t>
      </w:r>
      <w:proofErr w:type="gramStart"/>
      <w:r w:rsidRPr="0066093D">
        <w:rPr>
          <w:rFonts w:ascii="Times New Roman" w:hAnsi="Times New Roman"/>
          <w:sz w:val="28"/>
          <w:szCs w:val="28"/>
          <w:lang w:eastAsia="ru-RU"/>
        </w:rPr>
        <w:t>в</w:t>
      </w:r>
      <w:proofErr w:type="gramEnd"/>
      <w:r w:rsidRPr="0066093D">
        <w:rPr>
          <w:rFonts w:ascii="Times New Roman" w:hAnsi="Times New Roman"/>
          <w:sz w:val="28"/>
          <w:szCs w:val="28"/>
          <w:lang w:eastAsia="ru-RU"/>
        </w:rPr>
        <w:t xml:space="preserve"> с. Упорово по ул. Сибирской 1Б;</w:t>
      </w:r>
    </w:p>
    <w:p w:rsidR="0066093D" w:rsidRPr="0066093D" w:rsidRDefault="0066093D" w:rsidP="0066093D">
      <w:pPr>
        <w:spacing w:line="276" w:lineRule="auto"/>
        <w:ind w:firstLine="851"/>
        <w:jc w:val="both"/>
        <w:rPr>
          <w:rFonts w:ascii="Times New Roman" w:hAnsi="Times New Roman"/>
          <w:sz w:val="28"/>
          <w:szCs w:val="28"/>
          <w:lang w:eastAsia="ru-RU"/>
        </w:rPr>
      </w:pPr>
      <w:r w:rsidRPr="0066093D">
        <w:rPr>
          <w:rFonts w:ascii="Times New Roman" w:hAnsi="Times New Roman"/>
          <w:sz w:val="28"/>
          <w:szCs w:val="28"/>
          <w:lang w:eastAsia="ru-RU"/>
        </w:rPr>
        <w:t>- строительство сети GPON в п. Октябрьском.</w:t>
      </w:r>
    </w:p>
    <w:p w:rsidR="001C329D" w:rsidRDefault="0066093D" w:rsidP="0066093D">
      <w:pPr>
        <w:spacing w:line="276" w:lineRule="auto"/>
        <w:ind w:firstLine="851"/>
        <w:jc w:val="both"/>
        <w:rPr>
          <w:rFonts w:ascii="Times New Roman" w:hAnsi="Times New Roman"/>
          <w:b/>
          <w:i/>
          <w:sz w:val="28"/>
          <w:szCs w:val="28"/>
        </w:rPr>
      </w:pPr>
      <w:r w:rsidRPr="0066093D">
        <w:rPr>
          <w:rFonts w:ascii="Times New Roman" w:hAnsi="Times New Roman"/>
          <w:sz w:val="28"/>
          <w:szCs w:val="28"/>
          <w:lang w:eastAsia="ru-RU"/>
        </w:rPr>
        <w:t xml:space="preserve">На территории района в 2020 году построено в рамках технологического присоединения 826м ВЛ-0,4 </w:t>
      </w:r>
      <w:proofErr w:type="spellStart"/>
      <w:r w:rsidRPr="0066093D">
        <w:rPr>
          <w:rFonts w:ascii="Times New Roman" w:hAnsi="Times New Roman"/>
          <w:sz w:val="28"/>
          <w:szCs w:val="28"/>
          <w:lang w:eastAsia="ru-RU"/>
        </w:rPr>
        <w:t>кВ</w:t>
      </w:r>
      <w:proofErr w:type="spellEnd"/>
      <w:r w:rsidRPr="0066093D">
        <w:rPr>
          <w:rFonts w:ascii="Times New Roman" w:hAnsi="Times New Roman"/>
          <w:sz w:val="28"/>
          <w:szCs w:val="28"/>
          <w:lang w:eastAsia="ru-RU"/>
        </w:rPr>
        <w:t xml:space="preserve">, 900м ВЛ-10 </w:t>
      </w:r>
      <w:proofErr w:type="spellStart"/>
      <w:r w:rsidRPr="0066093D">
        <w:rPr>
          <w:rFonts w:ascii="Times New Roman" w:hAnsi="Times New Roman"/>
          <w:sz w:val="28"/>
          <w:szCs w:val="28"/>
          <w:lang w:eastAsia="ru-RU"/>
        </w:rPr>
        <w:t>кВ</w:t>
      </w:r>
      <w:proofErr w:type="spellEnd"/>
      <w:r w:rsidRPr="0066093D">
        <w:rPr>
          <w:rFonts w:ascii="Times New Roman" w:hAnsi="Times New Roman"/>
          <w:sz w:val="28"/>
          <w:szCs w:val="28"/>
          <w:lang w:eastAsia="ru-RU"/>
        </w:rPr>
        <w:t>, а также трансформаторная подстанция мощностью 0,025 МВА.</w:t>
      </w:r>
    </w:p>
    <w:p w:rsidR="001C329D" w:rsidRPr="00FE79CF" w:rsidRDefault="001C329D" w:rsidP="001C329D">
      <w:pPr>
        <w:spacing w:line="276" w:lineRule="auto"/>
        <w:ind w:firstLine="851"/>
        <w:jc w:val="center"/>
        <w:rPr>
          <w:rFonts w:ascii="Times New Roman" w:hAnsi="Times New Roman"/>
          <w:b/>
          <w:i/>
          <w:sz w:val="28"/>
          <w:szCs w:val="28"/>
          <w:lang w:eastAsia="ru-RU"/>
        </w:rPr>
      </w:pPr>
      <w:r w:rsidRPr="00FE79CF">
        <w:rPr>
          <w:rFonts w:ascii="Times New Roman" w:hAnsi="Times New Roman"/>
          <w:b/>
          <w:i/>
          <w:sz w:val="28"/>
          <w:szCs w:val="28"/>
        </w:rPr>
        <w:t xml:space="preserve">    3.7. </w:t>
      </w:r>
      <w:r w:rsidRPr="00FE79CF">
        <w:rPr>
          <w:rFonts w:ascii="Times New Roman" w:hAnsi="Times New Roman"/>
          <w:b/>
          <w:i/>
          <w:sz w:val="28"/>
          <w:szCs w:val="28"/>
          <w:lang w:eastAsia="ru-RU"/>
        </w:rPr>
        <w:t>Образование.</w:t>
      </w:r>
    </w:p>
    <w:p w:rsidR="001C329D" w:rsidRPr="00FE79CF" w:rsidRDefault="001C329D" w:rsidP="001C329D">
      <w:pPr>
        <w:spacing w:line="276" w:lineRule="auto"/>
        <w:ind w:firstLine="851"/>
        <w:jc w:val="both"/>
        <w:rPr>
          <w:rFonts w:ascii="Times New Roman" w:hAnsi="Times New Roman"/>
          <w:sz w:val="28"/>
          <w:szCs w:val="28"/>
        </w:rPr>
      </w:pPr>
      <w:r w:rsidRPr="00FE79CF">
        <w:rPr>
          <w:rFonts w:ascii="Times New Roman" w:hAnsi="Times New Roman"/>
          <w:sz w:val="28"/>
          <w:szCs w:val="28"/>
        </w:rPr>
        <w:t>В 20</w:t>
      </w:r>
      <w:r w:rsidR="0066093D">
        <w:rPr>
          <w:rFonts w:ascii="Times New Roman" w:hAnsi="Times New Roman"/>
          <w:sz w:val="28"/>
          <w:szCs w:val="28"/>
        </w:rPr>
        <w:t>16</w:t>
      </w:r>
      <w:r w:rsidRPr="00FE79CF">
        <w:rPr>
          <w:rFonts w:ascii="Times New Roman" w:hAnsi="Times New Roman"/>
          <w:sz w:val="28"/>
          <w:szCs w:val="28"/>
        </w:rPr>
        <w:t xml:space="preserve"> году в сети учреждений образования прошла реорганизаци</w:t>
      </w:r>
      <w:r w:rsidR="00DB5352">
        <w:rPr>
          <w:rFonts w:ascii="Times New Roman" w:hAnsi="Times New Roman"/>
          <w:sz w:val="28"/>
          <w:szCs w:val="28"/>
        </w:rPr>
        <w:t>я</w:t>
      </w:r>
      <w:r w:rsidRPr="00FE79CF">
        <w:rPr>
          <w:rFonts w:ascii="Times New Roman" w:hAnsi="Times New Roman"/>
          <w:sz w:val="28"/>
          <w:szCs w:val="28"/>
        </w:rPr>
        <w:t xml:space="preserve">, в результате которой </w:t>
      </w:r>
      <w:r w:rsidR="00DB5352">
        <w:rPr>
          <w:rFonts w:ascii="Times New Roman" w:hAnsi="Times New Roman"/>
          <w:sz w:val="28"/>
          <w:szCs w:val="28"/>
        </w:rPr>
        <w:t xml:space="preserve">функционирует </w:t>
      </w:r>
      <w:r w:rsidRPr="00FE79CF">
        <w:rPr>
          <w:rFonts w:ascii="Times New Roman" w:hAnsi="Times New Roman"/>
          <w:sz w:val="28"/>
          <w:szCs w:val="28"/>
        </w:rPr>
        <w:t>6 юридических лиц:</w:t>
      </w:r>
    </w:p>
    <w:p w:rsidR="001C329D" w:rsidRPr="00FE79CF" w:rsidRDefault="001C329D" w:rsidP="001C329D">
      <w:pPr>
        <w:spacing w:line="276" w:lineRule="auto"/>
        <w:ind w:firstLine="851"/>
        <w:jc w:val="both"/>
        <w:rPr>
          <w:rFonts w:ascii="Times New Roman" w:hAnsi="Times New Roman"/>
          <w:sz w:val="28"/>
          <w:szCs w:val="28"/>
        </w:rPr>
      </w:pPr>
      <w:r w:rsidRPr="00FE79CF">
        <w:rPr>
          <w:rFonts w:ascii="Times New Roman" w:hAnsi="Times New Roman"/>
          <w:sz w:val="28"/>
          <w:szCs w:val="28"/>
        </w:rPr>
        <w:t xml:space="preserve">- МАОУ </w:t>
      </w:r>
      <w:proofErr w:type="spellStart"/>
      <w:r w:rsidRPr="00FE79CF">
        <w:rPr>
          <w:rFonts w:ascii="Times New Roman" w:hAnsi="Times New Roman"/>
          <w:sz w:val="28"/>
          <w:szCs w:val="28"/>
        </w:rPr>
        <w:t>Упоровская</w:t>
      </w:r>
      <w:proofErr w:type="spellEnd"/>
      <w:r w:rsidRPr="00FE79CF">
        <w:rPr>
          <w:rFonts w:ascii="Times New Roman" w:hAnsi="Times New Roman"/>
          <w:sz w:val="28"/>
          <w:szCs w:val="28"/>
        </w:rPr>
        <w:t xml:space="preserve"> СОШ со структурными подразделениями: </w:t>
      </w:r>
      <w:proofErr w:type="spellStart"/>
      <w:r w:rsidRPr="00FE79CF">
        <w:rPr>
          <w:rFonts w:ascii="Times New Roman" w:hAnsi="Times New Roman"/>
          <w:sz w:val="28"/>
          <w:szCs w:val="28"/>
        </w:rPr>
        <w:t>Чернаковская</w:t>
      </w:r>
      <w:proofErr w:type="spellEnd"/>
      <w:r w:rsidRPr="00FE79CF">
        <w:rPr>
          <w:rFonts w:ascii="Times New Roman" w:hAnsi="Times New Roman"/>
          <w:sz w:val="28"/>
          <w:szCs w:val="28"/>
        </w:rPr>
        <w:t xml:space="preserve"> ООШ, </w:t>
      </w:r>
      <w:proofErr w:type="spellStart"/>
      <w:r w:rsidRPr="00FE79CF">
        <w:rPr>
          <w:rFonts w:ascii="Times New Roman" w:hAnsi="Times New Roman"/>
          <w:sz w:val="28"/>
          <w:szCs w:val="28"/>
        </w:rPr>
        <w:t>Бызовская</w:t>
      </w:r>
      <w:proofErr w:type="spellEnd"/>
      <w:r w:rsidRPr="00FE79CF">
        <w:rPr>
          <w:rFonts w:ascii="Times New Roman" w:hAnsi="Times New Roman"/>
          <w:sz w:val="28"/>
          <w:szCs w:val="28"/>
        </w:rPr>
        <w:t xml:space="preserve"> НОШ, </w:t>
      </w:r>
      <w:proofErr w:type="spellStart"/>
      <w:r w:rsidRPr="00FE79CF">
        <w:rPr>
          <w:rFonts w:ascii="Times New Roman" w:hAnsi="Times New Roman"/>
          <w:sz w:val="28"/>
          <w:szCs w:val="28"/>
        </w:rPr>
        <w:t>Бызовский</w:t>
      </w:r>
      <w:proofErr w:type="spellEnd"/>
      <w:r w:rsidRPr="00FE79CF">
        <w:rPr>
          <w:rFonts w:ascii="Times New Roman" w:hAnsi="Times New Roman"/>
          <w:sz w:val="28"/>
          <w:szCs w:val="28"/>
        </w:rPr>
        <w:t xml:space="preserve"> детский сад;</w:t>
      </w:r>
    </w:p>
    <w:p w:rsidR="001C329D" w:rsidRPr="00FE79CF" w:rsidRDefault="001C329D" w:rsidP="001C329D">
      <w:pPr>
        <w:spacing w:line="276" w:lineRule="auto"/>
        <w:ind w:firstLine="851"/>
        <w:jc w:val="both"/>
        <w:rPr>
          <w:rFonts w:ascii="Times New Roman" w:hAnsi="Times New Roman"/>
          <w:sz w:val="28"/>
          <w:szCs w:val="28"/>
        </w:rPr>
      </w:pPr>
      <w:r w:rsidRPr="00FE79CF">
        <w:rPr>
          <w:rFonts w:ascii="Times New Roman" w:hAnsi="Times New Roman"/>
          <w:sz w:val="28"/>
          <w:szCs w:val="28"/>
        </w:rPr>
        <w:t xml:space="preserve">- МАОУ </w:t>
      </w:r>
      <w:proofErr w:type="spellStart"/>
      <w:r w:rsidRPr="00FE79CF">
        <w:rPr>
          <w:rFonts w:ascii="Times New Roman" w:hAnsi="Times New Roman"/>
          <w:sz w:val="28"/>
          <w:szCs w:val="28"/>
        </w:rPr>
        <w:t>Емуртлинская</w:t>
      </w:r>
      <w:proofErr w:type="spellEnd"/>
      <w:r w:rsidRPr="00FE79CF">
        <w:rPr>
          <w:rFonts w:ascii="Times New Roman" w:hAnsi="Times New Roman"/>
          <w:sz w:val="28"/>
          <w:szCs w:val="28"/>
        </w:rPr>
        <w:t xml:space="preserve"> СОШ со структурными подразделениями Масальская </w:t>
      </w:r>
      <w:r w:rsidRPr="00FE79CF">
        <w:rPr>
          <w:rFonts w:ascii="Times New Roman" w:hAnsi="Times New Roman"/>
          <w:sz w:val="28"/>
          <w:szCs w:val="28"/>
        </w:rPr>
        <w:lastRenderedPageBreak/>
        <w:t xml:space="preserve">СОШ, Масальский детский сад, </w:t>
      </w:r>
      <w:proofErr w:type="spellStart"/>
      <w:r w:rsidRPr="00FE79CF">
        <w:rPr>
          <w:rFonts w:ascii="Times New Roman" w:hAnsi="Times New Roman"/>
          <w:sz w:val="28"/>
          <w:szCs w:val="28"/>
        </w:rPr>
        <w:t>Видоновский</w:t>
      </w:r>
      <w:proofErr w:type="spellEnd"/>
      <w:r w:rsidRPr="00FE79CF">
        <w:rPr>
          <w:rFonts w:ascii="Times New Roman" w:hAnsi="Times New Roman"/>
          <w:sz w:val="28"/>
          <w:szCs w:val="28"/>
        </w:rPr>
        <w:t xml:space="preserve"> детский сад, </w:t>
      </w:r>
      <w:proofErr w:type="spellStart"/>
      <w:r w:rsidRPr="00FE79CF">
        <w:rPr>
          <w:rFonts w:ascii="Times New Roman" w:hAnsi="Times New Roman"/>
          <w:sz w:val="28"/>
          <w:szCs w:val="28"/>
        </w:rPr>
        <w:t>Емуртлинский</w:t>
      </w:r>
      <w:proofErr w:type="spellEnd"/>
      <w:r w:rsidRPr="00FE79CF">
        <w:rPr>
          <w:rFonts w:ascii="Times New Roman" w:hAnsi="Times New Roman"/>
          <w:sz w:val="28"/>
          <w:szCs w:val="28"/>
        </w:rPr>
        <w:t xml:space="preserve"> детский сад, Октябрьский детский сад;</w:t>
      </w:r>
    </w:p>
    <w:p w:rsidR="001C329D" w:rsidRPr="00FE79CF" w:rsidRDefault="001C329D" w:rsidP="001C329D">
      <w:pPr>
        <w:spacing w:line="276" w:lineRule="auto"/>
        <w:ind w:firstLine="851"/>
        <w:jc w:val="both"/>
        <w:rPr>
          <w:rFonts w:ascii="Times New Roman" w:hAnsi="Times New Roman"/>
          <w:sz w:val="28"/>
          <w:szCs w:val="28"/>
        </w:rPr>
      </w:pPr>
      <w:r w:rsidRPr="00FE79CF">
        <w:rPr>
          <w:rFonts w:ascii="Times New Roman" w:hAnsi="Times New Roman"/>
          <w:sz w:val="28"/>
          <w:szCs w:val="28"/>
        </w:rPr>
        <w:t xml:space="preserve">-МАОУ </w:t>
      </w:r>
      <w:proofErr w:type="spellStart"/>
      <w:r w:rsidRPr="00FE79CF">
        <w:rPr>
          <w:rFonts w:ascii="Times New Roman" w:hAnsi="Times New Roman"/>
          <w:sz w:val="28"/>
          <w:szCs w:val="28"/>
        </w:rPr>
        <w:t>Буньковская</w:t>
      </w:r>
      <w:proofErr w:type="spellEnd"/>
      <w:r w:rsidRPr="00FE79CF">
        <w:rPr>
          <w:rFonts w:ascii="Times New Roman" w:hAnsi="Times New Roman"/>
          <w:sz w:val="28"/>
          <w:szCs w:val="28"/>
        </w:rPr>
        <w:t xml:space="preserve"> СОШ со структурными подразделениями </w:t>
      </w:r>
      <w:proofErr w:type="spellStart"/>
      <w:r w:rsidRPr="00FE79CF">
        <w:rPr>
          <w:rFonts w:ascii="Times New Roman" w:hAnsi="Times New Roman"/>
          <w:sz w:val="28"/>
          <w:szCs w:val="28"/>
        </w:rPr>
        <w:t>Коркинская</w:t>
      </w:r>
      <w:proofErr w:type="spellEnd"/>
      <w:r w:rsidRPr="00FE79CF">
        <w:rPr>
          <w:rFonts w:ascii="Times New Roman" w:hAnsi="Times New Roman"/>
          <w:sz w:val="28"/>
          <w:szCs w:val="28"/>
        </w:rPr>
        <w:t xml:space="preserve"> СОШ, </w:t>
      </w:r>
      <w:proofErr w:type="spellStart"/>
      <w:r w:rsidRPr="00FE79CF">
        <w:rPr>
          <w:rFonts w:ascii="Times New Roman" w:hAnsi="Times New Roman"/>
          <w:sz w:val="28"/>
          <w:szCs w:val="28"/>
        </w:rPr>
        <w:t>Скородумская</w:t>
      </w:r>
      <w:proofErr w:type="spellEnd"/>
      <w:r w:rsidRPr="00FE79CF">
        <w:rPr>
          <w:rFonts w:ascii="Times New Roman" w:hAnsi="Times New Roman"/>
          <w:sz w:val="28"/>
          <w:szCs w:val="28"/>
        </w:rPr>
        <w:t xml:space="preserve"> НОШ, </w:t>
      </w:r>
      <w:proofErr w:type="spellStart"/>
      <w:r w:rsidRPr="00FE79CF">
        <w:rPr>
          <w:rFonts w:ascii="Times New Roman" w:hAnsi="Times New Roman"/>
          <w:sz w:val="28"/>
          <w:szCs w:val="28"/>
        </w:rPr>
        <w:t>Буньковский</w:t>
      </w:r>
      <w:proofErr w:type="spellEnd"/>
      <w:r w:rsidRPr="00FE79CF">
        <w:rPr>
          <w:rFonts w:ascii="Times New Roman" w:hAnsi="Times New Roman"/>
          <w:sz w:val="28"/>
          <w:szCs w:val="28"/>
        </w:rPr>
        <w:t xml:space="preserve"> детский сад, </w:t>
      </w:r>
      <w:proofErr w:type="spellStart"/>
      <w:r w:rsidRPr="00FE79CF">
        <w:rPr>
          <w:rFonts w:ascii="Times New Roman" w:hAnsi="Times New Roman"/>
          <w:sz w:val="28"/>
          <w:szCs w:val="28"/>
        </w:rPr>
        <w:t>Моревский</w:t>
      </w:r>
      <w:proofErr w:type="spellEnd"/>
      <w:r w:rsidRPr="00FE79CF">
        <w:rPr>
          <w:rFonts w:ascii="Times New Roman" w:hAnsi="Times New Roman"/>
          <w:sz w:val="28"/>
          <w:szCs w:val="28"/>
        </w:rPr>
        <w:t xml:space="preserve"> детский сад, </w:t>
      </w:r>
      <w:proofErr w:type="spellStart"/>
      <w:r w:rsidRPr="00FE79CF">
        <w:rPr>
          <w:rFonts w:ascii="Times New Roman" w:hAnsi="Times New Roman"/>
          <w:sz w:val="28"/>
          <w:szCs w:val="28"/>
        </w:rPr>
        <w:t>Коркинский</w:t>
      </w:r>
      <w:proofErr w:type="spellEnd"/>
      <w:r w:rsidRPr="00FE79CF">
        <w:rPr>
          <w:rFonts w:ascii="Times New Roman" w:hAnsi="Times New Roman"/>
          <w:sz w:val="28"/>
          <w:szCs w:val="28"/>
        </w:rPr>
        <w:t xml:space="preserve"> детский сад, </w:t>
      </w:r>
      <w:proofErr w:type="spellStart"/>
      <w:r w:rsidRPr="00FE79CF">
        <w:rPr>
          <w:rFonts w:ascii="Times New Roman" w:hAnsi="Times New Roman"/>
          <w:sz w:val="28"/>
          <w:szCs w:val="28"/>
        </w:rPr>
        <w:t>Скородумский</w:t>
      </w:r>
      <w:proofErr w:type="spellEnd"/>
      <w:r w:rsidRPr="00FE79CF">
        <w:rPr>
          <w:rFonts w:ascii="Times New Roman" w:hAnsi="Times New Roman"/>
          <w:sz w:val="28"/>
          <w:szCs w:val="28"/>
        </w:rPr>
        <w:t xml:space="preserve"> детский сад, детский сад </w:t>
      </w:r>
      <w:proofErr w:type="spellStart"/>
      <w:r w:rsidRPr="00FE79CF">
        <w:rPr>
          <w:rFonts w:ascii="Times New Roman" w:hAnsi="Times New Roman"/>
          <w:sz w:val="28"/>
          <w:szCs w:val="28"/>
        </w:rPr>
        <w:t>п</w:t>
      </w:r>
      <w:proofErr w:type="gramStart"/>
      <w:r w:rsidRPr="00FE79CF">
        <w:rPr>
          <w:rFonts w:ascii="Times New Roman" w:hAnsi="Times New Roman"/>
          <w:sz w:val="28"/>
          <w:szCs w:val="28"/>
        </w:rPr>
        <w:t>.М</w:t>
      </w:r>
      <w:proofErr w:type="gramEnd"/>
      <w:r w:rsidRPr="00FE79CF">
        <w:rPr>
          <w:rFonts w:ascii="Times New Roman" w:hAnsi="Times New Roman"/>
          <w:sz w:val="28"/>
          <w:szCs w:val="28"/>
        </w:rPr>
        <w:t>еханизаторов</w:t>
      </w:r>
      <w:proofErr w:type="spellEnd"/>
      <w:r w:rsidRPr="00FE79CF">
        <w:rPr>
          <w:rFonts w:ascii="Times New Roman" w:hAnsi="Times New Roman"/>
          <w:sz w:val="28"/>
          <w:szCs w:val="28"/>
        </w:rPr>
        <w:t>;</w:t>
      </w:r>
    </w:p>
    <w:p w:rsidR="001C329D" w:rsidRPr="00D10C5D" w:rsidRDefault="001C329D" w:rsidP="001C329D">
      <w:pPr>
        <w:spacing w:line="276" w:lineRule="auto"/>
        <w:ind w:firstLine="851"/>
        <w:jc w:val="both"/>
        <w:rPr>
          <w:rFonts w:ascii="Times New Roman" w:hAnsi="Times New Roman"/>
          <w:color w:val="000000" w:themeColor="text1"/>
          <w:sz w:val="28"/>
          <w:szCs w:val="28"/>
        </w:rPr>
      </w:pPr>
      <w:r w:rsidRPr="00FE79CF">
        <w:rPr>
          <w:rFonts w:ascii="Times New Roman" w:hAnsi="Times New Roman"/>
          <w:sz w:val="28"/>
          <w:szCs w:val="28"/>
        </w:rPr>
        <w:t xml:space="preserve">-МАОУ </w:t>
      </w:r>
      <w:proofErr w:type="spellStart"/>
      <w:r w:rsidRPr="00FE79CF">
        <w:rPr>
          <w:rFonts w:ascii="Times New Roman" w:hAnsi="Times New Roman"/>
          <w:sz w:val="28"/>
          <w:szCs w:val="28"/>
        </w:rPr>
        <w:t>Суерская</w:t>
      </w:r>
      <w:proofErr w:type="spellEnd"/>
      <w:r w:rsidRPr="00FE79CF">
        <w:rPr>
          <w:rFonts w:ascii="Times New Roman" w:hAnsi="Times New Roman"/>
          <w:sz w:val="28"/>
          <w:szCs w:val="28"/>
        </w:rPr>
        <w:t xml:space="preserve"> СОШ со структурными подразделениями </w:t>
      </w:r>
      <w:proofErr w:type="spellStart"/>
      <w:r w:rsidRPr="00FE79CF">
        <w:rPr>
          <w:rFonts w:ascii="Times New Roman" w:hAnsi="Times New Roman"/>
          <w:sz w:val="28"/>
          <w:szCs w:val="28"/>
        </w:rPr>
        <w:t>Ингали</w:t>
      </w:r>
      <w:r w:rsidRPr="00D10C5D">
        <w:rPr>
          <w:rFonts w:ascii="Times New Roman" w:hAnsi="Times New Roman"/>
          <w:color w:val="000000" w:themeColor="text1"/>
          <w:sz w:val="28"/>
          <w:szCs w:val="28"/>
        </w:rPr>
        <w:t>нская</w:t>
      </w:r>
      <w:proofErr w:type="spellEnd"/>
      <w:r w:rsidRPr="00D10C5D">
        <w:rPr>
          <w:rFonts w:ascii="Times New Roman" w:hAnsi="Times New Roman"/>
          <w:color w:val="000000" w:themeColor="text1"/>
          <w:sz w:val="28"/>
          <w:szCs w:val="28"/>
        </w:rPr>
        <w:t xml:space="preserve"> СОШ, </w:t>
      </w:r>
      <w:proofErr w:type="spellStart"/>
      <w:r w:rsidRPr="00D10C5D">
        <w:rPr>
          <w:rFonts w:ascii="Times New Roman" w:hAnsi="Times New Roman"/>
          <w:color w:val="000000" w:themeColor="text1"/>
          <w:sz w:val="28"/>
          <w:szCs w:val="28"/>
        </w:rPr>
        <w:t>Липихинская</w:t>
      </w:r>
      <w:proofErr w:type="spellEnd"/>
      <w:r w:rsidRPr="00D10C5D">
        <w:rPr>
          <w:rFonts w:ascii="Times New Roman" w:hAnsi="Times New Roman"/>
          <w:color w:val="000000" w:themeColor="text1"/>
          <w:sz w:val="28"/>
          <w:szCs w:val="28"/>
        </w:rPr>
        <w:t xml:space="preserve"> ООШ, </w:t>
      </w:r>
      <w:proofErr w:type="spellStart"/>
      <w:r w:rsidRPr="00D10C5D">
        <w:rPr>
          <w:rFonts w:ascii="Times New Roman" w:hAnsi="Times New Roman"/>
          <w:color w:val="000000" w:themeColor="text1"/>
          <w:sz w:val="28"/>
          <w:szCs w:val="28"/>
        </w:rPr>
        <w:t>Суерский</w:t>
      </w:r>
      <w:proofErr w:type="spellEnd"/>
      <w:r w:rsidRPr="00D10C5D">
        <w:rPr>
          <w:rFonts w:ascii="Times New Roman" w:hAnsi="Times New Roman"/>
          <w:color w:val="000000" w:themeColor="text1"/>
          <w:sz w:val="28"/>
          <w:szCs w:val="28"/>
        </w:rPr>
        <w:t xml:space="preserve"> детский сад, </w:t>
      </w:r>
      <w:proofErr w:type="spellStart"/>
      <w:r w:rsidRPr="00D10C5D">
        <w:rPr>
          <w:rFonts w:ascii="Times New Roman" w:hAnsi="Times New Roman"/>
          <w:color w:val="000000" w:themeColor="text1"/>
          <w:sz w:val="28"/>
          <w:szCs w:val="28"/>
        </w:rPr>
        <w:t>Ингалинский</w:t>
      </w:r>
      <w:proofErr w:type="spellEnd"/>
      <w:r w:rsidRPr="00D10C5D">
        <w:rPr>
          <w:rFonts w:ascii="Times New Roman" w:hAnsi="Times New Roman"/>
          <w:color w:val="000000" w:themeColor="text1"/>
          <w:sz w:val="28"/>
          <w:szCs w:val="28"/>
        </w:rPr>
        <w:t xml:space="preserve"> детский сад, </w:t>
      </w:r>
      <w:proofErr w:type="spellStart"/>
      <w:r w:rsidRPr="00D10C5D">
        <w:rPr>
          <w:rFonts w:ascii="Times New Roman" w:hAnsi="Times New Roman"/>
          <w:color w:val="000000" w:themeColor="text1"/>
          <w:sz w:val="28"/>
          <w:szCs w:val="28"/>
        </w:rPr>
        <w:t>Липихинский</w:t>
      </w:r>
      <w:proofErr w:type="spellEnd"/>
      <w:r w:rsidRPr="00D10C5D">
        <w:rPr>
          <w:rFonts w:ascii="Times New Roman" w:hAnsi="Times New Roman"/>
          <w:color w:val="000000" w:themeColor="text1"/>
          <w:sz w:val="28"/>
          <w:szCs w:val="28"/>
        </w:rPr>
        <w:t xml:space="preserve"> детский сад;</w:t>
      </w:r>
    </w:p>
    <w:p w:rsidR="001C329D" w:rsidRPr="00D10C5D" w:rsidRDefault="001C329D" w:rsidP="001C329D">
      <w:pPr>
        <w:spacing w:line="276" w:lineRule="auto"/>
        <w:ind w:firstLine="851"/>
        <w:jc w:val="both"/>
        <w:rPr>
          <w:rFonts w:ascii="Times New Roman" w:hAnsi="Times New Roman"/>
          <w:color w:val="000000" w:themeColor="text1"/>
          <w:sz w:val="28"/>
          <w:szCs w:val="28"/>
        </w:rPr>
      </w:pPr>
      <w:r w:rsidRPr="00D10C5D">
        <w:rPr>
          <w:rFonts w:ascii="Times New Roman" w:hAnsi="Times New Roman"/>
          <w:color w:val="000000" w:themeColor="text1"/>
          <w:sz w:val="28"/>
          <w:szCs w:val="28"/>
        </w:rPr>
        <w:t xml:space="preserve">-МАОУ Пятковская СОШ со структурными подразделениями </w:t>
      </w:r>
      <w:proofErr w:type="spellStart"/>
      <w:r w:rsidRPr="00D10C5D">
        <w:rPr>
          <w:rFonts w:ascii="Times New Roman" w:hAnsi="Times New Roman"/>
          <w:color w:val="000000" w:themeColor="text1"/>
          <w:sz w:val="28"/>
          <w:szCs w:val="28"/>
        </w:rPr>
        <w:t>Крашенининская</w:t>
      </w:r>
      <w:proofErr w:type="spellEnd"/>
      <w:r w:rsidRPr="00D10C5D">
        <w:rPr>
          <w:rFonts w:ascii="Times New Roman" w:hAnsi="Times New Roman"/>
          <w:color w:val="000000" w:themeColor="text1"/>
          <w:sz w:val="28"/>
          <w:szCs w:val="28"/>
        </w:rPr>
        <w:t xml:space="preserve"> ООШ, </w:t>
      </w:r>
      <w:proofErr w:type="spellStart"/>
      <w:r w:rsidRPr="00D10C5D">
        <w:rPr>
          <w:rFonts w:ascii="Times New Roman" w:hAnsi="Times New Roman"/>
          <w:color w:val="000000" w:themeColor="text1"/>
          <w:sz w:val="28"/>
          <w:szCs w:val="28"/>
        </w:rPr>
        <w:t>Нижнеманайская</w:t>
      </w:r>
      <w:proofErr w:type="spellEnd"/>
      <w:r w:rsidRPr="00D10C5D">
        <w:rPr>
          <w:rFonts w:ascii="Times New Roman" w:hAnsi="Times New Roman"/>
          <w:color w:val="000000" w:themeColor="text1"/>
          <w:sz w:val="28"/>
          <w:szCs w:val="28"/>
        </w:rPr>
        <w:t xml:space="preserve"> ООШ, Пятковский детский сад, </w:t>
      </w:r>
      <w:proofErr w:type="spellStart"/>
      <w:r w:rsidRPr="00D10C5D">
        <w:rPr>
          <w:rFonts w:ascii="Times New Roman" w:hAnsi="Times New Roman"/>
          <w:color w:val="000000" w:themeColor="text1"/>
          <w:sz w:val="28"/>
          <w:szCs w:val="28"/>
        </w:rPr>
        <w:t>Нижнеманайский</w:t>
      </w:r>
      <w:proofErr w:type="spellEnd"/>
      <w:r w:rsidRPr="00D10C5D">
        <w:rPr>
          <w:rFonts w:ascii="Times New Roman" w:hAnsi="Times New Roman"/>
          <w:color w:val="000000" w:themeColor="text1"/>
          <w:sz w:val="28"/>
          <w:szCs w:val="28"/>
        </w:rPr>
        <w:t xml:space="preserve"> детский сад, </w:t>
      </w:r>
      <w:proofErr w:type="spellStart"/>
      <w:r w:rsidRPr="00D10C5D">
        <w:rPr>
          <w:rFonts w:ascii="Times New Roman" w:hAnsi="Times New Roman"/>
          <w:color w:val="000000" w:themeColor="text1"/>
          <w:sz w:val="28"/>
          <w:szCs w:val="28"/>
        </w:rPr>
        <w:t>Крашенининский</w:t>
      </w:r>
      <w:proofErr w:type="spellEnd"/>
      <w:r w:rsidRPr="00D10C5D">
        <w:rPr>
          <w:rFonts w:ascii="Times New Roman" w:hAnsi="Times New Roman"/>
          <w:color w:val="000000" w:themeColor="text1"/>
          <w:sz w:val="28"/>
          <w:szCs w:val="28"/>
        </w:rPr>
        <w:t xml:space="preserve"> детский сад;</w:t>
      </w:r>
    </w:p>
    <w:p w:rsidR="001C329D" w:rsidRPr="00D10C5D" w:rsidRDefault="001C329D" w:rsidP="001C329D">
      <w:pPr>
        <w:spacing w:line="276" w:lineRule="auto"/>
        <w:ind w:firstLine="851"/>
        <w:jc w:val="both"/>
        <w:rPr>
          <w:rFonts w:ascii="Times New Roman" w:hAnsi="Times New Roman"/>
          <w:color w:val="000000" w:themeColor="text1"/>
          <w:sz w:val="28"/>
          <w:szCs w:val="28"/>
        </w:rPr>
      </w:pPr>
      <w:r w:rsidRPr="00D10C5D">
        <w:rPr>
          <w:rFonts w:ascii="Times New Roman" w:hAnsi="Times New Roman"/>
          <w:color w:val="000000" w:themeColor="text1"/>
          <w:sz w:val="28"/>
          <w:szCs w:val="28"/>
        </w:rPr>
        <w:t>-</w:t>
      </w:r>
      <w:r>
        <w:rPr>
          <w:rFonts w:ascii="Times New Roman" w:hAnsi="Times New Roman"/>
          <w:color w:val="000000" w:themeColor="text1"/>
          <w:sz w:val="28"/>
          <w:szCs w:val="28"/>
        </w:rPr>
        <w:t xml:space="preserve"> </w:t>
      </w:r>
      <w:r w:rsidRPr="00D10C5D">
        <w:rPr>
          <w:rFonts w:ascii="Times New Roman" w:hAnsi="Times New Roman"/>
          <w:color w:val="000000" w:themeColor="text1"/>
          <w:sz w:val="28"/>
          <w:szCs w:val="28"/>
        </w:rPr>
        <w:t xml:space="preserve">МАДОУ </w:t>
      </w:r>
      <w:proofErr w:type="spellStart"/>
      <w:r w:rsidRPr="00D10C5D">
        <w:rPr>
          <w:rFonts w:ascii="Times New Roman" w:hAnsi="Times New Roman"/>
          <w:color w:val="000000" w:themeColor="text1"/>
          <w:sz w:val="28"/>
          <w:szCs w:val="28"/>
        </w:rPr>
        <w:t>Упоровский</w:t>
      </w:r>
      <w:proofErr w:type="spellEnd"/>
      <w:r w:rsidRPr="00D10C5D">
        <w:rPr>
          <w:rFonts w:ascii="Times New Roman" w:hAnsi="Times New Roman"/>
          <w:color w:val="000000" w:themeColor="text1"/>
          <w:sz w:val="28"/>
          <w:szCs w:val="28"/>
        </w:rPr>
        <w:t xml:space="preserve"> детский сад со структурными подразделениями </w:t>
      </w:r>
      <w:proofErr w:type="spellStart"/>
      <w:r w:rsidRPr="00D10C5D">
        <w:rPr>
          <w:rFonts w:ascii="Times New Roman" w:hAnsi="Times New Roman"/>
          <w:color w:val="000000" w:themeColor="text1"/>
          <w:sz w:val="28"/>
          <w:szCs w:val="28"/>
        </w:rPr>
        <w:t>Упоровский</w:t>
      </w:r>
      <w:proofErr w:type="spellEnd"/>
      <w:r w:rsidRPr="00D10C5D">
        <w:rPr>
          <w:rFonts w:ascii="Times New Roman" w:hAnsi="Times New Roman"/>
          <w:color w:val="000000" w:themeColor="text1"/>
          <w:sz w:val="28"/>
          <w:szCs w:val="28"/>
        </w:rPr>
        <w:t xml:space="preserve"> детски</w:t>
      </w:r>
      <w:r>
        <w:rPr>
          <w:rFonts w:ascii="Times New Roman" w:hAnsi="Times New Roman"/>
          <w:color w:val="000000" w:themeColor="text1"/>
          <w:sz w:val="28"/>
          <w:szCs w:val="28"/>
        </w:rPr>
        <w:t xml:space="preserve">й сад, </w:t>
      </w:r>
      <w:proofErr w:type="spellStart"/>
      <w:r>
        <w:rPr>
          <w:rFonts w:ascii="Times New Roman" w:hAnsi="Times New Roman"/>
          <w:color w:val="000000" w:themeColor="text1"/>
          <w:sz w:val="28"/>
          <w:szCs w:val="28"/>
        </w:rPr>
        <w:t>Чернаковский</w:t>
      </w:r>
      <w:proofErr w:type="spellEnd"/>
      <w:r>
        <w:rPr>
          <w:rFonts w:ascii="Times New Roman" w:hAnsi="Times New Roman"/>
          <w:color w:val="000000" w:themeColor="text1"/>
          <w:sz w:val="28"/>
          <w:szCs w:val="28"/>
        </w:rPr>
        <w:t xml:space="preserve"> детский сад, </w:t>
      </w:r>
      <w:proofErr w:type="spellStart"/>
      <w:r>
        <w:rPr>
          <w:rFonts w:ascii="Times New Roman" w:hAnsi="Times New Roman"/>
          <w:color w:val="000000" w:themeColor="text1"/>
          <w:sz w:val="28"/>
          <w:szCs w:val="28"/>
        </w:rPr>
        <w:t>Бызовский</w:t>
      </w:r>
      <w:proofErr w:type="spellEnd"/>
      <w:r>
        <w:rPr>
          <w:rFonts w:ascii="Times New Roman" w:hAnsi="Times New Roman"/>
          <w:color w:val="000000" w:themeColor="text1"/>
          <w:sz w:val="28"/>
          <w:szCs w:val="28"/>
        </w:rPr>
        <w:t xml:space="preserve"> детский сад.</w:t>
      </w:r>
    </w:p>
    <w:p w:rsidR="001C329D" w:rsidRDefault="001C329D" w:rsidP="001C329D">
      <w:pPr>
        <w:spacing w:line="276" w:lineRule="auto"/>
        <w:jc w:val="both"/>
        <w:rPr>
          <w:color w:val="000000" w:themeColor="text1"/>
        </w:rPr>
      </w:pPr>
    </w:p>
    <w:tbl>
      <w:tblPr>
        <w:tblStyle w:val="1e"/>
        <w:tblW w:w="0" w:type="auto"/>
        <w:tblLayout w:type="fixed"/>
        <w:tblLook w:val="04A0" w:firstRow="1" w:lastRow="0" w:firstColumn="1" w:lastColumn="0" w:noHBand="0" w:noVBand="1"/>
      </w:tblPr>
      <w:tblGrid>
        <w:gridCol w:w="4786"/>
        <w:gridCol w:w="1364"/>
        <w:gridCol w:w="2180"/>
        <w:gridCol w:w="2268"/>
      </w:tblGrid>
      <w:tr w:rsidR="001C329D" w:rsidRPr="00FE79CF" w:rsidTr="00E83A85">
        <w:trPr>
          <w:trHeight w:val="960"/>
        </w:trPr>
        <w:tc>
          <w:tcPr>
            <w:tcW w:w="4786" w:type="dxa"/>
          </w:tcPr>
          <w:p w:rsidR="001C329D" w:rsidRPr="00BE3AFD" w:rsidRDefault="001C329D" w:rsidP="00E83A85">
            <w:pPr>
              <w:spacing w:line="276" w:lineRule="auto"/>
              <w:rPr>
                <w:rFonts w:ascii="Times New Roman" w:hAnsi="Times New Roman" w:cs="Times New Roman"/>
                <w:sz w:val="26"/>
                <w:szCs w:val="26"/>
                <w:lang w:eastAsia="ru-RU"/>
              </w:rPr>
            </w:pPr>
          </w:p>
        </w:tc>
        <w:tc>
          <w:tcPr>
            <w:tcW w:w="1364" w:type="dxa"/>
          </w:tcPr>
          <w:p w:rsidR="001C329D" w:rsidRPr="00BE3AFD" w:rsidRDefault="001C329D" w:rsidP="00E83A85">
            <w:pPr>
              <w:spacing w:line="240"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Единица измерения</w:t>
            </w:r>
          </w:p>
        </w:tc>
        <w:tc>
          <w:tcPr>
            <w:tcW w:w="2180" w:type="dxa"/>
          </w:tcPr>
          <w:p w:rsidR="001C329D" w:rsidRPr="00BE3AFD" w:rsidRDefault="001C329D" w:rsidP="00E83A85">
            <w:pPr>
              <w:spacing w:line="240"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 xml:space="preserve">Абсолютный </w:t>
            </w:r>
          </w:p>
          <w:p w:rsidR="001C329D" w:rsidRPr="00BE3AFD" w:rsidRDefault="001C329D" w:rsidP="0066093D">
            <w:pPr>
              <w:spacing w:line="240"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показатель за 20</w:t>
            </w:r>
            <w:r w:rsidR="0066093D">
              <w:rPr>
                <w:rFonts w:ascii="Times New Roman" w:hAnsi="Times New Roman" w:cs="Times New Roman"/>
                <w:sz w:val="26"/>
                <w:szCs w:val="26"/>
                <w:lang w:eastAsia="ru-RU"/>
              </w:rPr>
              <w:t>20</w:t>
            </w:r>
            <w:r w:rsidRPr="00BE3AFD">
              <w:rPr>
                <w:rFonts w:ascii="Times New Roman" w:hAnsi="Times New Roman" w:cs="Times New Roman"/>
                <w:sz w:val="26"/>
                <w:szCs w:val="26"/>
                <w:lang w:eastAsia="ru-RU"/>
              </w:rPr>
              <w:t xml:space="preserve"> г</w:t>
            </w:r>
          </w:p>
        </w:tc>
        <w:tc>
          <w:tcPr>
            <w:tcW w:w="2268" w:type="dxa"/>
          </w:tcPr>
          <w:p w:rsidR="001C329D" w:rsidRPr="00BE3AFD" w:rsidRDefault="001C329D" w:rsidP="0066093D">
            <w:pPr>
              <w:spacing w:line="240"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 к 201</w:t>
            </w:r>
            <w:r w:rsidR="0066093D">
              <w:rPr>
                <w:rFonts w:ascii="Times New Roman" w:hAnsi="Times New Roman" w:cs="Times New Roman"/>
                <w:sz w:val="26"/>
                <w:szCs w:val="26"/>
                <w:lang w:eastAsia="ru-RU"/>
              </w:rPr>
              <w:t>9</w:t>
            </w:r>
            <w:r w:rsidRPr="00BE3AFD">
              <w:rPr>
                <w:rFonts w:ascii="Times New Roman" w:hAnsi="Times New Roman" w:cs="Times New Roman"/>
                <w:sz w:val="26"/>
                <w:szCs w:val="26"/>
                <w:lang w:eastAsia="ru-RU"/>
              </w:rPr>
              <w:t xml:space="preserve"> году</w:t>
            </w:r>
          </w:p>
        </w:tc>
      </w:tr>
      <w:tr w:rsidR="001C329D" w:rsidRPr="00FE79CF" w:rsidTr="00E83A85">
        <w:trPr>
          <w:trHeight w:val="1243"/>
        </w:trPr>
        <w:tc>
          <w:tcPr>
            <w:tcW w:w="4786" w:type="dxa"/>
          </w:tcPr>
          <w:p w:rsidR="001C329D" w:rsidRPr="00BE3AFD" w:rsidRDefault="001C329D" w:rsidP="00E83A85">
            <w:pPr>
              <w:spacing w:after="200" w:line="240" w:lineRule="auto"/>
              <w:jc w:val="both"/>
              <w:rPr>
                <w:rFonts w:ascii="Times New Roman" w:hAnsi="Times New Roman" w:cs="Times New Roman"/>
                <w:sz w:val="26"/>
                <w:szCs w:val="26"/>
                <w:lang w:eastAsia="ru-RU"/>
              </w:rPr>
            </w:pPr>
            <w:r w:rsidRPr="00BE3AFD">
              <w:rPr>
                <w:rFonts w:ascii="Times New Roman" w:hAnsi="Times New Roman" w:cs="Times New Roman"/>
                <w:sz w:val="26"/>
                <w:szCs w:val="26"/>
                <w:lang w:eastAsia="ru-RU"/>
              </w:rPr>
              <w:t>Численность детей школьного возраста, охваченных услугами учреждений дополнительного образования</w:t>
            </w:r>
          </w:p>
        </w:tc>
        <w:tc>
          <w:tcPr>
            <w:tcW w:w="1364" w:type="dxa"/>
          </w:tcPr>
          <w:p w:rsidR="001C329D" w:rsidRPr="00BE3AFD" w:rsidRDefault="001C329D" w:rsidP="00E83A85">
            <w:pPr>
              <w:spacing w:after="200" w:line="276"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человек</w:t>
            </w:r>
          </w:p>
        </w:tc>
        <w:tc>
          <w:tcPr>
            <w:tcW w:w="2180" w:type="dxa"/>
          </w:tcPr>
          <w:p w:rsidR="001C329D" w:rsidRPr="00BE3AFD" w:rsidRDefault="0066093D" w:rsidP="00E83A85">
            <w:pPr>
              <w:spacing w:after="200" w:line="276" w:lineRule="auto"/>
              <w:jc w:val="center"/>
              <w:rPr>
                <w:rFonts w:ascii="Times New Roman" w:hAnsi="Times New Roman" w:cs="Times New Roman"/>
                <w:sz w:val="26"/>
                <w:szCs w:val="26"/>
                <w:lang w:eastAsia="ru-RU"/>
              </w:rPr>
            </w:pPr>
            <w:r>
              <w:rPr>
                <w:rFonts w:ascii="Times New Roman" w:hAnsi="Times New Roman" w:cs="Times New Roman"/>
                <w:sz w:val="26"/>
                <w:szCs w:val="26"/>
                <w:lang w:eastAsia="ru-RU"/>
              </w:rPr>
              <w:t>3014</w:t>
            </w:r>
          </w:p>
        </w:tc>
        <w:tc>
          <w:tcPr>
            <w:tcW w:w="2268" w:type="dxa"/>
          </w:tcPr>
          <w:p w:rsidR="001C329D" w:rsidRPr="00BE3AFD" w:rsidRDefault="0066093D" w:rsidP="00E83A85">
            <w:pPr>
              <w:spacing w:after="200" w:line="276" w:lineRule="auto"/>
              <w:jc w:val="center"/>
              <w:rPr>
                <w:rFonts w:ascii="Times New Roman" w:hAnsi="Times New Roman" w:cs="Times New Roman"/>
                <w:sz w:val="26"/>
                <w:szCs w:val="26"/>
                <w:lang w:eastAsia="ru-RU"/>
              </w:rPr>
            </w:pPr>
            <w:r>
              <w:rPr>
                <w:rFonts w:ascii="Times New Roman" w:hAnsi="Times New Roman" w:cs="Times New Roman"/>
                <w:sz w:val="26"/>
                <w:szCs w:val="26"/>
                <w:lang w:eastAsia="ru-RU"/>
              </w:rPr>
              <w:t>79,42</w:t>
            </w:r>
          </w:p>
        </w:tc>
      </w:tr>
      <w:tr w:rsidR="001C329D" w:rsidRPr="00FE79CF" w:rsidTr="00E83A85">
        <w:tc>
          <w:tcPr>
            <w:tcW w:w="4786" w:type="dxa"/>
          </w:tcPr>
          <w:p w:rsidR="001C329D" w:rsidRPr="00BE3AFD" w:rsidRDefault="001C329D" w:rsidP="00E83A85">
            <w:pPr>
              <w:spacing w:after="200" w:line="240" w:lineRule="auto"/>
              <w:jc w:val="both"/>
              <w:rPr>
                <w:rFonts w:ascii="Times New Roman" w:hAnsi="Times New Roman" w:cs="Times New Roman"/>
                <w:sz w:val="26"/>
                <w:szCs w:val="26"/>
                <w:lang w:eastAsia="ru-RU"/>
              </w:rPr>
            </w:pPr>
            <w:r w:rsidRPr="00BE3AFD">
              <w:rPr>
                <w:rFonts w:ascii="Times New Roman" w:hAnsi="Times New Roman" w:cs="Times New Roman"/>
                <w:sz w:val="26"/>
                <w:szCs w:val="26"/>
                <w:lang w:eastAsia="ru-RU"/>
              </w:rPr>
              <w:t>Число  детей, посещающих  дошкольные организации – всего</w:t>
            </w:r>
          </w:p>
        </w:tc>
        <w:tc>
          <w:tcPr>
            <w:tcW w:w="1364" w:type="dxa"/>
          </w:tcPr>
          <w:p w:rsidR="001C329D" w:rsidRPr="00BE3AFD" w:rsidRDefault="001C329D" w:rsidP="00E83A85">
            <w:pPr>
              <w:spacing w:after="200" w:line="276"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человек</w:t>
            </w:r>
          </w:p>
        </w:tc>
        <w:tc>
          <w:tcPr>
            <w:tcW w:w="2180" w:type="dxa"/>
          </w:tcPr>
          <w:p w:rsidR="001C329D" w:rsidRPr="00BE3AFD" w:rsidRDefault="001C329D" w:rsidP="0066093D">
            <w:pPr>
              <w:spacing w:after="200" w:line="276"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15</w:t>
            </w:r>
            <w:r w:rsidR="0066093D">
              <w:rPr>
                <w:rFonts w:ascii="Times New Roman" w:hAnsi="Times New Roman" w:cs="Times New Roman"/>
                <w:sz w:val="26"/>
                <w:szCs w:val="26"/>
                <w:lang w:eastAsia="ru-RU"/>
              </w:rPr>
              <w:t>29</w:t>
            </w:r>
          </w:p>
        </w:tc>
        <w:tc>
          <w:tcPr>
            <w:tcW w:w="2268" w:type="dxa"/>
          </w:tcPr>
          <w:p w:rsidR="001C329D" w:rsidRPr="00BE3AFD" w:rsidRDefault="0066093D" w:rsidP="00E83A85">
            <w:pPr>
              <w:spacing w:after="200" w:line="276" w:lineRule="auto"/>
              <w:jc w:val="center"/>
              <w:rPr>
                <w:rFonts w:ascii="Times New Roman" w:hAnsi="Times New Roman" w:cs="Times New Roman"/>
                <w:sz w:val="26"/>
                <w:szCs w:val="26"/>
                <w:lang w:eastAsia="ru-RU"/>
              </w:rPr>
            </w:pPr>
            <w:r>
              <w:rPr>
                <w:rFonts w:ascii="Times New Roman" w:hAnsi="Times New Roman" w:cs="Times New Roman"/>
                <w:sz w:val="26"/>
                <w:szCs w:val="26"/>
                <w:lang w:eastAsia="ru-RU"/>
              </w:rPr>
              <w:t>100</w:t>
            </w:r>
          </w:p>
        </w:tc>
      </w:tr>
      <w:tr w:rsidR="001C329D" w:rsidRPr="00FE79CF" w:rsidTr="00E83A85">
        <w:tc>
          <w:tcPr>
            <w:tcW w:w="4786" w:type="dxa"/>
          </w:tcPr>
          <w:p w:rsidR="001C329D" w:rsidRPr="00BE3AFD" w:rsidRDefault="001C329D" w:rsidP="00E83A85">
            <w:pPr>
              <w:spacing w:after="200" w:line="240" w:lineRule="auto"/>
              <w:jc w:val="both"/>
              <w:rPr>
                <w:rFonts w:ascii="Times New Roman" w:hAnsi="Times New Roman" w:cs="Times New Roman"/>
                <w:sz w:val="26"/>
                <w:szCs w:val="26"/>
                <w:lang w:eastAsia="ru-RU"/>
              </w:rPr>
            </w:pPr>
            <w:r w:rsidRPr="00BE3AFD">
              <w:rPr>
                <w:rFonts w:ascii="Times New Roman" w:hAnsi="Times New Roman" w:cs="Times New Roman"/>
                <w:sz w:val="26"/>
                <w:szCs w:val="26"/>
                <w:lang w:eastAsia="ru-RU"/>
              </w:rPr>
              <w:t>В том числе детей в возрасте от 3-х до 7-ми лет</w:t>
            </w:r>
          </w:p>
        </w:tc>
        <w:tc>
          <w:tcPr>
            <w:tcW w:w="1364" w:type="dxa"/>
          </w:tcPr>
          <w:p w:rsidR="001C329D" w:rsidRPr="00BE3AFD" w:rsidRDefault="001C329D" w:rsidP="00E83A85">
            <w:pPr>
              <w:spacing w:after="200" w:line="276"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человек</w:t>
            </w:r>
          </w:p>
        </w:tc>
        <w:tc>
          <w:tcPr>
            <w:tcW w:w="2180" w:type="dxa"/>
          </w:tcPr>
          <w:p w:rsidR="001C329D" w:rsidRPr="00BE3AFD" w:rsidRDefault="001C329D" w:rsidP="0066093D">
            <w:pPr>
              <w:spacing w:after="200" w:line="276"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10</w:t>
            </w:r>
            <w:r w:rsidR="0066093D">
              <w:rPr>
                <w:rFonts w:ascii="Times New Roman" w:hAnsi="Times New Roman" w:cs="Times New Roman"/>
                <w:sz w:val="26"/>
                <w:szCs w:val="26"/>
                <w:lang w:eastAsia="ru-RU"/>
              </w:rPr>
              <w:t>33</w:t>
            </w:r>
          </w:p>
        </w:tc>
        <w:tc>
          <w:tcPr>
            <w:tcW w:w="2268" w:type="dxa"/>
          </w:tcPr>
          <w:p w:rsidR="001C329D" w:rsidRPr="00BE3AFD" w:rsidRDefault="0066093D" w:rsidP="00E83A85">
            <w:pPr>
              <w:spacing w:after="200" w:line="276" w:lineRule="auto"/>
              <w:jc w:val="center"/>
              <w:rPr>
                <w:rFonts w:ascii="Times New Roman" w:hAnsi="Times New Roman" w:cs="Times New Roman"/>
                <w:sz w:val="26"/>
                <w:szCs w:val="26"/>
                <w:lang w:eastAsia="ru-RU"/>
              </w:rPr>
            </w:pPr>
            <w:r>
              <w:rPr>
                <w:rFonts w:ascii="Times New Roman" w:hAnsi="Times New Roman" w:cs="Times New Roman"/>
                <w:sz w:val="26"/>
                <w:szCs w:val="26"/>
                <w:lang w:eastAsia="ru-RU"/>
              </w:rPr>
              <w:t>96,4</w:t>
            </w:r>
          </w:p>
        </w:tc>
      </w:tr>
      <w:tr w:rsidR="001C329D" w:rsidRPr="00FE79CF" w:rsidTr="00E83A85">
        <w:tc>
          <w:tcPr>
            <w:tcW w:w="4786" w:type="dxa"/>
          </w:tcPr>
          <w:p w:rsidR="001C329D" w:rsidRPr="00BE3AFD" w:rsidRDefault="001C329D" w:rsidP="00E83A85">
            <w:pPr>
              <w:spacing w:line="240" w:lineRule="auto"/>
              <w:jc w:val="both"/>
              <w:rPr>
                <w:rFonts w:ascii="Times New Roman" w:hAnsi="Times New Roman" w:cs="Times New Roman"/>
                <w:sz w:val="26"/>
                <w:szCs w:val="26"/>
                <w:lang w:eastAsia="ru-RU"/>
              </w:rPr>
            </w:pPr>
            <w:r w:rsidRPr="00BE3AFD">
              <w:rPr>
                <w:rFonts w:ascii="Times New Roman" w:hAnsi="Times New Roman" w:cs="Times New Roman"/>
                <w:sz w:val="26"/>
                <w:szCs w:val="26"/>
                <w:lang w:eastAsia="ru-RU"/>
              </w:rPr>
              <w:t>Организации, оказывающие услуги  по дошкольному  воспитанию  и образованию  детей дошкольного  возраста  (включая   организации  открывшие группы  кратковременного  пребывания  детей) - всего</w:t>
            </w:r>
          </w:p>
        </w:tc>
        <w:tc>
          <w:tcPr>
            <w:tcW w:w="1364" w:type="dxa"/>
          </w:tcPr>
          <w:p w:rsidR="001C329D" w:rsidRPr="00BE3AFD" w:rsidRDefault="001C329D" w:rsidP="00E83A85">
            <w:pPr>
              <w:spacing w:line="276" w:lineRule="auto"/>
              <w:jc w:val="center"/>
              <w:rPr>
                <w:rFonts w:ascii="Times New Roman" w:hAnsi="Times New Roman" w:cs="Times New Roman"/>
                <w:sz w:val="26"/>
                <w:szCs w:val="26"/>
                <w:lang w:eastAsia="ru-RU"/>
              </w:rPr>
            </w:pPr>
            <w:proofErr w:type="spellStart"/>
            <w:proofErr w:type="gramStart"/>
            <w:r w:rsidRPr="00BE3AFD">
              <w:rPr>
                <w:rFonts w:ascii="Times New Roman" w:hAnsi="Times New Roman" w:cs="Times New Roman"/>
                <w:sz w:val="26"/>
                <w:szCs w:val="26"/>
                <w:lang w:eastAsia="ru-RU"/>
              </w:rPr>
              <w:t>Ед</w:t>
            </w:r>
            <w:proofErr w:type="spellEnd"/>
            <w:proofErr w:type="gramEnd"/>
            <w:r w:rsidRPr="00BE3AFD">
              <w:rPr>
                <w:rFonts w:ascii="Times New Roman" w:hAnsi="Times New Roman" w:cs="Times New Roman"/>
                <w:sz w:val="26"/>
                <w:szCs w:val="26"/>
                <w:lang w:eastAsia="ru-RU"/>
              </w:rPr>
              <w:t>/ мест</w:t>
            </w:r>
          </w:p>
        </w:tc>
        <w:tc>
          <w:tcPr>
            <w:tcW w:w="2180" w:type="dxa"/>
          </w:tcPr>
          <w:p w:rsidR="001C329D" w:rsidRPr="00BE3AFD" w:rsidRDefault="001C329D" w:rsidP="00E83A85">
            <w:pPr>
              <w:spacing w:line="276"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18/1270</w:t>
            </w:r>
          </w:p>
        </w:tc>
        <w:tc>
          <w:tcPr>
            <w:tcW w:w="2268" w:type="dxa"/>
          </w:tcPr>
          <w:p w:rsidR="001C329D" w:rsidRPr="00BE3AFD" w:rsidRDefault="001C329D" w:rsidP="00E83A85">
            <w:pPr>
              <w:spacing w:line="276" w:lineRule="auto"/>
              <w:jc w:val="center"/>
              <w:rPr>
                <w:rFonts w:ascii="Times New Roman" w:hAnsi="Times New Roman" w:cs="Times New Roman"/>
                <w:sz w:val="26"/>
                <w:szCs w:val="26"/>
                <w:lang w:eastAsia="ru-RU"/>
              </w:rPr>
            </w:pPr>
            <w:r w:rsidRPr="00BE3AFD">
              <w:rPr>
                <w:rFonts w:ascii="Times New Roman" w:hAnsi="Times New Roman" w:cs="Times New Roman"/>
                <w:sz w:val="26"/>
                <w:szCs w:val="26"/>
                <w:lang w:eastAsia="ru-RU"/>
              </w:rPr>
              <w:t>100</w:t>
            </w:r>
          </w:p>
        </w:tc>
      </w:tr>
    </w:tbl>
    <w:p w:rsidR="001C329D" w:rsidRDefault="001C329D" w:rsidP="001C329D">
      <w:pPr>
        <w:spacing w:line="276" w:lineRule="auto"/>
        <w:ind w:firstLine="708"/>
        <w:jc w:val="both"/>
        <w:rPr>
          <w:rFonts w:ascii="Times New Roman" w:eastAsia="Calibri" w:hAnsi="Times New Roman"/>
          <w:sz w:val="28"/>
          <w:szCs w:val="28"/>
        </w:rPr>
      </w:pPr>
    </w:p>
    <w:p w:rsidR="0066093D" w:rsidRDefault="0066093D" w:rsidP="001C329D">
      <w:pPr>
        <w:autoSpaceDE w:val="0"/>
        <w:autoSpaceDN w:val="0"/>
        <w:adjustRightInd w:val="0"/>
        <w:spacing w:line="276" w:lineRule="auto"/>
        <w:ind w:firstLine="567"/>
        <w:jc w:val="both"/>
        <w:rPr>
          <w:rFonts w:ascii="Times New Roman" w:eastAsia="Calibri" w:hAnsi="Times New Roman"/>
          <w:sz w:val="28"/>
          <w:szCs w:val="28"/>
        </w:rPr>
      </w:pPr>
      <w:r w:rsidRPr="0066093D">
        <w:rPr>
          <w:rFonts w:ascii="Times New Roman" w:eastAsia="Calibri" w:hAnsi="Times New Roman"/>
          <w:sz w:val="28"/>
          <w:szCs w:val="28"/>
        </w:rPr>
        <w:t>Во всех образовательных организациях района в течени</w:t>
      </w:r>
      <w:r w:rsidR="00DB5352">
        <w:rPr>
          <w:rFonts w:ascii="Times New Roman" w:eastAsia="Calibri" w:hAnsi="Times New Roman"/>
          <w:sz w:val="28"/>
          <w:szCs w:val="28"/>
        </w:rPr>
        <w:t>е</w:t>
      </w:r>
      <w:r w:rsidRPr="0066093D">
        <w:rPr>
          <w:rFonts w:ascii="Times New Roman" w:eastAsia="Calibri" w:hAnsi="Times New Roman"/>
          <w:sz w:val="28"/>
          <w:szCs w:val="28"/>
        </w:rPr>
        <w:t xml:space="preserve"> года проведены текущие ремонты. В 2020 году  заключен контракт на разработку ПСД для проведения капитального ремонта в МАОУ </w:t>
      </w:r>
      <w:proofErr w:type="spellStart"/>
      <w:r w:rsidRPr="0066093D">
        <w:rPr>
          <w:rFonts w:ascii="Times New Roman" w:eastAsia="Calibri" w:hAnsi="Times New Roman"/>
          <w:sz w:val="28"/>
          <w:szCs w:val="28"/>
        </w:rPr>
        <w:t>Упоровская</w:t>
      </w:r>
      <w:proofErr w:type="spellEnd"/>
      <w:r w:rsidRPr="0066093D">
        <w:rPr>
          <w:rFonts w:ascii="Times New Roman" w:eastAsia="Calibri" w:hAnsi="Times New Roman"/>
          <w:sz w:val="28"/>
          <w:szCs w:val="28"/>
        </w:rPr>
        <w:t xml:space="preserve"> СОШ с целью реконструкции спортивного зала в столовую на сумму 1456 </w:t>
      </w:r>
      <w:proofErr w:type="spellStart"/>
      <w:r w:rsidRPr="0066093D">
        <w:rPr>
          <w:rFonts w:ascii="Times New Roman" w:eastAsia="Calibri" w:hAnsi="Times New Roman"/>
          <w:sz w:val="28"/>
          <w:szCs w:val="28"/>
        </w:rPr>
        <w:t>тыс</w:t>
      </w:r>
      <w:proofErr w:type="gramStart"/>
      <w:r w:rsidRPr="0066093D">
        <w:rPr>
          <w:rFonts w:ascii="Times New Roman" w:eastAsia="Calibri" w:hAnsi="Times New Roman"/>
          <w:sz w:val="28"/>
          <w:szCs w:val="28"/>
        </w:rPr>
        <w:t>.р</w:t>
      </w:r>
      <w:proofErr w:type="gramEnd"/>
      <w:r w:rsidRPr="0066093D">
        <w:rPr>
          <w:rFonts w:ascii="Times New Roman" w:eastAsia="Calibri" w:hAnsi="Times New Roman"/>
          <w:sz w:val="28"/>
          <w:szCs w:val="28"/>
        </w:rPr>
        <w:t>ублей</w:t>
      </w:r>
      <w:proofErr w:type="spellEnd"/>
      <w:r w:rsidRPr="0066093D">
        <w:rPr>
          <w:rFonts w:ascii="Times New Roman" w:eastAsia="Calibri" w:hAnsi="Times New Roman"/>
          <w:sz w:val="28"/>
          <w:szCs w:val="28"/>
        </w:rPr>
        <w:t xml:space="preserve">, так же в школе проведены проектно-изыскательные работы на 2018 </w:t>
      </w:r>
      <w:proofErr w:type="spellStart"/>
      <w:r w:rsidRPr="0066093D">
        <w:rPr>
          <w:rFonts w:ascii="Times New Roman" w:eastAsia="Calibri" w:hAnsi="Times New Roman"/>
          <w:sz w:val="28"/>
          <w:szCs w:val="28"/>
        </w:rPr>
        <w:t>тыс.рублей</w:t>
      </w:r>
      <w:proofErr w:type="spellEnd"/>
      <w:r w:rsidRPr="0066093D">
        <w:rPr>
          <w:rFonts w:ascii="Times New Roman" w:eastAsia="Calibri" w:hAnsi="Times New Roman"/>
          <w:sz w:val="28"/>
          <w:szCs w:val="28"/>
        </w:rPr>
        <w:t xml:space="preserve">. Во всех образовательных организациях района приведены в нормативное состояние системы пожарной безопасности, объем потраченных средств на эти цели составил 1273 </w:t>
      </w:r>
      <w:proofErr w:type="spellStart"/>
      <w:r w:rsidRPr="0066093D">
        <w:rPr>
          <w:rFonts w:ascii="Times New Roman" w:eastAsia="Calibri" w:hAnsi="Times New Roman"/>
          <w:sz w:val="28"/>
          <w:szCs w:val="28"/>
        </w:rPr>
        <w:t>тыс</w:t>
      </w:r>
      <w:proofErr w:type="gramStart"/>
      <w:r w:rsidRPr="0066093D">
        <w:rPr>
          <w:rFonts w:ascii="Times New Roman" w:eastAsia="Calibri" w:hAnsi="Times New Roman"/>
          <w:sz w:val="28"/>
          <w:szCs w:val="28"/>
        </w:rPr>
        <w:t>.р</w:t>
      </w:r>
      <w:proofErr w:type="gramEnd"/>
      <w:r w:rsidRPr="0066093D">
        <w:rPr>
          <w:rFonts w:ascii="Times New Roman" w:eastAsia="Calibri" w:hAnsi="Times New Roman"/>
          <w:sz w:val="28"/>
          <w:szCs w:val="28"/>
        </w:rPr>
        <w:t>ублей</w:t>
      </w:r>
      <w:proofErr w:type="spellEnd"/>
      <w:r w:rsidRPr="0066093D">
        <w:rPr>
          <w:rFonts w:ascii="Times New Roman" w:eastAsia="Calibri" w:hAnsi="Times New Roman"/>
          <w:sz w:val="28"/>
          <w:szCs w:val="28"/>
        </w:rPr>
        <w:t xml:space="preserve">. На решение вопроса  по антитеррористической защищенности объектов образования из средств областного </w:t>
      </w:r>
      <w:r w:rsidRPr="0066093D">
        <w:rPr>
          <w:rFonts w:ascii="Times New Roman" w:eastAsia="Calibri" w:hAnsi="Times New Roman"/>
          <w:sz w:val="28"/>
          <w:szCs w:val="28"/>
        </w:rPr>
        <w:lastRenderedPageBreak/>
        <w:t xml:space="preserve">бюджета освоено 2310 </w:t>
      </w:r>
      <w:proofErr w:type="spellStart"/>
      <w:r w:rsidRPr="0066093D">
        <w:rPr>
          <w:rFonts w:ascii="Times New Roman" w:eastAsia="Calibri" w:hAnsi="Times New Roman"/>
          <w:sz w:val="28"/>
          <w:szCs w:val="28"/>
        </w:rPr>
        <w:t>тыс</w:t>
      </w:r>
      <w:proofErr w:type="gramStart"/>
      <w:r w:rsidRPr="0066093D">
        <w:rPr>
          <w:rFonts w:ascii="Times New Roman" w:eastAsia="Calibri" w:hAnsi="Times New Roman"/>
          <w:sz w:val="28"/>
          <w:szCs w:val="28"/>
        </w:rPr>
        <w:t>.р</w:t>
      </w:r>
      <w:proofErr w:type="gramEnd"/>
      <w:r w:rsidRPr="0066093D">
        <w:rPr>
          <w:rFonts w:ascii="Times New Roman" w:eastAsia="Calibri" w:hAnsi="Times New Roman"/>
          <w:sz w:val="28"/>
          <w:szCs w:val="28"/>
        </w:rPr>
        <w:t>ублей</w:t>
      </w:r>
      <w:proofErr w:type="spellEnd"/>
      <w:r w:rsidRPr="0066093D">
        <w:rPr>
          <w:rFonts w:ascii="Times New Roman" w:eastAsia="Calibri" w:hAnsi="Times New Roman"/>
          <w:sz w:val="28"/>
          <w:szCs w:val="28"/>
        </w:rPr>
        <w:t>.</w:t>
      </w:r>
    </w:p>
    <w:p w:rsidR="001C329D" w:rsidRPr="00FE79CF" w:rsidRDefault="001C329D" w:rsidP="001C329D">
      <w:pPr>
        <w:autoSpaceDE w:val="0"/>
        <w:autoSpaceDN w:val="0"/>
        <w:adjustRightInd w:val="0"/>
        <w:spacing w:line="276" w:lineRule="auto"/>
        <w:ind w:firstLine="567"/>
        <w:jc w:val="both"/>
        <w:rPr>
          <w:rFonts w:ascii="Times New Roman" w:hAnsi="Times New Roman"/>
          <w:sz w:val="28"/>
          <w:szCs w:val="28"/>
        </w:rPr>
      </w:pPr>
      <w:r w:rsidRPr="00FE79CF">
        <w:rPr>
          <w:rFonts w:ascii="Times New Roman" w:hAnsi="Times New Roman"/>
          <w:sz w:val="28"/>
          <w:szCs w:val="28"/>
        </w:rPr>
        <w:t>В целом благодаря комплексной модернизации школьной инфраструктуры система образования на селе перешла на качественно более высокую ступень развития, предусматривающую получение результатов, ориентированных на высокий уровень творческого, личностного развития, гражданской активности обучающихся.</w:t>
      </w:r>
    </w:p>
    <w:p w:rsidR="001C329D" w:rsidRPr="00FE79CF" w:rsidRDefault="001C329D" w:rsidP="001C329D">
      <w:pPr>
        <w:spacing w:line="276" w:lineRule="auto"/>
        <w:ind w:firstLine="851"/>
        <w:jc w:val="both"/>
        <w:rPr>
          <w:rFonts w:ascii="Times New Roman" w:hAnsi="Times New Roman"/>
          <w:sz w:val="28"/>
          <w:szCs w:val="28"/>
        </w:rPr>
      </w:pPr>
    </w:p>
    <w:p w:rsidR="001C329D" w:rsidRPr="00FE79CF" w:rsidRDefault="001C329D" w:rsidP="001C329D">
      <w:pPr>
        <w:spacing w:line="276" w:lineRule="auto"/>
        <w:ind w:firstLine="851"/>
        <w:jc w:val="center"/>
        <w:rPr>
          <w:rFonts w:ascii="Times New Roman" w:hAnsi="Times New Roman"/>
          <w:b/>
          <w:i/>
          <w:sz w:val="28"/>
          <w:szCs w:val="28"/>
          <w:lang w:eastAsia="ru-RU"/>
        </w:rPr>
      </w:pPr>
      <w:r w:rsidRPr="00FE79CF">
        <w:rPr>
          <w:rFonts w:ascii="Times New Roman" w:hAnsi="Times New Roman"/>
          <w:b/>
          <w:i/>
          <w:sz w:val="28"/>
          <w:szCs w:val="28"/>
          <w:lang w:eastAsia="ru-RU"/>
        </w:rPr>
        <w:t>3.8. Здравоохранение</w:t>
      </w:r>
    </w:p>
    <w:p w:rsidR="001C329D" w:rsidRPr="00FE79CF" w:rsidRDefault="001C329D" w:rsidP="001C329D">
      <w:pPr>
        <w:spacing w:line="276" w:lineRule="auto"/>
        <w:ind w:firstLine="851"/>
        <w:jc w:val="both"/>
        <w:rPr>
          <w:rFonts w:ascii="Times New Roman" w:eastAsia="Calibri" w:hAnsi="Times New Roman"/>
          <w:sz w:val="28"/>
          <w:szCs w:val="28"/>
        </w:rPr>
      </w:pPr>
      <w:r w:rsidRPr="00E42947">
        <w:rPr>
          <w:rFonts w:ascii="Times New Roman" w:eastAsia="Calibri" w:hAnsi="Times New Roman"/>
          <w:sz w:val="28"/>
          <w:szCs w:val="28"/>
        </w:rPr>
        <w:t>По  состоянию  на 01.01.20</w:t>
      </w:r>
      <w:r>
        <w:rPr>
          <w:rFonts w:ascii="Times New Roman" w:eastAsia="Calibri" w:hAnsi="Times New Roman"/>
          <w:sz w:val="28"/>
          <w:szCs w:val="28"/>
        </w:rPr>
        <w:t>2</w:t>
      </w:r>
      <w:r w:rsidR="0066093D">
        <w:rPr>
          <w:rFonts w:ascii="Times New Roman" w:eastAsia="Calibri" w:hAnsi="Times New Roman"/>
          <w:sz w:val="28"/>
          <w:szCs w:val="28"/>
        </w:rPr>
        <w:t>1</w:t>
      </w:r>
      <w:r w:rsidRPr="00E42947">
        <w:rPr>
          <w:rFonts w:ascii="Times New Roman" w:eastAsia="Calibri" w:hAnsi="Times New Roman"/>
          <w:sz w:val="28"/>
          <w:szCs w:val="28"/>
        </w:rPr>
        <w:t xml:space="preserve"> года  функционирует  </w:t>
      </w:r>
      <w:r>
        <w:rPr>
          <w:rFonts w:ascii="Times New Roman" w:eastAsia="Calibri" w:hAnsi="Times New Roman"/>
          <w:sz w:val="28"/>
          <w:szCs w:val="28"/>
        </w:rPr>
        <w:t>100</w:t>
      </w:r>
      <w:r w:rsidRPr="00E42947">
        <w:rPr>
          <w:rFonts w:ascii="Times New Roman" w:eastAsia="Calibri" w:hAnsi="Times New Roman"/>
          <w:sz w:val="28"/>
          <w:szCs w:val="28"/>
        </w:rPr>
        <w:t xml:space="preserve"> больничных коек  круглосуточного  пребывания, что соответствует аналогичного периода предыдущего года. </w:t>
      </w:r>
      <w:r w:rsidRPr="006A5E90">
        <w:rPr>
          <w:rFonts w:ascii="Times New Roman" w:eastAsia="Calibri" w:hAnsi="Times New Roman"/>
          <w:sz w:val="28"/>
          <w:szCs w:val="28"/>
        </w:rPr>
        <w:t xml:space="preserve">Численность  врачей  </w:t>
      </w:r>
      <w:r w:rsidR="00DE1410">
        <w:rPr>
          <w:rFonts w:ascii="Times New Roman" w:eastAsia="Calibri" w:hAnsi="Times New Roman"/>
          <w:sz w:val="28"/>
          <w:szCs w:val="28"/>
        </w:rPr>
        <w:t>составляет 39</w:t>
      </w:r>
      <w:r w:rsidRPr="006A5E90">
        <w:rPr>
          <w:rFonts w:ascii="Times New Roman" w:eastAsia="Calibri" w:hAnsi="Times New Roman"/>
          <w:sz w:val="28"/>
          <w:szCs w:val="28"/>
        </w:rPr>
        <w:t xml:space="preserve"> человек.</w:t>
      </w:r>
      <w:r w:rsidRPr="00FE79CF">
        <w:rPr>
          <w:rFonts w:ascii="Times New Roman" w:eastAsia="Calibri" w:hAnsi="Times New Roman"/>
          <w:sz w:val="28"/>
          <w:szCs w:val="28"/>
        </w:rPr>
        <w:t xml:space="preserve"> </w:t>
      </w:r>
    </w:p>
    <w:p w:rsidR="001C329D" w:rsidRPr="00FE79CF" w:rsidRDefault="001C329D" w:rsidP="001C329D">
      <w:pPr>
        <w:spacing w:line="276" w:lineRule="auto"/>
        <w:jc w:val="both"/>
        <w:rPr>
          <w:rFonts w:ascii="Times New Roman" w:eastAsia="Calibri" w:hAnsi="Times New Roman"/>
          <w:sz w:val="28"/>
          <w:szCs w:val="28"/>
        </w:rPr>
      </w:pPr>
      <w:r w:rsidRPr="00FE79CF">
        <w:rPr>
          <w:noProof/>
          <w:lang w:eastAsia="ru-RU"/>
        </w:rPr>
        <w:drawing>
          <wp:anchor distT="0" distB="0" distL="114300" distR="114300" simplePos="0" relativeHeight="251670528" behindDoc="0" locked="0" layoutInCell="1" allowOverlap="1" wp14:anchorId="27240349" wp14:editId="2B9ECF27">
            <wp:simplePos x="0" y="0"/>
            <wp:positionH relativeFrom="column">
              <wp:posOffset>15240</wp:posOffset>
            </wp:positionH>
            <wp:positionV relativeFrom="paragraph">
              <wp:posOffset>9525</wp:posOffset>
            </wp:positionV>
            <wp:extent cx="3228975" cy="2457450"/>
            <wp:effectExtent l="0" t="0" r="9525" b="0"/>
            <wp:wrapSquare wrapText="bothSides"/>
            <wp:docPr id="42" name="Picture 26" descr="Описание: DSC00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Описание: DSC004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28975" cy="24574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eastAsia="Calibri" w:hAnsi="Times New Roman"/>
          <w:sz w:val="28"/>
          <w:szCs w:val="28"/>
        </w:rPr>
        <w:t xml:space="preserve">         </w:t>
      </w:r>
      <w:r w:rsidRPr="00FE79CF">
        <w:rPr>
          <w:rFonts w:ascii="Times New Roman" w:eastAsia="Calibri" w:hAnsi="Times New Roman"/>
          <w:sz w:val="28"/>
          <w:szCs w:val="28"/>
        </w:rPr>
        <w:t>По результатам диспансеризации ведется мониторинг состояния здоровья детей с формированием групп здоровья, определением группы занятий физкультурой, индивидуальных рекомендаций по режиму и питанию, оздоровлению.</w:t>
      </w:r>
    </w:p>
    <w:p w:rsidR="001C329D" w:rsidRDefault="001C329D" w:rsidP="00DE1410">
      <w:pPr>
        <w:spacing w:line="276" w:lineRule="auto"/>
        <w:ind w:firstLine="567"/>
        <w:jc w:val="both"/>
        <w:rPr>
          <w:rFonts w:ascii="Times New Roman" w:eastAsia="Calibri" w:hAnsi="Times New Roman"/>
          <w:sz w:val="28"/>
          <w:szCs w:val="28"/>
        </w:rPr>
      </w:pPr>
      <w:r w:rsidRPr="00E42947">
        <w:rPr>
          <w:rFonts w:ascii="Times New Roman" w:eastAsia="Calibri" w:hAnsi="Times New Roman"/>
          <w:sz w:val="28"/>
          <w:szCs w:val="28"/>
        </w:rPr>
        <w:t>В 20</w:t>
      </w:r>
      <w:r w:rsidR="00DE1410">
        <w:rPr>
          <w:rFonts w:ascii="Times New Roman" w:eastAsia="Calibri" w:hAnsi="Times New Roman"/>
          <w:sz w:val="28"/>
          <w:szCs w:val="28"/>
        </w:rPr>
        <w:t>20</w:t>
      </w:r>
      <w:r w:rsidRPr="00E42947">
        <w:rPr>
          <w:rFonts w:ascii="Times New Roman" w:eastAsia="Calibri" w:hAnsi="Times New Roman"/>
          <w:sz w:val="28"/>
          <w:szCs w:val="28"/>
        </w:rPr>
        <w:t xml:space="preserve"> году </w:t>
      </w:r>
      <w:r w:rsidR="00DE1410">
        <w:rPr>
          <w:rFonts w:ascii="Times New Roman" w:eastAsia="Calibri" w:hAnsi="Times New Roman"/>
          <w:sz w:val="28"/>
          <w:szCs w:val="28"/>
        </w:rPr>
        <w:t>п</w:t>
      </w:r>
      <w:r w:rsidR="00DE1410" w:rsidRPr="00DE1410">
        <w:rPr>
          <w:rFonts w:ascii="Times New Roman" w:eastAsia="Calibri" w:hAnsi="Times New Roman"/>
          <w:sz w:val="28"/>
          <w:szCs w:val="28"/>
        </w:rPr>
        <w:t>риобретено 161 ед. медицинского оборудования на сумму 42 852,39 тыс. рублей</w:t>
      </w:r>
      <w:r>
        <w:rPr>
          <w:rFonts w:ascii="Times New Roman" w:eastAsia="Calibri" w:hAnsi="Times New Roman"/>
          <w:sz w:val="28"/>
          <w:szCs w:val="28"/>
        </w:rPr>
        <w:t xml:space="preserve">: </w:t>
      </w:r>
      <w:r w:rsidR="00DE1410" w:rsidRPr="00DE1410">
        <w:rPr>
          <w:rFonts w:ascii="Times New Roman" w:eastAsia="Calibri" w:hAnsi="Times New Roman"/>
          <w:sz w:val="28"/>
          <w:szCs w:val="28"/>
        </w:rPr>
        <w:t>Аппараты ИВЛ</w:t>
      </w:r>
      <w:r w:rsidR="00DE1410">
        <w:rPr>
          <w:rFonts w:ascii="Times New Roman" w:eastAsia="Calibri" w:hAnsi="Times New Roman"/>
          <w:sz w:val="28"/>
          <w:szCs w:val="28"/>
        </w:rPr>
        <w:t xml:space="preserve">, </w:t>
      </w:r>
      <w:proofErr w:type="spellStart"/>
      <w:r w:rsidR="00DE1410" w:rsidRPr="00DE1410">
        <w:rPr>
          <w:rFonts w:ascii="Times New Roman" w:eastAsia="Calibri" w:hAnsi="Times New Roman"/>
          <w:sz w:val="28"/>
          <w:szCs w:val="28"/>
        </w:rPr>
        <w:t>Маммограф</w:t>
      </w:r>
      <w:proofErr w:type="spellEnd"/>
      <w:r w:rsidR="00DE1410">
        <w:rPr>
          <w:rFonts w:ascii="Times New Roman" w:eastAsia="Calibri" w:hAnsi="Times New Roman"/>
          <w:sz w:val="28"/>
          <w:szCs w:val="28"/>
        </w:rPr>
        <w:t xml:space="preserve">, </w:t>
      </w:r>
      <w:proofErr w:type="spellStart"/>
      <w:r w:rsidR="00DE1410" w:rsidRPr="00DE1410">
        <w:rPr>
          <w:rFonts w:ascii="Times New Roman" w:eastAsia="Calibri" w:hAnsi="Times New Roman"/>
          <w:sz w:val="28"/>
          <w:szCs w:val="28"/>
        </w:rPr>
        <w:t>Телекардиографы</w:t>
      </w:r>
      <w:proofErr w:type="spellEnd"/>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Аппарат рентгеновский портативный переносной</w:t>
      </w:r>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Мониторы пациентов</w:t>
      </w:r>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ab/>
        <w:t>Система ультразвуковой диагностики</w:t>
      </w:r>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 xml:space="preserve">Насосы </w:t>
      </w:r>
      <w:proofErr w:type="spellStart"/>
      <w:r w:rsidR="00DE1410" w:rsidRPr="00DE1410">
        <w:rPr>
          <w:rFonts w:ascii="Times New Roman" w:eastAsia="Calibri" w:hAnsi="Times New Roman"/>
          <w:sz w:val="28"/>
          <w:szCs w:val="28"/>
        </w:rPr>
        <w:t>инфузионные</w:t>
      </w:r>
      <w:proofErr w:type="spellEnd"/>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Концентраторы кислорода</w:t>
      </w:r>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 xml:space="preserve">Аппарат </w:t>
      </w:r>
      <w:proofErr w:type="spellStart"/>
      <w:r w:rsidR="00DE1410" w:rsidRPr="00DE1410">
        <w:rPr>
          <w:rFonts w:ascii="Times New Roman" w:eastAsia="Calibri" w:hAnsi="Times New Roman"/>
          <w:sz w:val="28"/>
          <w:szCs w:val="28"/>
        </w:rPr>
        <w:t>призмафлекс</w:t>
      </w:r>
      <w:proofErr w:type="spellEnd"/>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ab/>
      </w:r>
      <w:proofErr w:type="spellStart"/>
      <w:r w:rsidR="00DE1410" w:rsidRPr="00DE1410">
        <w:rPr>
          <w:rFonts w:ascii="Times New Roman" w:eastAsia="Calibri" w:hAnsi="Times New Roman"/>
          <w:sz w:val="28"/>
          <w:szCs w:val="28"/>
        </w:rPr>
        <w:t>Тромбоэластограф</w:t>
      </w:r>
      <w:proofErr w:type="spellEnd"/>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Лампа лучистого тепла</w:t>
      </w:r>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ab/>
        <w:t>Хирургический аспиратор</w:t>
      </w:r>
      <w:r w:rsidR="00DE1410">
        <w:rPr>
          <w:rFonts w:ascii="Times New Roman" w:eastAsia="Calibri" w:hAnsi="Times New Roman"/>
          <w:sz w:val="28"/>
          <w:szCs w:val="28"/>
        </w:rPr>
        <w:t xml:space="preserve">. </w:t>
      </w:r>
      <w:r w:rsidR="00DE1410" w:rsidRPr="00DE1410">
        <w:rPr>
          <w:rFonts w:ascii="Times New Roman" w:eastAsia="Calibri" w:hAnsi="Times New Roman"/>
          <w:sz w:val="28"/>
          <w:szCs w:val="28"/>
        </w:rPr>
        <w:t xml:space="preserve">От головного учреждения был передан в филиал томограф компьютерный 16-ти </w:t>
      </w:r>
      <w:proofErr w:type="spellStart"/>
      <w:r w:rsidR="00DE1410" w:rsidRPr="00DE1410">
        <w:rPr>
          <w:rFonts w:ascii="Times New Roman" w:eastAsia="Calibri" w:hAnsi="Times New Roman"/>
          <w:sz w:val="28"/>
          <w:szCs w:val="28"/>
        </w:rPr>
        <w:t>срезовый</w:t>
      </w:r>
      <w:proofErr w:type="spellEnd"/>
      <w:r w:rsidR="00DE1410" w:rsidRPr="00DE1410">
        <w:rPr>
          <w:rFonts w:ascii="Times New Roman" w:eastAsia="Calibri" w:hAnsi="Times New Roman"/>
          <w:sz w:val="28"/>
          <w:szCs w:val="28"/>
        </w:rPr>
        <w:t>, из ГБУЗ ТО «Областной инфекционной клинической больницы» получен комплекс рентгеновский диагностический цифровой "РЕНЕКС-РЦ".</w:t>
      </w:r>
    </w:p>
    <w:p w:rsidR="001C329D" w:rsidRPr="00E42947" w:rsidRDefault="001C329D" w:rsidP="001C329D">
      <w:pPr>
        <w:spacing w:line="240" w:lineRule="auto"/>
        <w:ind w:firstLine="567"/>
        <w:jc w:val="both"/>
        <w:rPr>
          <w:rFonts w:ascii="Times New Roman" w:hAnsi="Times New Roman"/>
          <w:b/>
          <w:i/>
          <w:sz w:val="24"/>
          <w:szCs w:val="24"/>
          <w:lang w:eastAsia="ru-RU"/>
        </w:rPr>
      </w:pPr>
    </w:p>
    <w:p w:rsidR="001C329D" w:rsidRPr="00E42947" w:rsidRDefault="001C329D" w:rsidP="001C329D">
      <w:pPr>
        <w:spacing w:line="276" w:lineRule="auto"/>
        <w:ind w:firstLine="851"/>
        <w:jc w:val="center"/>
        <w:rPr>
          <w:rFonts w:ascii="Times New Roman" w:hAnsi="Times New Roman"/>
          <w:b/>
          <w:i/>
          <w:sz w:val="28"/>
          <w:szCs w:val="28"/>
          <w:lang w:eastAsia="ru-RU"/>
        </w:rPr>
      </w:pPr>
      <w:r w:rsidRPr="00E42947">
        <w:rPr>
          <w:rFonts w:ascii="Times New Roman" w:hAnsi="Times New Roman"/>
          <w:b/>
          <w:i/>
          <w:sz w:val="28"/>
          <w:szCs w:val="28"/>
          <w:lang w:eastAsia="ru-RU"/>
        </w:rPr>
        <w:t>3.9. Социальное обслуживание населения.</w:t>
      </w:r>
    </w:p>
    <w:p w:rsidR="001C329D" w:rsidRPr="00E42947" w:rsidRDefault="001C329D" w:rsidP="001C329D">
      <w:pPr>
        <w:spacing w:line="276" w:lineRule="auto"/>
        <w:ind w:firstLine="851"/>
        <w:jc w:val="both"/>
        <w:rPr>
          <w:rFonts w:ascii="Times New Roman" w:eastAsia="Calibri" w:hAnsi="Times New Roman"/>
          <w:sz w:val="28"/>
          <w:szCs w:val="28"/>
        </w:rPr>
      </w:pPr>
      <w:r>
        <w:rPr>
          <w:rFonts w:ascii="Times New Roman" w:eastAsia="Calibri" w:hAnsi="Times New Roman"/>
          <w:sz w:val="28"/>
          <w:szCs w:val="28"/>
        </w:rPr>
        <w:t>На 01.01.202</w:t>
      </w:r>
      <w:r w:rsidR="00DE1410">
        <w:rPr>
          <w:rFonts w:ascii="Times New Roman" w:eastAsia="Calibri" w:hAnsi="Times New Roman"/>
          <w:sz w:val="28"/>
          <w:szCs w:val="28"/>
        </w:rPr>
        <w:t>1</w:t>
      </w:r>
      <w:r w:rsidRPr="00E42947">
        <w:rPr>
          <w:rFonts w:ascii="Times New Roman" w:eastAsia="Calibri" w:hAnsi="Times New Roman"/>
          <w:sz w:val="28"/>
          <w:szCs w:val="28"/>
        </w:rPr>
        <w:t xml:space="preserve"> года численность льготных категорий граждан -  </w:t>
      </w:r>
      <w:r w:rsidR="002555AC">
        <w:rPr>
          <w:rFonts w:ascii="Times New Roman" w:eastAsia="Calibri" w:hAnsi="Times New Roman"/>
          <w:sz w:val="28"/>
          <w:szCs w:val="28"/>
        </w:rPr>
        <w:t>5830</w:t>
      </w:r>
      <w:r w:rsidRPr="00E42947">
        <w:rPr>
          <w:rFonts w:ascii="Times New Roman" w:eastAsia="Calibri" w:hAnsi="Times New Roman"/>
          <w:sz w:val="28"/>
          <w:szCs w:val="28"/>
        </w:rPr>
        <w:t xml:space="preserve"> чел. (на 01.01.20</w:t>
      </w:r>
      <w:r w:rsidR="002555AC">
        <w:rPr>
          <w:rFonts w:ascii="Times New Roman" w:eastAsia="Calibri" w:hAnsi="Times New Roman"/>
          <w:sz w:val="28"/>
          <w:szCs w:val="28"/>
        </w:rPr>
        <w:t>20</w:t>
      </w:r>
      <w:r w:rsidRPr="00E42947">
        <w:rPr>
          <w:rFonts w:ascii="Times New Roman" w:eastAsia="Calibri" w:hAnsi="Times New Roman"/>
          <w:sz w:val="28"/>
          <w:szCs w:val="28"/>
        </w:rPr>
        <w:t xml:space="preserve">г.- </w:t>
      </w:r>
      <w:r>
        <w:rPr>
          <w:rFonts w:ascii="Times New Roman" w:eastAsia="Calibri" w:hAnsi="Times New Roman"/>
          <w:sz w:val="28"/>
          <w:szCs w:val="28"/>
        </w:rPr>
        <w:t>4</w:t>
      </w:r>
      <w:r w:rsidR="002555AC">
        <w:rPr>
          <w:rFonts w:ascii="Times New Roman" w:eastAsia="Calibri" w:hAnsi="Times New Roman"/>
          <w:sz w:val="28"/>
          <w:szCs w:val="28"/>
        </w:rPr>
        <w:t>549</w:t>
      </w:r>
      <w:r w:rsidRPr="00E42947">
        <w:rPr>
          <w:rFonts w:ascii="Times New Roman" w:eastAsia="Calibri" w:hAnsi="Times New Roman"/>
          <w:sz w:val="28"/>
          <w:szCs w:val="28"/>
        </w:rPr>
        <w:t xml:space="preserve"> чел.), что составляет 2</w:t>
      </w:r>
      <w:r w:rsidR="002555AC">
        <w:rPr>
          <w:rFonts w:ascii="Times New Roman" w:eastAsia="Calibri" w:hAnsi="Times New Roman"/>
          <w:sz w:val="28"/>
          <w:szCs w:val="28"/>
        </w:rPr>
        <w:t>9</w:t>
      </w:r>
      <w:r w:rsidRPr="00E42947">
        <w:rPr>
          <w:rFonts w:ascii="Times New Roman" w:eastAsia="Calibri" w:hAnsi="Times New Roman"/>
          <w:sz w:val="28"/>
          <w:szCs w:val="28"/>
        </w:rPr>
        <w:t xml:space="preserve">,0 % от общей численности населения  района.            </w:t>
      </w:r>
    </w:p>
    <w:p w:rsidR="001C329D" w:rsidRPr="00E42947" w:rsidRDefault="001C329D" w:rsidP="001C329D">
      <w:pPr>
        <w:spacing w:line="276" w:lineRule="auto"/>
        <w:ind w:firstLine="851"/>
        <w:jc w:val="both"/>
        <w:rPr>
          <w:rFonts w:ascii="Times New Roman" w:eastAsia="Calibri" w:hAnsi="Times New Roman"/>
          <w:sz w:val="28"/>
          <w:szCs w:val="28"/>
        </w:rPr>
      </w:pPr>
      <w:r w:rsidRPr="00E42947">
        <w:rPr>
          <w:rFonts w:ascii="Times New Roman" w:eastAsia="Calibri" w:hAnsi="Times New Roman"/>
          <w:sz w:val="28"/>
          <w:szCs w:val="28"/>
        </w:rPr>
        <w:t>Всего в 20</w:t>
      </w:r>
      <w:r w:rsidR="002555AC">
        <w:rPr>
          <w:rFonts w:ascii="Times New Roman" w:eastAsia="Calibri" w:hAnsi="Times New Roman"/>
          <w:sz w:val="28"/>
          <w:szCs w:val="28"/>
        </w:rPr>
        <w:t>20</w:t>
      </w:r>
      <w:r w:rsidRPr="00E42947">
        <w:rPr>
          <w:rFonts w:ascii="Times New Roman" w:eastAsia="Calibri" w:hAnsi="Times New Roman"/>
          <w:sz w:val="28"/>
          <w:szCs w:val="28"/>
        </w:rPr>
        <w:t xml:space="preserve"> году субсидию на оплату жилья и коммунальных услуг получили </w:t>
      </w:r>
      <w:r w:rsidR="002555AC">
        <w:rPr>
          <w:rFonts w:ascii="Times New Roman" w:eastAsia="Calibri" w:hAnsi="Times New Roman"/>
          <w:sz w:val="28"/>
          <w:szCs w:val="28"/>
        </w:rPr>
        <w:t>255</w:t>
      </w:r>
      <w:r w:rsidRPr="00E42947">
        <w:rPr>
          <w:rFonts w:ascii="Times New Roman" w:eastAsia="Calibri" w:hAnsi="Times New Roman"/>
          <w:sz w:val="28"/>
          <w:szCs w:val="28"/>
        </w:rPr>
        <w:t xml:space="preserve"> семь</w:t>
      </w:r>
      <w:r>
        <w:rPr>
          <w:rFonts w:ascii="Times New Roman" w:eastAsia="Calibri" w:hAnsi="Times New Roman"/>
          <w:sz w:val="28"/>
          <w:szCs w:val="28"/>
        </w:rPr>
        <w:t>я</w:t>
      </w:r>
      <w:r w:rsidRPr="00E42947">
        <w:rPr>
          <w:rFonts w:ascii="Times New Roman" w:eastAsia="Calibri" w:hAnsi="Times New Roman"/>
          <w:sz w:val="28"/>
          <w:szCs w:val="28"/>
        </w:rPr>
        <w:t xml:space="preserve">, что составляет </w:t>
      </w:r>
      <w:r w:rsidR="002555AC">
        <w:rPr>
          <w:rFonts w:ascii="Times New Roman" w:eastAsia="Calibri" w:hAnsi="Times New Roman"/>
          <w:sz w:val="28"/>
          <w:szCs w:val="28"/>
        </w:rPr>
        <w:t>3,2</w:t>
      </w:r>
      <w:r w:rsidRPr="00E42947">
        <w:rPr>
          <w:rFonts w:ascii="Times New Roman" w:eastAsia="Calibri" w:hAnsi="Times New Roman"/>
          <w:sz w:val="28"/>
          <w:szCs w:val="28"/>
        </w:rPr>
        <w:t xml:space="preserve">% от общего числа семей, проживающих в районе. Количество получателей семей уменьшилось на </w:t>
      </w:r>
      <w:r>
        <w:rPr>
          <w:rFonts w:ascii="Times New Roman" w:eastAsia="Calibri" w:hAnsi="Times New Roman"/>
          <w:sz w:val="28"/>
          <w:szCs w:val="28"/>
        </w:rPr>
        <w:t>4</w:t>
      </w:r>
      <w:r w:rsidR="002555AC">
        <w:rPr>
          <w:rFonts w:ascii="Times New Roman" w:eastAsia="Calibri" w:hAnsi="Times New Roman"/>
          <w:sz w:val="28"/>
          <w:szCs w:val="28"/>
        </w:rPr>
        <w:t>6</w:t>
      </w:r>
      <w:r w:rsidRPr="00E42947">
        <w:rPr>
          <w:rFonts w:ascii="Times New Roman" w:eastAsia="Calibri" w:hAnsi="Times New Roman"/>
          <w:sz w:val="28"/>
          <w:szCs w:val="28"/>
        </w:rPr>
        <w:t>.</w:t>
      </w:r>
    </w:p>
    <w:p w:rsidR="002555AC" w:rsidRDefault="002555AC" w:rsidP="001C329D">
      <w:pPr>
        <w:spacing w:line="276" w:lineRule="auto"/>
        <w:ind w:firstLine="709"/>
        <w:jc w:val="both"/>
        <w:rPr>
          <w:rFonts w:ascii="Times New Roman" w:eastAsia="Calibri" w:hAnsi="Times New Roman"/>
          <w:sz w:val="28"/>
          <w:szCs w:val="28"/>
        </w:rPr>
      </w:pPr>
      <w:r w:rsidRPr="002555AC">
        <w:rPr>
          <w:rFonts w:ascii="Times New Roman" w:eastAsia="Calibri" w:hAnsi="Times New Roman"/>
          <w:sz w:val="28"/>
          <w:szCs w:val="28"/>
        </w:rPr>
        <w:t xml:space="preserve">Численность получателей единовременной выплаты по выходу на </w:t>
      </w:r>
      <w:proofErr w:type="spellStart"/>
      <w:r w:rsidRPr="002555AC">
        <w:rPr>
          <w:rFonts w:ascii="Times New Roman" w:eastAsia="Calibri" w:hAnsi="Times New Roman"/>
          <w:sz w:val="28"/>
          <w:szCs w:val="28"/>
        </w:rPr>
        <w:t>самообеспечение</w:t>
      </w:r>
      <w:proofErr w:type="spellEnd"/>
      <w:r w:rsidRPr="002555AC">
        <w:rPr>
          <w:rFonts w:ascii="Times New Roman" w:eastAsia="Calibri" w:hAnsi="Times New Roman"/>
          <w:sz w:val="28"/>
          <w:szCs w:val="28"/>
        </w:rPr>
        <w:t xml:space="preserve"> за 12 месяцев 2020г. – 12 семей (2019г. – 11 семей). Сумма выплат составила 1192,2 </w:t>
      </w:r>
      <w:proofErr w:type="spellStart"/>
      <w:r w:rsidRPr="002555AC">
        <w:rPr>
          <w:rFonts w:ascii="Times New Roman" w:eastAsia="Calibri" w:hAnsi="Times New Roman"/>
          <w:sz w:val="28"/>
          <w:szCs w:val="28"/>
        </w:rPr>
        <w:t>тыс</w:t>
      </w:r>
      <w:proofErr w:type="gramStart"/>
      <w:r w:rsidRPr="002555AC">
        <w:rPr>
          <w:rFonts w:ascii="Times New Roman" w:eastAsia="Calibri" w:hAnsi="Times New Roman"/>
          <w:sz w:val="28"/>
          <w:szCs w:val="28"/>
        </w:rPr>
        <w:t>.р</w:t>
      </w:r>
      <w:proofErr w:type="gramEnd"/>
      <w:r w:rsidRPr="002555AC">
        <w:rPr>
          <w:rFonts w:ascii="Times New Roman" w:eastAsia="Calibri" w:hAnsi="Times New Roman"/>
          <w:sz w:val="28"/>
          <w:szCs w:val="28"/>
        </w:rPr>
        <w:t>ублей</w:t>
      </w:r>
      <w:proofErr w:type="spellEnd"/>
      <w:r w:rsidRPr="002555AC">
        <w:rPr>
          <w:rFonts w:ascii="Times New Roman" w:eastAsia="Calibri" w:hAnsi="Times New Roman"/>
          <w:sz w:val="28"/>
          <w:szCs w:val="28"/>
        </w:rPr>
        <w:t xml:space="preserve">. </w:t>
      </w:r>
    </w:p>
    <w:p w:rsidR="002555AC" w:rsidRDefault="002555AC" w:rsidP="001C329D">
      <w:pPr>
        <w:spacing w:line="276" w:lineRule="auto"/>
        <w:jc w:val="both"/>
        <w:rPr>
          <w:rFonts w:ascii="Times New Roman" w:eastAsia="Calibri" w:hAnsi="Times New Roman"/>
          <w:sz w:val="28"/>
          <w:szCs w:val="28"/>
        </w:rPr>
      </w:pPr>
      <w:r w:rsidRPr="002555AC">
        <w:rPr>
          <w:rFonts w:ascii="Times New Roman" w:eastAsia="Calibri" w:hAnsi="Times New Roman"/>
          <w:sz w:val="28"/>
          <w:szCs w:val="28"/>
        </w:rPr>
        <w:lastRenderedPageBreak/>
        <w:t>Различными видами отдыха, оздоровления и занятости охвачено 3283 несовершеннолетних, что составило 98 % от количества детей от 6 до 18 лет. В 2019 году охват составлял 3572 человека или 110,3 %.</w:t>
      </w:r>
    </w:p>
    <w:p w:rsidR="001C329D" w:rsidRPr="00E42947" w:rsidRDefault="001C329D" w:rsidP="001C329D">
      <w:pPr>
        <w:spacing w:line="276" w:lineRule="auto"/>
        <w:jc w:val="both"/>
        <w:rPr>
          <w:rFonts w:ascii="Times New Roman" w:eastAsia="Calibri" w:hAnsi="Times New Roman"/>
          <w:sz w:val="28"/>
          <w:szCs w:val="28"/>
        </w:rPr>
      </w:pPr>
      <w:r w:rsidRPr="00E42947">
        <w:rPr>
          <w:rFonts w:ascii="Times New Roman" w:eastAsia="Calibri" w:hAnsi="Times New Roman"/>
          <w:sz w:val="28"/>
          <w:szCs w:val="28"/>
        </w:rPr>
        <w:tab/>
      </w:r>
      <w:r w:rsidR="002555AC" w:rsidRPr="002555AC">
        <w:rPr>
          <w:rFonts w:ascii="Times New Roman" w:eastAsia="Calibri" w:hAnsi="Times New Roman"/>
          <w:sz w:val="28"/>
          <w:szCs w:val="28"/>
        </w:rPr>
        <w:t xml:space="preserve">  На 01.01.2021 года на территории </w:t>
      </w:r>
      <w:proofErr w:type="spellStart"/>
      <w:r w:rsidR="002555AC" w:rsidRPr="002555AC">
        <w:rPr>
          <w:rFonts w:ascii="Times New Roman" w:eastAsia="Calibri" w:hAnsi="Times New Roman"/>
          <w:sz w:val="28"/>
          <w:szCs w:val="28"/>
        </w:rPr>
        <w:t>Упоровского</w:t>
      </w:r>
      <w:proofErr w:type="spellEnd"/>
      <w:r w:rsidR="002555AC" w:rsidRPr="002555AC">
        <w:rPr>
          <w:rFonts w:ascii="Times New Roman" w:eastAsia="Calibri" w:hAnsi="Times New Roman"/>
          <w:sz w:val="28"/>
          <w:szCs w:val="28"/>
        </w:rPr>
        <w:t xml:space="preserve"> муниципального района проживает 85 человек, имеющих статус ребенка-сироты или дети, оставшиеся без попечения родителей. Все дети проживают в семьях (52 семьи), случаев возврата ребенка в детский дом не зафиксировано.</w:t>
      </w:r>
    </w:p>
    <w:p w:rsidR="001C329D" w:rsidRPr="009762EF" w:rsidRDefault="001C329D" w:rsidP="002555AC">
      <w:pPr>
        <w:spacing w:line="276" w:lineRule="auto"/>
        <w:jc w:val="both"/>
        <w:rPr>
          <w:rFonts w:ascii="Times New Roman" w:eastAsia="Calibri" w:hAnsi="Times New Roman"/>
          <w:sz w:val="28"/>
          <w:szCs w:val="28"/>
        </w:rPr>
      </w:pPr>
    </w:p>
    <w:p w:rsidR="001C329D" w:rsidRPr="00FE79CF" w:rsidRDefault="001C329D" w:rsidP="001C329D">
      <w:pPr>
        <w:spacing w:line="240" w:lineRule="auto"/>
        <w:jc w:val="center"/>
        <w:rPr>
          <w:rFonts w:ascii="Times New Roman" w:hAnsi="Times New Roman"/>
          <w:b/>
          <w:i/>
          <w:sz w:val="28"/>
          <w:szCs w:val="28"/>
          <w:lang w:eastAsia="ru-RU"/>
        </w:rPr>
      </w:pPr>
      <w:r w:rsidRPr="00FE79CF">
        <w:rPr>
          <w:rFonts w:ascii="Times New Roman" w:hAnsi="Times New Roman"/>
          <w:b/>
          <w:i/>
          <w:sz w:val="28"/>
          <w:szCs w:val="28"/>
          <w:lang w:eastAsia="ru-RU"/>
        </w:rPr>
        <w:t>3.10. Физкультура и спорт.</w:t>
      </w:r>
    </w:p>
    <w:p w:rsidR="001C329D" w:rsidRPr="00FE79CF" w:rsidRDefault="001C329D" w:rsidP="001C329D">
      <w:pPr>
        <w:spacing w:line="240" w:lineRule="auto"/>
        <w:jc w:val="center"/>
        <w:rPr>
          <w:rFonts w:ascii="Times New Roman" w:hAnsi="Times New Roman"/>
          <w:b/>
          <w:i/>
          <w:sz w:val="28"/>
          <w:szCs w:val="28"/>
          <w:lang w:eastAsia="ru-RU"/>
        </w:rPr>
      </w:pPr>
    </w:p>
    <w:p w:rsidR="00BA1766" w:rsidRPr="00BA1766" w:rsidRDefault="001C329D" w:rsidP="00BA1766">
      <w:pPr>
        <w:spacing w:line="276" w:lineRule="auto"/>
        <w:ind w:firstLine="851"/>
        <w:jc w:val="both"/>
        <w:rPr>
          <w:rFonts w:ascii="Times New Roman" w:hAnsi="Times New Roman"/>
          <w:sz w:val="28"/>
          <w:szCs w:val="28"/>
          <w:lang w:eastAsia="ru-RU"/>
        </w:rPr>
      </w:pPr>
      <w:r w:rsidRPr="00E42947">
        <w:rPr>
          <w:rFonts w:ascii="Times New Roman" w:hAnsi="Times New Roman"/>
          <w:sz w:val="28"/>
          <w:szCs w:val="28"/>
          <w:lang w:eastAsia="ru-RU"/>
        </w:rPr>
        <w:t xml:space="preserve">На территории района регулярно занимаются физической культурой и спортом </w:t>
      </w:r>
      <w:r w:rsidR="00BA1766" w:rsidRPr="00BA1766">
        <w:rPr>
          <w:rFonts w:ascii="Times New Roman" w:hAnsi="Times New Roman"/>
          <w:sz w:val="28"/>
          <w:szCs w:val="28"/>
          <w:lang w:eastAsia="ru-RU"/>
        </w:rPr>
        <w:t>9815 человек (50% от общей численности населения в возрасте от 3 до 79 лет):</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Образовательные учреждения – 2154 чел.</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Спец. классы – 200 чел.</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ДЮСШ – 1386 чел.</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Спортивные и подростковые клубы – 496 чел.</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АУ «</w:t>
      </w:r>
      <w:proofErr w:type="spellStart"/>
      <w:r w:rsidRPr="00BA1766">
        <w:rPr>
          <w:rFonts w:ascii="Times New Roman" w:hAnsi="Times New Roman"/>
          <w:sz w:val="28"/>
          <w:szCs w:val="28"/>
          <w:lang w:eastAsia="ru-RU"/>
        </w:rPr>
        <w:t>ФиС</w:t>
      </w:r>
      <w:proofErr w:type="spellEnd"/>
      <w:r w:rsidRPr="00BA1766">
        <w:rPr>
          <w:rFonts w:ascii="Times New Roman" w:hAnsi="Times New Roman"/>
          <w:sz w:val="28"/>
          <w:szCs w:val="28"/>
          <w:lang w:eastAsia="ru-RU"/>
        </w:rPr>
        <w:t>» - 4297 чел.</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Учреждения и организации, в том числе адаптивной физической культуры и спорта – 335 чел.</w:t>
      </w:r>
    </w:p>
    <w:p w:rsid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Предприятия и организации – 11805 чел.</w:t>
      </w:r>
    </w:p>
    <w:p w:rsidR="00BA1766" w:rsidRPr="00BA1766" w:rsidRDefault="00BA1766" w:rsidP="00BA1766">
      <w:pPr>
        <w:spacing w:line="276" w:lineRule="auto"/>
        <w:ind w:firstLine="851"/>
        <w:jc w:val="both"/>
        <w:rPr>
          <w:rFonts w:ascii="Times New Roman" w:hAnsi="Times New Roman"/>
          <w:sz w:val="28"/>
          <w:szCs w:val="28"/>
          <w:lang w:eastAsia="ru-RU"/>
        </w:rPr>
      </w:pPr>
      <w:proofErr w:type="gramStart"/>
      <w:r w:rsidRPr="00BA1766">
        <w:rPr>
          <w:rFonts w:ascii="Times New Roman" w:hAnsi="Times New Roman"/>
          <w:sz w:val="28"/>
          <w:szCs w:val="28"/>
          <w:lang w:eastAsia="ru-RU"/>
        </w:rPr>
        <w:t xml:space="preserve">Ведущими видами спорта в </w:t>
      </w:r>
      <w:proofErr w:type="spellStart"/>
      <w:r w:rsidRPr="00BA1766">
        <w:rPr>
          <w:rFonts w:ascii="Times New Roman" w:hAnsi="Times New Roman"/>
          <w:sz w:val="28"/>
          <w:szCs w:val="28"/>
          <w:lang w:eastAsia="ru-RU"/>
        </w:rPr>
        <w:t>Упоровском</w:t>
      </w:r>
      <w:proofErr w:type="spellEnd"/>
      <w:r w:rsidRPr="00BA1766">
        <w:rPr>
          <w:rFonts w:ascii="Times New Roman" w:hAnsi="Times New Roman"/>
          <w:sz w:val="28"/>
          <w:szCs w:val="28"/>
          <w:lang w:eastAsia="ru-RU"/>
        </w:rPr>
        <w:t xml:space="preserve"> муниципальном районе являются хоккей, лыжные гонки, волейбол, гиревой спорт, футбол, баскетбол, лапта, армрестлинг, шахматы, городошный спорт, дзюдо, </w:t>
      </w:r>
      <w:proofErr w:type="spellStart"/>
      <w:r w:rsidRPr="00BA1766">
        <w:rPr>
          <w:rFonts w:ascii="Times New Roman" w:hAnsi="Times New Roman"/>
          <w:sz w:val="28"/>
          <w:szCs w:val="28"/>
          <w:lang w:eastAsia="ru-RU"/>
        </w:rPr>
        <w:t>полиатлон</w:t>
      </w:r>
      <w:proofErr w:type="spellEnd"/>
      <w:r w:rsidRPr="00BA1766">
        <w:rPr>
          <w:rFonts w:ascii="Times New Roman" w:hAnsi="Times New Roman"/>
          <w:sz w:val="28"/>
          <w:szCs w:val="28"/>
          <w:lang w:eastAsia="ru-RU"/>
        </w:rPr>
        <w:t>.</w:t>
      </w:r>
      <w:proofErr w:type="gramEnd"/>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xml:space="preserve">В 2020 году на областном уровне </w:t>
      </w:r>
      <w:proofErr w:type="spellStart"/>
      <w:r w:rsidRPr="00BA1766">
        <w:rPr>
          <w:rFonts w:ascii="Times New Roman" w:hAnsi="Times New Roman"/>
          <w:sz w:val="28"/>
          <w:szCs w:val="28"/>
          <w:lang w:eastAsia="ru-RU"/>
        </w:rPr>
        <w:t>упоровское</w:t>
      </w:r>
      <w:proofErr w:type="spellEnd"/>
      <w:r w:rsidRPr="00BA1766">
        <w:rPr>
          <w:rFonts w:ascii="Times New Roman" w:hAnsi="Times New Roman"/>
          <w:sz w:val="28"/>
          <w:szCs w:val="28"/>
          <w:lang w:eastAsia="ru-RU"/>
        </w:rPr>
        <w:t xml:space="preserve"> спортсмены показали высокий уровень: </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xml:space="preserve">1. в Чемпионате Тюменской области по хоккею с шайбой среди любителей сборная </w:t>
      </w:r>
      <w:proofErr w:type="spellStart"/>
      <w:r w:rsidRPr="00BA1766">
        <w:rPr>
          <w:rFonts w:ascii="Times New Roman" w:hAnsi="Times New Roman"/>
          <w:sz w:val="28"/>
          <w:szCs w:val="28"/>
          <w:lang w:eastAsia="ru-RU"/>
        </w:rPr>
        <w:t>Упоровского</w:t>
      </w:r>
      <w:proofErr w:type="spellEnd"/>
      <w:r w:rsidRPr="00BA1766">
        <w:rPr>
          <w:rFonts w:ascii="Times New Roman" w:hAnsi="Times New Roman"/>
          <w:sz w:val="28"/>
          <w:szCs w:val="28"/>
          <w:lang w:eastAsia="ru-RU"/>
        </w:rPr>
        <w:t xml:space="preserve"> района заняла 4 место;</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2. в межрайонном турнире по шахматам памяти Нохрина Рудаков Юрий (Коркино) занял 1 место;</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xml:space="preserve">3.в областном фестивале ГТО среди взрослого населения </w:t>
      </w:r>
      <w:proofErr w:type="spellStart"/>
      <w:r w:rsidRPr="00BA1766">
        <w:rPr>
          <w:rFonts w:ascii="Times New Roman" w:hAnsi="Times New Roman"/>
          <w:sz w:val="28"/>
          <w:szCs w:val="28"/>
          <w:lang w:eastAsia="ru-RU"/>
        </w:rPr>
        <w:t>Смагулов</w:t>
      </w:r>
      <w:proofErr w:type="spellEnd"/>
      <w:r w:rsidRPr="00BA1766">
        <w:rPr>
          <w:rFonts w:ascii="Times New Roman" w:hAnsi="Times New Roman"/>
          <w:sz w:val="28"/>
          <w:szCs w:val="28"/>
          <w:lang w:eastAsia="ru-RU"/>
        </w:rPr>
        <w:t xml:space="preserve"> Ерик (</w:t>
      </w:r>
      <w:proofErr w:type="spellStart"/>
      <w:r w:rsidRPr="00BA1766">
        <w:rPr>
          <w:rFonts w:ascii="Times New Roman" w:hAnsi="Times New Roman"/>
          <w:sz w:val="28"/>
          <w:szCs w:val="28"/>
          <w:lang w:eastAsia="ru-RU"/>
        </w:rPr>
        <w:t>Видоновское</w:t>
      </w:r>
      <w:proofErr w:type="spellEnd"/>
      <w:r w:rsidRPr="00BA1766">
        <w:rPr>
          <w:rFonts w:ascii="Times New Roman" w:hAnsi="Times New Roman"/>
          <w:sz w:val="28"/>
          <w:szCs w:val="28"/>
          <w:lang w:eastAsia="ru-RU"/>
        </w:rPr>
        <w:t xml:space="preserve"> с/п) занял 1 место в своей возрастной категории;</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xml:space="preserve">4. В областном фестивале ГТО среди семейных команд в семейной эстафете семья </w:t>
      </w:r>
      <w:proofErr w:type="spellStart"/>
      <w:r w:rsidRPr="00BA1766">
        <w:rPr>
          <w:rFonts w:ascii="Times New Roman" w:hAnsi="Times New Roman"/>
          <w:sz w:val="28"/>
          <w:szCs w:val="28"/>
          <w:lang w:eastAsia="ru-RU"/>
        </w:rPr>
        <w:t>Упоровского</w:t>
      </w:r>
      <w:proofErr w:type="spellEnd"/>
      <w:r w:rsidRPr="00BA1766">
        <w:rPr>
          <w:rFonts w:ascii="Times New Roman" w:hAnsi="Times New Roman"/>
          <w:sz w:val="28"/>
          <w:szCs w:val="28"/>
          <w:lang w:eastAsia="ru-RU"/>
        </w:rPr>
        <w:t xml:space="preserve"> района заняла 2 место, в своей возрастной категории </w:t>
      </w:r>
      <w:proofErr w:type="spellStart"/>
      <w:r w:rsidRPr="00BA1766">
        <w:rPr>
          <w:rFonts w:ascii="Times New Roman" w:hAnsi="Times New Roman"/>
          <w:sz w:val="28"/>
          <w:szCs w:val="28"/>
          <w:lang w:eastAsia="ru-RU"/>
        </w:rPr>
        <w:t>Крупеня</w:t>
      </w:r>
      <w:proofErr w:type="spellEnd"/>
      <w:r w:rsidRPr="00BA1766">
        <w:rPr>
          <w:rFonts w:ascii="Times New Roman" w:hAnsi="Times New Roman"/>
          <w:sz w:val="28"/>
          <w:szCs w:val="28"/>
          <w:lang w:eastAsia="ru-RU"/>
        </w:rPr>
        <w:t xml:space="preserve"> В.Д. (Упорово) занял 1 место;</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5. Бронзовыми призерами в Чемпионате Тюменской области по волейболу среди женских команд 2 лиги стала команда «</w:t>
      </w:r>
      <w:proofErr w:type="spellStart"/>
      <w:r w:rsidRPr="00BA1766">
        <w:rPr>
          <w:rFonts w:ascii="Times New Roman" w:hAnsi="Times New Roman"/>
          <w:sz w:val="28"/>
          <w:szCs w:val="28"/>
          <w:lang w:eastAsia="ru-RU"/>
        </w:rPr>
        <w:t>КРиММ</w:t>
      </w:r>
      <w:proofErr w:type="spellEnd"/>
      <w:r w:rsidRPr="00BA1766">
        <w:rPr>
          <w:rFonts w:ascii="Times New Roman" w:hAnsi="Times New Roman"/>
          <w:sz w:val="28"/>
          <w:szCs w:val="28"/>
          <w:lang w:eastAsia="ru-RU"/>
        </w:rPr>
        <w:t>».</w:t>
      </w:r>
    </w:p>
    <w:p w:rsidR="00BA1766" w:rsidRPr="00BA1766" w:rsidRDefault="00BA1766" w:rsidP="00BA1766">
      <w:pPr>
        <w:spacing w:line="276" w:lineRule="auto"/>
        <w:ind w:firstLine="851"/>
        <w:jc w:val="both"/>
        <w:rPr>
          <w:rFonts w:ascii="Times New Roman" w:hAnsi="Times New Roman"/>
          <w:sz w:val="28"/>
          <w:szCs w:val="28"/>
          <w:lang w:eastAsia="ru-RU"/>
        </w:rPr>
      </w:pPr>
      <w:r w:rsidRPr="00BA1766">
        <w:rPr>
          <w:rFonts w:ascii="Times New Roman" w:hAnsi="Times New Roman"/>
          <w:sz w:val="28"/>
          <w:szCs w:val="28"/>
          <w:lang w:eastAsia="ru-RU"/>
        </w:rPr>
        <w:t xml:space="preserve">6. 2 место мужской сборной района по волейболу в зональных играх по волейболу среди мужских команд в рамках 28 летних сельских игр ТО. 1 место </w:t>
      </w:r>
      <w:r w:rsidRPr="00BA1766">
        <w:rPr>
          <w:rFonts w:ascii="Times New Roman" w:hAnsi="Times New Roman"/>
          <w:sz w:val="28"/>
          <w:szCs w:val="28"/>
          <w:lang w:eastAsia="ru-RU"/>
        </w:rPr>
        <w:lastRenderedPageBreak/>
        <w:t>женской сборной по волейболу в зональных играх по волейболу среди женских команд в рамках 28 летних сельских игр ТО</w:t>
      </w:r>
    </w:p>
    <w:p w:rsidR="001C329D" w:rsidRDefault="00BA1766" w:rsidP="00BA1766">
      <w:pPr>
        <w:spacing w:line="276" w:lineRule="auto"/>
        <w:ind w:firstLine="851"/>
        <w:rPr>
          <w:rFonts w:ascii="Times New Roman" w:hAnsi="Times New Roman"/>
          <w:sz w:val="28"/>
          <w:szCs w:val="28"/>
          <w:lang w:eastAsia="ru-RU"/>
        </w:rPr>
      </w:pPr>
      <w:r w:rsidRPr="00BA1766">
        <w:rPr>
          <w:rFonts w:ascii="Times New Roman" w:hAnsi="Times New Roman"/>
          <w:sz w:val="28"/>
          <w:szCs w:val="28"/>
          <w:lang w:eastAsia="ru-RU"/>
        </w:rPr>
        <w:t xml:space="preserve">7.По итогам выступления в финале 28-их сельских летних игр Тюменской области </w:t>
      </w:r>
      <w:proofErr w:type="spellStart"/>
      <w:r w:rsidRPr="00BA1766">
        <w:rPr>
          <w:rFonts w:ascii="Times New Roman" w:hAnsi="Times New Roman"/>
          <w:sz w:val="28"/>
          <w:szCs w:val="28"/>
          <w:lang w:eastAsia="ru-RU"/>
        </w:rPr>
        <w:t>Упоровский</w:t>
      </w:r>
      <w:proofErr w:type="spellEnd"/>
      <w:r w:rsidRPr="00BA1766">
        <w:rPr>
          <w:rFonts w:ascii="Times New Roman" w:hAnsi="Times New Roman"/>
          <w:sz w:val="28"/>
          <w:szCs w:val="28"/>
          <w:lang w:eastAsia="ru-RU"/>
        </w:rPr>
        <w:t xml:space="preserve"> район занял 4 место из 22 команд МО.</w:t>
      </w:r>
      <w:r w:rsidR="001C329D" w:rsidRPr="00FE79CF">
        <w:rPr>
          <w:noProof/>
          <w:lang w:eastAsia="ru-RU"/>
        </w:rPr>
        <w:drawing>
          <wp:anchor distT="0" distB="0" distL="114300" distR="114300" simplePos="0" relativeHeight="251673600" behindDoc="0" locked="0" layoutInCell="1" allowOverlap="1" wp14:anchorId="69486867" wp14:editId="19DA2318">
            <wp:simplePos x="0" y="0"/>
            <wp:positionH relativeFrom="column">
              <wp:posOffset>540385</wp:posOffset>
            </wp:positionH>
            <wp:positionV relativeFrom="paragraph">
              <wp:posOffset>102870</wp:posOffset>
            </wp:positionV>
            <wp:extent cx="5692775" cy="2313305"/>
            <wp:effectExtent l="0" t="0" r="3175" b="0"/>
            <wp:wrapSquare wrapText="bothSides"/>
            <wp:docPr id="43" name="Рисунок 43" descr="http://uporovo.online/i/n/931/169931/169931_b74424b55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orovo.online/i/n/931/169931/169931_b74424b5585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92775" cy="2313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1766" w:rsidRDefault="00BA1766" w:rsidP="001C329D">
      <w:pPr>
        <w:spacing w:line="276" w:lineRule="auto"/>
        <w:ind w:firstLine="851"/>
        <w:jc w:val="both"/>
        <w:rPr>
          <w:rFonts w:ascii="Times New Roman" w:eastAsia="Calibri" w:hAnsi="Times New Roman"/>
          <w:sz w:val="28"/>
          <w:szCs w:val="28"/>
        </w:rPr>
      </w:pPr>
      <w:r w:rsidRPr="00BA1766">
        <w:rPr>
          <w:rFonts w:ascii="Times New Roman" w:eastAsia="Calibri" w:hAnsi="Times New Roman"/>
          <w:sz w:val="28"/>
          <w:szCs w:val="28"/>
        </w:rPr>
        <w:t xml:space="preserve">Спортивные сооружения </w:t>
      </w:r>
      <w:proofErr w:type="spellStart"/>
      <w:r w:rsidRPr="00BA1766">
        <w:rPr>
          <w:rFonts w:ascii="Times New Roman" w:eastAsia="Calibri" w:hAnsi="Times New Roman"/>
          <w:sz w:val="28"/>
          <w:szCs w:val="28"/>
        </w:rPr>
        <w:t>Упоровского</w:t>
      </w:r>
      <w:proofErr w:type="spellEnd"/>
      <w:r w:rsidRPr="00BA1766">
        <w:rPr>
          <w:rFonts w:ascii="Times New Roman" w:eastAsia="Calibri" w:hAnsi="Times New Roman"/>
          <w:sz w:val="28"/>
          <w:szCs w:val="28"/>
        </w:rPr>
        <w:t xml:space="preserve"> района состоят из 79 объектов, в том числе: плоскостные сооружения - 48, спортивные комплексы и залы – 22. В 2020 году начата реконструкция спортивного комплекса «Ладья». </w:t>
      </w:r>
    </w:p>
    <w:p w:rsidR="00BA1766" w:rsidRDefault="00BA1766" w:rsidP="001C329D">
      <w:pPr>
        <w:spacing w:line="276" w:lineRule="auto"/>
        <w:ind w:firstLine="851"/>
        <w:jc w:val="both"/>
        <w:rPr>
          <w:rFonts w:ascii="Times New Roman" w:eastAsia="Calibri" w:hAnsi="Times New Roman"/>
          <w:sz w:val="28"/>
          <w:szCs w:val="28"/>
        </w:rPr>
      </w:pPr>
      <w:r w:rsidRPr="00BA1766">
        <w:rPr>
          <w:rFonts w:ascii="Times New Roman" w:eastAsia="Calibri" w:hAnsi="Times New Roman"/>
          <w:sz w:val="28"/>
          <w:szCs w:val="28"/>
        </w:rPr>
        <w:t xml:space="preserve">  В 2020 году  приобретено спортивного инвентаря и оборудования на сумму 1298,2 </w:t>
      </w:r>
      <w:proofErr w:type="spellStart"/>
      <w:r w:rsidRPr="00BA1766">
        <w:rPr>
          <w:rFonts w:ascii="Times New Roman" w:eastAsia="Calibri" w:hAnsi="Times New Roman"/>
          <w:sz w:val="28"/>
          <w:szCs w:val="28"/>
        </w:rPr>
        <w:t>тыс</w:t>
      </w:r>
      <w:proofErr w:type="gramStart"/>
      <w:r w:rsidRPr="00BA1766">
        <w:rPr>
          <w:rFonts w:ascii="Times New Roman" w:eastAsia="Calibri" w:hAnsi="Times New Roman"/>
          <w:sz w:val="28"/>
          <w:szCs w:val="28"/>
        </w:rPr>
        <w:t>.р</w:t>
      </w:r>
      <w:proofErr w:type="gramEnd"/>
      <w:r w:rsidRPr="00BA1766">
        <w:rPr>
          <w:rFonts w:ascii="Times New Roman" w:eastAsia="Calibri" w:hAnsi="Times New Roman"/>
          <w:sz w:val="28"/>
          <w:szCs w:val="28"/>
        </w:rPr>
        <w:t>ублей</w:t>
      </w:r>
      <w:proofErr w:type="spellEnd"/>
      <w:r w:rsidRPr="00BA1766">
        <w:rPr>
          <w:rFonts w:ascii="Times New Roman" w:eastAsia="Calibri" w:hAnsi="Times New Roman"/>
          <w:sz w:val="28"/>
          <w:szCs w:val="28"/>
        </w:rPr>
        <w:t xml:space="preserve"> </w:t>
      </w:r>
    </w:p>
    <w:p w:rsidR="001C329D" w:rsidRDefault="00BA1766" w:rsidP="00BA1766">
      <w:pPr>
        <w:spacing w:line="240" w:lineRule="auto"/>
        <w:ind w:firstLine="284"/>
        <w:jc w:val="both"/>
        <w:rPr>
          <w:rFonts w:ascii="Times New Roman" w:hAnsi="Times New Roman"/>
          <w:b/>
          <w:i/>
          <w:sz w:val="28"/>
          <w:szCs w:val="28"/>
          <w:lang w:eastAsia="ru-RU"/>
        </w:rPr>
      </w:pPr>
      <w:r>
        <w:rPr>
          <w:rFonts w:ascii="Times New Roman" w:eastAsia="Calibri" w:hAnsi="Times New Roman"/>
          <w:sz w:val="28"/>
          <w:szCs w:val="28"/>
        </w:rPr>
        <w:t xml:space="preserve">          </w:t>
      </w:r>
      <w:proofErr w:type="gramStart"/>
      <w:r w:rsidRPr="00BA1766">
        <w:rPr>
          <w:rFonts w:ascii="Times New Roman" w:eastAsia="Calibri" w:hAnsi="Times New Roman"/>
          <w:sz w:val="28"/>
          <w:szCs w:val="28"/>
        </w:rPr>
        <w:t xml:space="preserve">С целью организации на территории района спортивно-массовой работы в АУ «Физкультура и спорт» работает 53 сотрудника, из них инструкторов методистов и инструкторов по виду спорта 24 чел.: 14 инструкторов методистов по месту жительства и 10 инструкторов по видам спорта (настольный теннис, гиревой спорт, хоккей, волейбол, лыжные гонки, футбол, охотничий биатлон, шахматы, бильярд, </w:t>
      </w:r>
      <w:proofErr w:type="spellStart"/>
      <w:r w:rsidRPr="00BA1766">
        <w:rPr>
          <w:rFonts w:ascii="Times New Roman" w:eastAsia="Calibri" w:hAnsi="Times New Roman"/>
          <w:sz w:val="28"/>
          <w:szCs w:val="28"/>
        </w:rPr>
        <w:t>арм</w:t>
      </w:r>
      <w:proofErr w:type="spellEnd"/>
      <w:r w:rsidRPr="00BA1766">
        <w:rPr>
          <w:rFonts w:ascii="Times New Roman" w:eastAsia="Calibri" w:hAnsi="Times New Roman"/>
          <w:sz w:val="28"/>
          <w:szCs w:val="28"/>
        </w:rPr>
        <w:t xml:space="preserve">-спорт, адаптивная физкультура). </w:t>
      </w:r>
      <w:proofErr w:type="gramEnd"/>
    </w:p>
    <w:p w:rsidR="001C329D" w:rsidRPr="00FE79CF" w:rsidRDefault="001C329D" w:rsidP="001C329D">
      <w:pPr>
        <w:spacing w:line="240" w:lineRule="auto"/>
        <w:ind w:firstLine="284"/>
        <w:jc w:val="center"/>
        <w:rPr>
          <w:rFonts w:ascii="Times New Roman" w:hAnsi="Times New Roman"/>
          <w:b/>
          <w:i/>
          <w:sz w:val="28"/>
          <w:szCs w:val="28"/>
          <w:lang w:eastAsia="ru-RU"/>
        </w:rPr>
      </w:pPr>
      <w:r w:rsidRPr="00FE79CF">
        <w:rPr>
          <w:rFonts w:ascii="Times New Roman" w:hAnsi="Times New Roman"/>
          <w:b/>
          <w:i/>
          <w:sz w:val="28"/>
          <w:szCs w:val="28"/>
          <w:lang w:eastAsia="ru-RU"/>
        </w:rPr>
        <w:t>3.11. Культура.</w:t>
      </w:r>
    </w:p>
    <w:p w:rsidR="001C329D" w:rsidRPr="00E42947" w:rsidRDefault="001C329D" w:rsidP="001C329D">
      <w:pPr>
        <w:spacing w:line="276" w:lineRule="auto"/>
        <w:ind w:firstLine="851"/>
        <w:rPr>
          <w:rFonts w:ascii="Times New Roman" w:hAnsi="Times New Roman"/>
          <w:sz w:val="28"/>
          <w:szCs w:val="28"/>
          <w:lang w:eastAsia="ru-RU"/>
        </w:rPr>
      </w:pPr>
      <w:r>
        <w:rPr>
          <w:rFonts w:ascii="Times New Roman" w:hAnsi="Times New Roman"/>
          <w:sz w:val="28"/>
          <w:szCs w:val="28"/>
          <w:lang w:eastAsia="ru-RU"/>
        </w:rPr>
        <w:t xml:space="preserve">В </w:t>
      </w:r>
      <w:r w:rsidRPr="00E42947">
        <w:rPr>
          <w:rFonts w:ascii="Times New Roman" w:hAnsi="Times New Roman"/>
          <w:sz w:val="28"/>
          <w:szCs w:val="28"/>
          <w:lang w:eastAsia="ru-RU"/>
        </w:rPr>
        <w:t>201</w:t>
      </w:r>
      <w:r>
        <w:rPr>
          <w:rFonts w:ascii="Times New Roman" w:hAnsi="Times New Roman"/>
          <w:sz w:val="28"/>
          <w:szCs w:val="28"/>
          <w:lang w:eastAsia="ru-RU"/>
        </w:rPr>
        <w:t xml:space="preserve">9 </w:t>
      </w:r>
      <w:r w:rsidRPr="00E42947">
        <w:rPr>
          <w:rFonts w:ascii="Times New Roman" w:hAnsi="Times New Roman"/>
          <w:sz w:val="28"/>
          <w:szCs w:val="28"/>
          <w:lang w:eastAsia="ru-RU"/>
        </w:rPr>
        <w:t>г</w:t>
      </w:r>
      <w:r>
        <w:rPr>
          <w:rFonts w:ascii="Times New Roman" w:hAnsi="Times New Roman"/>
          <w:sz w:val="28"/>
          <w:szCs w:val="28"/>
          <w:lang w:eastAsia="ru-RU"/>
        </w:rPr>
        <w:t>оду</w:t>
      </w:r>
      <w:r w:rsidRPr="00E42947">
        <w:rPr>
          <w:rFonts w:ascii="Times New Roman" w:hAnsi="Times New Roman"/>
          <w:sz w:val="28"/>
          <w:szCs w:val="28"/>
          <w:lang w:eastAsia="ru-RU"/>
        </w:rPr>
        <w:t xml:space="preserve"> организовано </w:t>
      </w:r>
      <w:r>
        <w:rPr>
          <w:rFonts w:ascii="Times New Roman" w:hAnsi="Times New Roman"/>
          <w:sz w:val="28"/>
          <w:szCs w:val="28"/>
          <w:lang w:eastAsia="ru-RU"/>
        </w:rPr>
        <w:t>2654</w:t>
      </w:r>
      <w:r w:rsidRPr="00E42947">
        <w:rPr>
          <w:rFonts w:ascii="Times New Roman" w:hAnsi="Times New Roman"/>
          <w:sz w:val="28"/>
          <w:szCs w:val="28"/>
          <w:lang w:eastAsia="ru-RU"/>
        </w:rPr>
        <w:t xml:space="preserve"> культурно-массовых мероприятий, что на 8,6% выше аналогичного периода прошлого года.</w:t>
      </w:r>
    </w:p>
    <w:p w:rsidR="001C329D" w:rsidRDefault="001C329D" w:rsidP="001C329D">
      <w:pPr>
        <w:spacing w:line="276" w:lineRule="auto"/>
        <w:ind w:firstLine="851"/>
        <w:rPr>
          <w:rFonts w:ascii="Times New Roman" w:hAnsi="Times New Roman"/>
          <w:sz w:val="28"/>
          <w:szCs w:val="28"/>
          <w:lang w:eastAsia="ru-RU"/>
        </w:rPr>
      </w:pPr>
      <w:r w:rsidRPr="00E42947">
        <w:rPr>
          <w:rFonts w:ascii="Times New Roman" w:hAnsi="Times New Roman"/>
          <w:sz w:val="28"/>
          <w:szCs w:val="28"/>
          <w:lang w:eastAsia="ru-RU"/>
        </w:rPr>
        <w:t>Количество посещений библиотек 201</w:t>
      </w:r>
      <w:r>
        <w:rPr>
          <w:rFonts w:ascii="Times New Roman" w:hAnsi="Times New Roman"/>
          <w:sz w:val="28"/>
          <w:szCs w:val="28"/>
          <w:lang w:eastAsia="ru-RU"/>
        </w:rPr>
        <w:t>9</w:t>
      </w:r>
      <w:r w:rsidRPr="00E42947">
        <w:rPr>
          <w:rFonts w:ascii="Times New Roman" w:hAnsi="Times New Roman"/>
          <w:sz w:val="28"/>
          <w:szCs w:val="28"/>
          <w:lang w:eastAsia="ru-RU"/>
        </w:rPr>
        <w:t xml:space="preserve"> года составило </w:t>
      </w:r>
      <w:r>
        <w:rPr>
          <w:rFonts w:ascii="Times New Roman" w:hAnsi="Times New Roman"/>
          <w:sz w:val="28"/>
          <w:szCs w:val="28"/>
          <w:lang w:eastAsia="ru-RU"/>
        </w:rPr>
        <w:t>122</w:t>
      </w:r>
      <w:r w:rsidRPr="00E42947">
        <w:rPr>
          <w:rFonts w:ascii="Times New Roman" w:hAnsi="Times New Roman"/>
          <w:sz w:val="28"/>
          <w:szCs w:val="28"/>
          <w:lang w:eastAsia="ru-RU"/>
        </w:rPr>
        <w:t xml:space="preserve"> </w:t>
      </w:r>
      <w:r>
        <w:rPr>
          <w:rFonts w:ascii="Times New Roman" w:hAnsi="Times New Roman"/>
          <w:sz w:val="28"/>
          <w:szCs w:val="28"/>
          <w:lang w:eastAsia="ru-RU"/>
        </w:rPr>
        <w:t>523</w:t>
      </w:r>
      <w:r w:rsidRPr="00E42947">
        <w:rPr>
          <w:rFonts w:ascii="Times New Roman" w:hAnsi="Times New Roman"/>
          <w:sz w:val="28"/>
          <w:szCs w:val="28"/>
          <w:lang w:eastAsia="ru-RU"/>
        </w:rPr>
        <w:t xml:space="preserve"> посещений, что ниже прошлого года на 15,2%.</w:t>
      </w:r>
    </w:p>
    <w:p w:rsidR="001C329D" w:rsidRDefault="001C329D" w:rsidP="001C329D">
      <w:pPr>
        <w:spacing w:line="276" w:lineRule="auto"/>
        <w:ind w:firstLine="851"/>
        <w:rPr>
          <w:noProof/>
          <w:lang w:eastAsia="ru-RU"/>
        </w:rPr>
      </w:pPr>
    </w:p>
    <w:p w:rsidR="001C329D" w:rsidRPr="00FE79CF" w:rsidRDefault="00BA1766" w:rsidP="001C329D">
      <w:pPr>
        <w:spacing w:line="276" w:lineRule="auto"/>
        <w:ind w:firstLine="851"/>
        <w:jc w:val="center"/>
        <w:rPr>
          <w:noProof/>
          <w:lang w:eastAsia="ru-RU"/>
        </w:rPr>
        <w:sectPr w:rsidR="001C329D" w:rsidRPr="00FE79CF" w:rsidSect="0072027A">
          <w:type w:val="continuous"/>
          <w:pgSz w:w="11906" w:h="16838"/>
          <w:pgMar w:top="993" w:right="566" w:bottom="426" w:left="851" w:header="709" w:footer="709" w:gutter="0"/>
          <w:cols w:space="720"/>
          <w:titlePg/>
          <w:docGrid w:linePitch="299"/>
        </w:sectPr>
      </w:pPr>
      <w:r>
        <w:rPr>
          <w:noProof/>
          <w:lang w:eastAsia="ru-RU"/>
        </w:rPr>
        <w:drawing>
          <wp:inline distT="0" distB="0" distL="0" distR="0" wp14:anchorId="7438BA73" wp14:editId="3F55B541">
            <wp:extent cx="2771775" cy="1550959"/>
            <wp:effectExtent l="0" t="0" r="0" b="0"/>
            <wp:docPr id="2" name="Рисунок 2" descr="https://uporovo.online/i/n/628/186628/186628_72a820e27b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orovo.online/i/n/628/186628/186628_72a820e27b0b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80336" cy="1555750"/>
                    </a:xfrm>
                    <a:prstGeom prst="rect">
                      <a:avLst/>
                    </a:prstGeom>
                    <a:noFill/>
                    <a:ln>
                      <a:noFill/>
                    </a:ln>
                  </pic:spPr>
                </pic:pic>
              </a:graphicData>
            </a:graphic>
          </wp:inline>
        </w:drawing>
      </w:r>
    </w:p>
    <w:p w:rsidR="00BA1766" w:rsidRPr="00BA1766" w:rsidRDefault="00BA1766" w:rsidP="00BA1766">
      <w:pPr>
        <w:pStyle w:val="1a"/>
        <w:shd w:val="clear" w:color="auto" w:fill="FFFFFF"/>
        <w:spacing w:line="276" w:lineRule="auto"/>
        <w:ind w:left="14" w:right="5" w:firstLine="694"/>
        <w:jc w:val="both"/>
        <w:rPr>
          <w:snapToGrid/>
          <w:sz w:val="28"/>
          <w:szCs w:val="28"/>
          <w:shd w:val="clear" w:color="auto" w:fill="FFFFFF"/>
          <w:lang w:eastAsia="en-US"/>
        </w:rPr>
      </w:pPr>
      <w:r w:rsidRPr="00BA1766">
        <w:rPr>
          <w:snapToGrid/>
          <w:sz w:val="28"/>
          <w:szCs w:val="28"/>
          <w:shd w:val="clear" w:color="auto" w:fill="FFFFFF"/>
          <w:lang w:eastAsia="en-US"/>
        </w:rPr>
        <w:lastRenderedPageBreak/>
        <w:t xml:space="preserve">Сумма средств, направленных на развитие материально-технической базы </w:t>
      </w:r>
      <w:r w:rsidRPr="00BA1766">
        <w:rPr>
          <w:snapToGrid/>
          <w:sz w:val="28"/>
          <w:szCs w:val="28"/>
          <w:shd w:val="clear" w:color="auto" w:fill="FFFFFF"/>
          <w:lang w:eastAsia="en-US"/>
        </w:rPr>
        <w:lastRenderedPageBreak/>
        <w:t xml:space="preserve">учреждений (текущие ремонты, техническое оснащение, приобретение оборудования, укрепление материально-технической базы) составила 6 443,3 </w:t>
      </w:r>
      <w:proofErr w:type="spellStart"/>
      <w:r w:rsidRPr="00BA1766">
        <w:rPr>
          <w:snapToGrid/>
          <w:sz w:val="28"/>
          <w:szCs w:val="28"/>
          <w:shd w:val="clear" w:color="auto" w:fill="FFFFFF"/>
          <w:lang w:eastAsia="en-US"/>
        </w:rPr>
        <w:t>тыс</w:t>
      </w:r>
      <w:proofErr w:type="gramStart"/>
      <w:r w:rsidRPr="00BA1766">
        <w:rPr>
          <w:snapToGrid/>
          <w:sz w:val="28"/>
          <w:szCs w:val="28"/>
          <w:shd w:val="clear" w:color="auto" w:fill="FFFFFF"/>
          <w:lang w:eastAsia="en-US"/>
        </w:rPr>
        <w:t>.р</w:t>
      </w:r>
      <w:proofErr w:type="gramEnd"/>
      <w:r w:rsidRPr="00BA1766">
        <w:rPr>
          <w:snapToGrid/>
          <w:sz w:val="28"/>
          <w:szCs w:val="28"/>
          <w:shd w:val="clear" w:color="auto" w:fill="FFFFFF"/>
          <w:lang w:eastAsia="en-US"/>
        </w:rPr>
        <w:t>ублей</w:t>
      </w:r>
      <w:proofErr w:type="spellEnd"/>
      <w:r w:rsidRPr="00BA1766">
        <w:rPr>
          <w:snapToGrid/>
          <w:sz w:val="28"/>
          <w:szCs w:val="28"/>
          <w:shd w:val="clear" w:color="auto" w:fill="FFFFFF"/>
          <w:lang w:eastAsia="en-US"/>
        </w:rPr>
        <w:t xml:space="preserve">: </w:t>
      </w:r>
    </w:p>
    <w:p w:rsidR="00BA1766" w:rsidRPr="00BA1766" w:rsidRDefault="00BA1766" w:rsidP="00BA1766">
      <w:pPr>
        <w:pStyle w:val="1a"/>
        <w:shd w:val="clear" w:color="auto" w:fill="FFFFFF"/>
        <w:spacing w:line="276" w:lineRule="auto"/>
        <w:ind w:left="14" w:right="5" w:firstLine="694"/>
        <w:jc w:val="both"/>
        <w:rPr>
          <w:snapToGrid/>
          <w:sz w:val="28"/>
          <w:szCs w:val="28"/>
          <w:shd w:val="clear" w:color="auto" w:fill="FFFFFF"/>
          <w:lang w:eastAsia="en-US"/>
        </w:rPr>
      </w:pPr>
      <w:r w:rsidRPr="00BA1766">
        <w:rPr>
          <w:snapToGrid/>
          <w:sz w:val="28"/>
          <w:szCs w:val="28"/>
          <w:shd w:val="clear" w:color="auto" w:fill="FFFFFF"/>
          <w:lang w:eastAsia="en-US"/>
        </w:rPr>
        <w:t xml:space="preserve">- выполнены работы по ремонту систем отопления Киселевский СК, гидравлические работы </w:t>
      </w:r>
      <w:proofErr w:type="spellStart"/>
      <w:r w:rsidRPr="00BA1766">
        <w:rPr>
          <w:snapToGrid/>
          <w:sz w:val="28"/>
          <w:szCs w:val="28"/>
          <w:shd w:val="clear" w:color="auto" w:fill="FFFFFF"/>
          <w:lang w:eastAsia="en-US"/>
        </w:rPr>
        <w:t>Бызовский</w:t>
      </w:r>
      <w:proofErr w:type="spellEnd"/>
      <w:r w:rsidRPr="00BA1766">
        <w:rPr>
          <w:snapToGrid/>
          <w:sz w:val="28"/>
          <w:szCs w:val="28"/>
          <w:shd w:val="clear" w:color="auto" w:fill="FFFFFF"/>
          <w:lang w:eastAsia="en-US"/>
        </w:rPr>
        <w:t xml:space="preserve"> СДК, </w:t>
      </w:r>
      <w:proofErr w:type="spellStart"/>
      <w:r w:rsidRPr="00BA1766">
        <w:rPr>
          <w:snapToGrid/>
          <w:sz w:val="28"/>
          <w:szCs w:val="28"/>
          <w:shd w:val="clear" w:color="auto" w:fill="FFFFFF"/>
          <w:lang w:eastAsia="en-US"/>
        </w:rPr>
        <w:t>Чернаковский</w:t>
      </w:r>
      <w:proofErr w:type="spellEnd"/>
      <w:r w:rsidRPr="00BA1766">
        <w:rPr>
          <w:snapToGrid/>
          <w:sz w:val="28"/>
          <w:szCs w:val="28"/>
          <w:shd w:val="clear" w:color="auto" w:fill="FFFFFF"/>
          <w:lang w:eastAsia="en-US"/>
        </w:rPr>
        <w:t xml:space="preserve"> СДК, Киселевский СДК, </w:t>
      </w:r>
      <w:proofErr w:type="spellStart"/>
      <w:r w:rsidRPr="00BA1766">
        <w:rPr>
          <w:snapToGrid/>
          <w:sz w:val="28"/>
          <w:szCs w:val="28"/>
          <w:shd w:val="clear" w:color="auto" w:fill="FFFFFF"/>
          <w:lang w:eastAsia="en-US"/>
        </w:rPr>
        <w:t>Буньковский</w:t>
      </w:r>
      <w:proofErr w:type="spellEnd"/>
      <w:r w:rsidRPr="00BA1766">
        <w:rPr>
          <w:snapToGrid/>
          <w:sz w:val="28"/>
          <w:szCs w:val="28"/>
          <w:shd w:val="clear" w:color="auto" w:fill="FFFFFF"/>
          <w:lang w:eastAsia="en-US"/>
        </w:rPr>
        <w:t xml:space="preserve"> СДК, </w:t>
      </w:r>
      <w:proofErr w:type="spellStart"/>
      <w:r w:rsidRPr="00BA1766">
        <w:rPr>
          <w:snapToGrid/>
          <w:sz w:val="28"/>
          <w:szCs w:val="28"/>
          <w:shd w:val="clear" w:color="auto" w:fill="FFFFFF"/>
          <w:lang w:eastAsia="en-US"/>
        </w:rPr>
        <w:t>Слободчиковский</w:t>
      </w:r>
      <w:proofErr w:type="spellEnd"/>
      <w:r w:rsidRPr="00BA1766">
        <w:rPr>
          <w:snapToGrid/>
          <w:sz w:val="28"/>
          <w:szCs w:val="28"/>
          <w:shd w:val="clear" w:color="auto" w:fill="FFFFFF"/>
          <w:lang w:eastAsia="en-US"/>
        </w:rPr>
        <w:t xml:space="preserve"> СК, </w:t>
      </w:r>
      <w:proofErr w:type="spellStart"/>
      <w:r w:rsidRPr="00BA1766">
        <w:rPr>
          <w:snapToGrid/>
          <w:sz w:val="28"/>
          <w:szCs w:val="28"/>
          <w:shd w:val="clear" w:color="auto" w:fill="FFFFFF"/>
          <w:lang w:eastAsia="en-US"/>
        </w:rPr>
        <w:t>Ингалинский</w:t>
      </w:r>
      <w:proofErr w:type="spellEnd"/>
      <w:r w:rsidRPr="00BA1766">
        <w:rPr>
          <w:snapToGrid/>
          <w:sz w:val="28"/>
          <w:szCs w:val="28"/>
          <w:shd w:val="clear" w:color="auto" w:fill="FFFFFF"/>
          <w:lang w:eastAsia="en-US"/>
        </w:rPr>
        <w:t xml:space="preserve"> СДК, </w:t>
      </w:r>
      <w:proofErr w:type="spellStart"/>
      <w:r w:rsidRPr="00BA1766">
        <w:rPr>
          <w:snapToGrid/>
          <w:sz w:val="28"/>
          <w:szCs w:val="28"/>
          <w:shd w:val="clear" w:color="auto" w:fill="FFFFFF"/>
          <w:lang w:eastAsia="en-US"/>
        </w:rPr>
        <w:t>Коркинский</w:t>
      </w:r>
      <w:proofErr w:type="spellEnd"/>
      <w:r w:rsidRPr="00BA1766">
        <w:rPr>
          <w:snapToGrid/>
          <w:sz w:val="28"/>
          <w:szCs w:val="28"/>
          <w:shd w:val="clear" w:color="auto" w:fill="FFFFFF"/>
          <w:lang w:eastAsia="en-US"/>
        </w:rPr>
        <w:t xml:space="preserve"> СДК, </w:t>
      </w:r>
      <w:proofErr w:type="spellStart"/>
      <w:r w:rsidRPr="00BA1766">
        <w:rPr>
          <w:snapToGrid/>
          <w:sz w:val="28"/>
          <w:szCs w:val="28"/>
          <w:shd w:val="clear" w:color="auto" w:fill="FFFFFF"/>
          <w:lang w:eastAsia="en-US"/>
        </w:rPr>
        <w:t>Липихинский</w:t>
      </w:r>
      <w:proofErr w:type="spellEnd"/>
      <w:r w:rsidRPr="00BA1766">
        <w:rPr>
          <w:snapToGrid/>
          <w:sz w:val="28"/>
          <w:szCs w:val="28"/>
          <w:shd w:val="clear" w:color="auto" w:fill="FFFFFF"/>
          <w:lang w:eastAsia="en-US"/>
        </w:rPr>
        <w:t xml:space="preserve"> СДК, Масальский СДК, Н-</w:t>
      </w:r>
      <w:proofErr w:type="spellStart"/>
      <w:r w:rsidRPr="00BA1766">
        <w:rPr>
          <w:snapToGrid/>
          <w:sz w:val="28"/>
          <w:szCs w:val="28"/>
          <w:shd w:val="clear" w:color="auto" w:fill="FFFFFF"/>
          <w:lang w:eastAsia="en-US"/>
        </w:rPr>
        <w:t>Манайский</w:t>
      </w:r>
      <w:proofErr w:type="spellEnd"/>
      <w:r w:rsidRPr="00BA1766">
        <w:rPr>
          <w:snapToGrid/>
          <w:sz w:val="28"/>
          <w:szCs w:val="28"/>
          <w:shd w:val="clear" w:color="auto" w:fill="FFFFFF"/>
          <w:lang w:eastAsia="en-US"/>
        </w:rPr>
        <w:t xml:space="preserve"> СДК, замена дверей </w:t>
      </w:r>
      <w:proofErr w:type="spellStart"/>
      <w:r w:rsidRPr="00BA1766">
        <w:rPr>
          <w:snapToGrid/>
          <w:sz w:val="28"/>
          <w:szCs w:val="28"/>
          <w:shd w:val="clear" w:color="auto" w:fill="FFFFFF"/>
          <w:lang w:eastAsia="en-US"/>
        </w:rPr>
        <w:t>Слободчиковский</w:t>
      </w:r>
      <w:proofErr w:type="spellEnd"/>
      <w:r w:rsidRPr="00BA1766">
        <w:rPr>
          <w:snapToGrid/>
          <w:sz w:val="28"/>
          <w:szCs w:val="28"/>
          <w:shd w:val="clear" w:color="auto" w:fill="FFFFFF"/>
          <w:lang w:eastAsia="en-US"/>
        </w:rPr>
        <w:t xml:space="preserve"> СК, всего освоено средств в сумме 4511,5 </w:t>
      </w:r>
      <w:proofErr w:type="spellStart"/>
      <w:r w:rsidRPr="00BA1766">
        <w:rPr>
          <w:snapToGrid/>
          <w:sz w:val="28"/>
          <w:szCs w:val="28"/>
          <w:shd w:val="clear" w:color="auto" w:fill="FFFFFF"/>
          <w:lang w:eastAsia="en-US"/>
        </w:rPr>
        <w:t>тыс</w:t>
      </w:r>
      <w:proofErr w:type="gramStart"/>
      <w:r w:rsidRPr="00BA1766">
        <w:rPr>
          <w:snapToGrid/>
          <w:sz w:val="28"/>
          <w:szCs w:val="28"/>
          <w:shd w:val="clear" w:color="auto" w:fill="FFFFFF"/>
          <w:lang w:eastAsia="en-US"/>
        </w:rPr>
        <w:t>.р</w:t>
      </w:r>
      <w:proofErr w:type="gramEnd"/>
      <w:r w:rsidRPr="00BA1766">
        <w:rPr>
          <w:snapToGrid/>
          <w:sz w:val="28"/>
          <w:szCs w:val="28"/>
          <w:shd w:val="clear" w:color="auto" w:fill="FFFFFF"/>
          <w:lang w:eastAsia="en-US"/>
        </w:rPr>
        <w:t>ублей</w:t>
      </w:r>
      <w:proofErr w:type="spellEnd"/>
      <w:r w:rsidRPr="00BA1766">
        <w:rPr>
          <w:snapToGrid/>
          <w:sz w:val="28"/>
          <w:szCs w:val="28"/>
          <w:shd w:val="clear" w:color="auto" w:fill="FFFFFF"/>
          <w:lang w:eastAsia="en-US"/>
        </w:rPr>
        <w:t>;</w:t>
      </w:r>
    </w:p>
    <w:p w:rsidR="00BA1766" w:rsidRDefault="00BA1766" w:rsidP="00BA1766">
      <w:pPr>
        <w:pStyle w:val="1a"/>
        <w:shd w:val="clear" w:color="auto" w:fill="FFFFFF"/>
        <w:spacing w:line="276" w:lineRule="auto"/>
        <w:ind w:left="14" w:right="5" w:firstLine="694"/>
        <w:jc w:val="both"/>
        <w:rPr>
          <w:snapToGrid/>
          <w:sz w:val="28"/>
          <w:szCs w:val="28"/>
          <w:shd w:val="clear" w:color="auto" w:fill="FFFFFF"/>
          <w:lang w:eastAsia="en-US"/>
        </w:rPr>
      </w:pPr>
      <w:r w:rsidRPr="00BA1766">
        <w:rPr>
          <w:snapToGrid/>
          <w:sz w:val="28"/>
          <w:szCs w:val="28"/>
          <w:shd w:val="clear" w:color="auto" w:fill="FFFFFF"/>
          <w:lang w:eastAsia="en-US"/>
        </w:rPr>
        <w:t xml:space="preserve">- на оснащение учреждений культуры направлено средств в сумме 1,9 </w:t>
      </w:r>
      <w:proofErr w:type="spellStart"/>
      <w:r w:rsidRPr="00BA1766">
        <w:rPr>
          <w:snapToGrid/>
          <w:sz w:val="28"/>
          <w:szCs w:val="28"/>
          <w:shd w:val="clear" w:color="auto" w:fill="FFFFFF"/>
          <w:lang w:eastAsia="en-US"/>
        </w:rPr>
        <w:t>млн</w:t>
      </w:r>
      <w:proofErr w:type="gramStart"/>
      <w:r w:rsidRPr="00BA1766">
        <w:rPr>
          <w:snapToGrid/>
          <w:sz w:val="28"/>
          <w:szCs w:val="28"/>
          <w:shd w:val="clear" w:color="auto" w:fill="FFFFFF"/>
          <w:lang w:eastAsia="en-US"/>
        </w:rPr>
        <w:t>.р</w:t>
      </w:r>
      <w:proofErr w:type="gramEnd"/>
      <w:r w:rsidRPr="00BA1766">
        <w:rPr>
          <w:snapToGrid/>
          <w:sz w:val="28"/>
          <w:szCs w:val="28"/>
          <w:shd w:val="clear" w:color="auto" w:fill="FFFFFF"/>
          <w:lang w:eastAsia="en-US"/>
        </w:rPr>
        <w:t>ублей</w:t>
      </w:r>
      <w:proofErr w:type="spellEnd"/>
      <w:r w:rsidRPr="00BA1766">
        <w:rPr>
          <w:snapToGrid/>
          <w:sz w:val="28"/>
          <w:szCs w:val="28"/>
          <w:shd w:val="clear" w:color="auto" w:fill="FFFFFF"/>
          <w:lang w:eastAsia="en-US"/>
        </w:rPr>
        <w:t>.</w:t>
      </w:r>
    </w:p>
    <w:p w:rsidR="00DB5352" w:rsidRDefault="00DB5352" w:rsidP="00BA1766">
      <w:pPr>
        <w:pStyle w:val="1a"/>
        <w:shd w:val="clear" w:color="auto" w:fill="FFFFFF"/>
        <w:spacing w:line="276" w:lineRule="auto"/>
        <w:ind w:left="14" w:right="5" w:firstLine="694"/>
        <w:jc w:val="both"/>
        <w:rPr>
          <w:snapToGrid/>
          <w:sz w:val="28"/>
          <w:szCs w:val="28"/>
          <w:shd w:val="clear" w:color="auto" w:fill="FFFFFF"/>
          <w:lang w:eastAsia="en-US"/>
        </w:rPr>
      </w:pPr>
    </w:p>
    <w:p w:rsidR="001C329D" w:rsidRPr="00DB5352" w:rsidRDefault="001C329D" w:rsidP="001C329D">
      <w:pPr>
        <w:pStyle w:val="201"/>
        <w:spacing w:line="276" w:lineRule="auto"/>
        <w:jc w:val="center"/>
        <w:outlineLvl w:val="0"/>
        <w:rPr>
          <w:rFonts w:ascii="Times New Roman" w:hAnsi="Times New Roman" w:cs="Times New Roman"/>
          <w:sz w:val="32"/>
          <w:szCs w:val="32"/>
        </w:rPr>
      </w:pPr>
      <w:bookmarkStart w:id="30" w:name="_Toc278187033"/>
      <w:r w:rsidRPr="00DB5352">
        <w:rPr>
          <w:rFonts w:ascii="Times New Roman" w:hAnsi="Times New Roman" w:cs="Times New Roman"/>
          <w:sz w:val="32"/>
          <w:szCs w:val="32"/>
        </w:rPr>
        <w:t>4.Приоритетные направления развития района</w:t>
      </w:r>
      <w:bookmarkEnd w:id="30"/>
    </w:p>
    <w:p w:rsidR="00DB5352" w:rsidRPr="00FE79CF" w:rsidRDefault="00DB5352" w:rsidP="001C329D">
      <w:pPr>
        <w:pStyle w:val="201"/>
        <w:spacing w:line="276" w:lineRule="auto"/>
        <w:jc w:val="center"/>
        <w:outlineLvl w:val="0"/>
        <w:rPr>
          <w:rFonts w:ascii="Times New Roman" w:hAnsi="Times New Roman" w:cs="Times New Roman"/>
          <w:sz w:val="28"/>
          <w:szCs w:val="28"/>
        </w:rPr>
      </w:pPr>
    </w:p>
    <w:p w:rsidR="001C329D" w:rsidRPr="00FE79CF" w:rsidRDefault="001C329D" w:rsidP="001C329D">
      <w:pPr>
        <w:spacing w:line="276" w:lineRule="auto"/>
        <w:ind w:firstLine="851"/>
        <w:jc w:val="both"/>
        <w:rPr>
          <w:rFonts w:ascii="Times New Roman" w:hAnsi="Times New Roman"/>
          <w:bCs/>
          <w:sz w:val="28"/>
          <w:szCs w:val="28"/>
          <w:lang w:eastAsia="ru-RU"/>
        </w:rPr>
      </w:pPr>
      <w:r w:rsidRPr="00FE79CF">
        <w:rPr>
          <w:rFonts w:ascii="Times New Roman" w:hAnsi="Times New Roman"/>
          <w:bCs/>
          <w:sz w:val="28"/>
          <w:szCs w:val="28"/>
          <w:lang w:eastAsia="ru-RU"/>
        </w:rPr>
        <w:t xml:space="preserve">Преимущества </w:t>
      </w:r>
      <w:proofErr w:type="spellStart"/>
      <w:r w:rsidRPr="00FE79CF">
        <w:rPr>
          <w:rFonts w:ascii="Times New Roman" w:hAnsi="Times New Roman"/>
          <w:bCs/>
          <w:sz w:val="28"/>
          <w:szCs w:val="28"/>
          <w:lang w:eastAsia="ru-RU"/>
        </w:rPr>
        <w:t>Упоровского</w:t>
      </w:r>
      <w:proofErr w:type="spellEnd"/>
      <w:r w:rsidRPr="00FE79CF">
        <w:rPr>
          <w:rFonts w:ascii="Times New Roman" w:hAnsi="Times New Roman"/>
          <w:bCs/>
          <w:sz w:val="28"/>
          <w:szCs w:val="28"/>
          <w:lang w:eastAsia="ru-RU"/>
        </w:rPr>
        <w:t xml:space="preserve"> муниципального района:</w:t>
      </w:r>
    </w:p>
    <w:p w:rsidR="001C329D" w:rsidRPr="00FE79CF" w:rsidRDefault="001C329D" w:rsidP="001C329D">
      <w:pPr>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 xml:space="preserve">- выгодное географическое положение (близость к областному центру – удаленность 142км и к транссибирской железнодорожной магистрали (станция </w:t>
      </w:r>
      <w:proofErr w:type="spellStart"/>
      <w:r w:rsidRPr="00FE79CF">
        <w:rPr>
          <w:rFonts w:ascii="Times New Roman" w:hAnsi="Times New Roman"/>
          <w:sz w:val="28"/>
          <w:szCs w:val="28"/>
          <w:lang w:eastAsia="ru-RU"/>
        </w:rPr>
        <w:t>Заводоуковская</w:t>
      </w:r>
      <w:proofErr w:type="spellEnd"/>
      <w:r w:rsidRPr="00FE79CF">
        <w:rPr>
          <w:rFonts w:ascii="Times New Roman" w:hAnsi="Times New Roman"/>
          <w:sz w:val="28"/>
          <w:szCs w:val="28"/>
          <w:lang w:eastAsia="ru-RU"/>
        </w:rPr>
        <w:t>) и автомобильной дороге республиканского значения «Тюмень–Омск» - удаленность 42км);</w:t>
      </w:r>
    </w:p>
    <w:p w:rsidR="001C329D" w:rsidRPr="00FE79CF" w:rsidRDefault="001C329D" w:rsidP="001C329D">
      <w:pPr>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 xml:space="preserve">- наличие развитой сети автодорог и коммуникаций (протяженность автомобильных дорог с твердым и щебеночным покрытием </w:t>
      </w:r>
      <w:r w:rsidR="00D167FE">
        <w:rPr>
          <w:rFonts w:ascii="Times New Roman" w:hAnsi="Times New Roman"/>
          <w:sz w:val="28"/>
          <w:szCs w:val="28"/>
          <w:lang w:eastAsia="ru-RU"/>
        </w:rPr>
        <w:t>457,1</w:t>
      </w:r>
      <w:r w:rsidRPr="00FE79CF">
        <w:rPr>
          <w:rFonts w:ascii="Times New Roman" w:hAnsi="Times New Roman"/>
          <w:sz w:val="28"/>
          <w:szCs w:val="28"/>
          <w:lang w:eastAsia="ru-RU"/>
        </w:rPr>
        <w:t xml:space="preserve"> км, из них с твердым покрытием </w:t>
      </w:r>
      <w:r w:rsidR="00D167FE">
        <w:rPr>
          <w:rFonts w:ascii="Times New Roman" w:hAnsi="Times New Roman"/>
          <w:sz w:val="28"/>
          <w:szCs w:val="28"/>
          <w:lang w:eastAsia="ru-RU"/>
        </w:rPr>
        <w:t>299,7</w:t>
      </w:r>
      <w:r w:rsidRPr="00FE79CF">
        <w:rPr>
          <w:rFonts w:ascii="Times New Roman" w:hAnsi="Times New Roman"/>
          <w:sz w:val="28"/>
          <w:szCs w:val="28"/>
          <w:lang w:eastAsia="ru-RU"/>
        </w:rPr>
        <w:t xml:space="preserve"> км</w:t>
      </w:r>
      <w:proofErr w:type="gramStart"/>
      <w:r w:rsidRPr="00FE79CF">
        <w:rPr>
          <w:rFonts w:ascii="Times New Roman" w:hAnsi="Times New Roman"/>
          <w:sz w:val="28"/>
          <w:szCs w:val="28"/>
          <w:lang w:eastAsia="ru-RU"/>
        </w:rPr>
        <w:t xml:space="preserve">.; </w:t>
      </w:r>
      <w:proofErr w:type="gramEnd"/>
    </w:p>
    <w:p w:rsidR="001C329D" w:rsidRPr="000B4C5A" w:rsidRDefault="001C329D" w:rsidP="001C329D">
      <w:pPr>
        <w:spacing w:line="276" w:lineRule="auto"/>
        <w:ind w:firstLine="851"/>
        <w:jc w:val="both"/>
        <w:rPr>
          <w:rFonts w:ascii="Times New Roman" w:hAnsi="Times New Roman"/>
          <w:sz w:val="28"/>
          <w:szCs w:val="28"/>
          <w:lang w:eastAsia="ru-RU"/>
        </w:rPr>
      </w:pPr>
      <w:r w:rsidRPr="000B4C5A">
        <w:rPr>
          <w:rFonts w:ascii="Times New Roman" w:hAnsi="Times New Roman"/>
          <w:sz w:val="28"/>
          <w:szCs w:val="28"/>
          <w:lang w:eastAsia="ru-RU"/>
        </w:rPr>
        <w:t>- уровень газификации населенных пунктов составляет 48</w:t>
      </w:r>
      <w:r w:rsidR="00986924">
        <w:rPr>
          <w:rFonts w:ascii="Times New Roman" w:hAnsi="Times New Roman"/>
          <w:sz w:val="28"/>
          <w:szCs w:val="28"/>
          <w:lang w:eastAsia="ru-RU"/>
        </w:rPr>
        <w:t>,2</w:t>
      </w:r>
      <w:r w:rsidRPr="000B4C5A">
        <w:rPr>
          <w:rFonts w:ascii="Times New Roman" w:hAnsi="Times New Roman"/>
          <w:sz w:val="28"/>
          <w:szCs w:val="28"/>
          <w:lang w:eastAsia="ru-RU"/>
        </w:rPr>
        <w:t xml:space="preserve">% или 27 населенных пунктов из 56-ти; </w:t>
      </w:r>
    </w:p>
    <w:p w:rsidR="001C329D" w:rsidRPr="00FE79CF" w:rsidRDefault="001C329D" w:rsidP="001C329D">
      <w:pPr>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 развитая телекоммуникационная инфраструктура;</w:t>
      </w:r>
    </w:p>
    <w:p w:rsidR="001C329D" w:rsidRPr="00FE79CF" w:rsidRDefault="001C329D" w:rsidP="001C329D">
      <w:pPr>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 высокий уровень развития сельскохозяйственного производства, как основной сырьевой базы для развития пищевой отрасли (лидирующее положение района по производству молока, увеличение посевных площадей и положительная динамика увеличения валового сбора зерновых и зернобобовых культур);</w:t>
      </w:r>
    </w:p>
    <w:p w:rsidR="001C329D" w:rsidRPr="00FE79CF" w:rsidRDefault="001C329D" w:rsidP="001C329D">
      <w:pPr>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 наличие на территории района основного производителя картофеля и овощей в Тюменской области - О</w:t>
      </w:r>
      <w:r>
        <w:rPr>
          <w:rFonts w:ascii="Times New Roman" w:hAnsi="Times New Roman"/>
          <w:sz w:val="28"/>
          <w:szCs w:val="28"/>
          <w:lang w:eastAsia="ru-RU"/>
        </w:rPr>
        <w:t>А</w:t>
      </w:r>
      <w:r w:rsidRPr="00FE79CF">
        <w:rPr>
          <w:rFonts w:ascii="Times New Roman" w:hAnsi="Times New Roman"/>
          <w:sz w:val="28"/>
          <w:szCs w:val="28"/>
          <w:lang w:eastAsia="ru-RU"/>
        </w:rPr>
        <w:t xml:space="preserve">О «Агрофирма </w:t>
      </w:r>
      <w:proofErr w:type="spellStart"/>
      <w:r w:rsidRPr="00FE79CF">
        <w:rPr>
          <w:rFonts w:ascii="Times New Roman" w:hAnsi="Times New Roman"/>
          <w:sz w:val="28"/>
          <w:szCs w:val="28"/>
          <w:lang w:eastAsia="ru-RU"/>
        </w:rPr>
        <w:t>КРиММ</w:t>
      </w:r>
      <w:proofErr w:type="spellEnd"/>
      <w:r w:rsidRPr="00FE79CF">
        <w:rPr>
          <w:rFonts w:ascii="Times New Roman" w:hAnsi="Times New Roman"/>
          <w:sz w:val="28"/>
          <w:szCs w:val="28"/>
          <w:lang w:eastAsia="ru-RU"/>
        </w:rPr>
        <w:t>»;</w:t>
      </w:r>
    </w:p>
    <w:p w:rsidR="001C329D" w:rsidRPr="00FE79CF" w:rsidRDefault="001C329D" w:rsidP="001C329D">
      <w:pPr>
        <w:spacing w:line="276" w:lineRule="auto"/>
        <w:ind w:firstLine="851"/>
        <w:jc w:val="both"/>
        <w:rPr>
          <w:rFonts w:ascii="Times New Roman" w:hAnsi="Times New Roman"/>
          <w:sz w:val="28"/>
          <w:szCs w:val="28"/>
          <w:lang w:eastAsia="ru-RU"/>
        </w:rPr>
      </w:pPr>
      <w:r w:rsidRPr="00FE79CF">
        <w:rPr>
          <w:rFonts w:ascii="Times New Roman" w:hAnsi="Times New Roman"/>
          <w:sz w:val="28"/>
          <w:szCs w:val="28"/>
          <w:lang w:eastAsia="ru-RU"/>
        </w:rPr>
        <w:t>- наличие плодородных земель для развития сельскохозяйственного производства (близость к городским и северным рынкам сбыта сельскохозяйственной продукции);</w:t>
      </w:r>
    </w:p>
    <w:p w:rsidR="001C329D" w:rsidRPr="00FE79CF" w:rsidRDefault="001C329D" w:rsidP="001C329D">
      <w:pPr>
        <w:spacing w:line="276" w:lineRule="auto"/>
        <w:ind w:firstLine="851"/>
        <w:jc w:val="both"/>
        <w:rPr>
          <w:rFonts w:ascii="Times New Roman" w:hAnsi="Times New Roman"/>
          <w:bCs/>
          <w:sz w:val="28"/>
          <w:szCs w:val="28"/>
        </w:rPr>
      </w:pPr>
      <w:proofErr w:type="gramStart"/>
      <w:r w:rsidRPr="00FE79CF">
        <w:rPr>
          <w:rFonts w:ascii="Times New Roman" w:hAnsi="Times New Roman"/>
          <w:sz w:val="28"/>
          <w:szCs w:val="28"/>
          <w:lang w:eastAsia="ru-RU"/>
        </w:rPr>
        <w:t xml:space="preserve">- </w:t>
      </w:r>
      <w:r w:rsidRPr="00FE79CF">
        <w:rPr>
          <w:rFonts w:ascii="Times New Roman" w:hAnsi="Times New Roman"/>
          <w:sz w:val="28"/>
          <w:szCs w:val="28"/>
        </w:rPr>
        <w:t>богатый потенциал природных ресурсов (земельные, лесные, рыбные, охотничье – промысловые и растительные ресурсы, наличие озер и минеральных источников</w:t>
      </w:r>
      <w:r w:rsidRPr="00FE79CF">
        <w:rPr>
          <w:rFonts w:ascii="Times New Roman" w:hAnsi="Times New Roman"/>
          <w:bCs/>
          <w:sz w:val="28"/>
          <w:szCs w:val="28"/>
        </w:rPr>
        <w:t>);</w:t>
      </w:r>
      <w:proofErr w:type="gramEnd"/>
    </w:p>
    <w:p w:rsidR="001C329D" w:rsidRPr="00FE79CF" w:rsidRDefault="001C329D" w:rsidP="001C329D">
      <w:pPr>
        <w:spacing w:line="276" w:lineRule="auto"/>
        <w:ind w:firstLine="851"/>
        <w:jc w:val="both"/>
        <w:rPr>
          <w:rFonts w:ascii="Times New Roman" w:hAnsi="Times New Roman"/>
          <w:bCs/>
          <w:sz w:val="28"/>
          <w:szCs w:val="28"/>
        </w:rPr>
      </w:pPr>
      <w:r w:rsidRPr="00FE79CF">
        <w:rPr>
          <w:rFonts w:ascii="Times New Roman" w:hAnsi="Times New Roman"/>
          <w:bCs/>
          <w:sz w:val="28"/>
          <w:szCs w:val="28"/>
        </w:rPr>
        <w:t>- благоприятная  экологическая  обстановка, отсутствие  предприятий с вредным  производством;</w:t>
      </w:r>
    </w:p>
    <w:p w:rsidR="001C329D" w:rsidRPr="00FE79CF" w:rsidRDefault="001C329D" w:rsidP="001C329D">
      <w:pPr>
        <w:spacing w:line="276" w:lineRule="auto"/>
        <w:ind w:firstLine="851"/>
        <w:jc w:val="both"/>
        <w:rPr>
          <w:rFonts w:ascii="Times New Roman" w:hAnsi="Times New Roman"/>
          <w:sz w:val="28"/>
          <w:szCs w:val="28"/>
        </w:rPr>
      </w:pPr>
      <w:r w:rsidRPr="00FE79CF">
        <w:rPr>
          <w:rFonts w:ascii="Times New Roman" w:hAnsi="Times New Roman"/>
          <w:bCs/>
          <w:sz w:val="28"/>
          <w:szCs w:val="28"/>
        </w:rPr>
        <w:t xml:space="preserve">-  наличие  памятников  культурно-исторического  наследия, многообразие  </w:t>
      </w:r>
      <w:r w:rsidRPr="00FE79CF">
        <w:rPr>
          <w:rFonts w:ascii="Times New Roman" w:hAnsi="Times New Roman"/>
          <w:bCs/>
          <w:sz w:val="28"/>
          <w:szCs w:val="28"/>
        </w:rPr>
        <w:lastRenderedPageBreak/>
        <w:t xml:space="preserve">притягательных мест  для туризма и отдыха. </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Все вышеперечисленные факторы определяют следующие приоритетные направления развития экономики района:</w:t>
      </w:r>
    </w:p>
    <w:p w:rsidR="001C329D" w:rsidRDefault="001C329D" w:rsidP="001C329D">
      <w:pPr>
        <w:pStyle w:val="a3"/>
        <w:spacing w:line="276" w:lineRule="auto"/>
        <w:ind w:firstLine="851"/>
        <w:jc w:val="center"/>
        <w:rPr>
          <w:rFonts w:ascii="Times New Roman" w:hAnsi="Times New Roman" w:cs="Times New Roman"/>
          <w:b/>
          <w:i/>
          <w:sz w:val="28"/>
          <w:szCs w:val="28"/>
          <w:lang w:eastAsia="ru-RU"/>
        </w:rPr>
      </w:pPr>
    </w:p>
    <w:p w:rsidR="001C329D" w:rsidRPr="00FE79CF" w:rsidRDefault="001C329D" w:rsidP="001C329D">
      <w:pPr>
        <w:pStyle w:val="a3"/>
        <w:spacing w:line="276" w:lineRule="auto"/>
        <w:ind w:firstLine="851"/>
        <w:jc w:val="center"/>
        <w:rPr>
          <w:rFonts w:ascii="Times New Roman" w:hAnsi="Times New Roman" w:cs="Times New Roman"/>
          <w:b/>
          <w:i/>
          <w:sz w:val="28"/>
          <w:szCs w:val="28"/>
          <w:lang w:eastAsia="ru-RU"/>
        </w:rPr>
      </w:pPr>
      <w:r w:rsidRPr="006814FD">
        <w:rPr>
          <w:rFonts w:ascii="Times New Roman" w:hAnsi="Times New Roman" w:cs="Times New Roman"/>
          <w:b/>
          <w:i/>
          <w:sz w:val="28"/>
          <w:szCs w:val="28"/>
          <w:lang w:eastAsia="ru-RU"/>
        </w:rPr>
        <w:t>4.1. В сфере агропромышленного комплекса</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переработка молока и производство молочной продукции;</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xml:space="preserve">- организация переработки продукции растениеводства (зерновых культур, картофеля, овощей), </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производство муки и круп;</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развитие птицеводства;</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развитие овцеводства;</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развитие животноводства и переработка мясной  продукции;</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организация тепличного хозяйства;</w:t>
      </w:r>
    </w:p>
    <w:p w:rsidR="001C329D" w:rsidRPr="00FE79CF" w:rsidRDefault="001C329D" w:rsidP="001C329D">
      <w:pPr>
        <w:pStyle w:val="a3"/>
        <w:spacing w:line="276" w:lineRule="auto"/>
        <w:ind w:firstLine="851"/>
        <w:jc w:val="both"/>
        <w:rPr>
          <w:rFonts w:ascii="Times New Roman" w:hAnsi="Times New Roman" w:cs="Times New Roman"/>
          <w:sz w:val="28"/>
          <w:szCs w:val="28"/>
          <w:lang w:eastAsia="ru-RU"/>
        </w:rPr>
      </w:pPr>
      <w:r w:rsidRPr="00FE79CF">
        <w:rPr>
          <w:rFonts w:ascii="Times New Roman" w:hAnsi="Times New Roman" w:cs="Times New Roman"/>
          <w:sz w:val="28"/>
          <w:szCs w:val="28"/>
          <w:lang w:eastAsia="ru-RU"/>
        </w:rPr>
        <w:t xml:space="preserve">-  организация </w:t>
      </w:r>
      <w:proofErr w:type="spellStart"/>
      <w:r w:rsidRPr="00FE79CF">
        <w:rPr>
          <w:rFonts w:ascii="Times New Roman" w:hAnsi="Times New Roman" w:cs="Times New Roman"/>
          <w:sz w:val="28"/>
          <w:szCs w:val="28"/>
          <w:lang w:eastAsia="ru-RU"/>
        </w:rPr>
        <w:t>рыботоварного</w:t>
      </w:r>
      <w:proofErr w:type="spellEnd"/>
      <w:r w:rsidRPr="00FE79CF">
        <w:rPr>
          <w:rFonts w:ascii="Times New Roman" w:hAnsi="Times New Roman" w:cs="Times New Roman"/>
          <w:sz w:val="28"/>
          <w:szCs w:val="28"/>
          <w:lang w:eastAsia="ru-RU"/>
        </w:rPr>
        <w:t xml:space="preserve"> хозяйства.</w:t>
      </w:r>
    </w:p>
    <w:p w:rsidR="001C329D" w:rsidRPr="00FE79CF" w:rsidRDefault="001C329D" w:rsidP="001C329D">
      <w:pPr>
        <w:pStyle w:val="a3"/>
        <w:spacing w:line="276" w:lineRule="auto"/>
        <w:ind w:firstLine="851"/>
        <w:jc w:val="center"/>
        <w:rPr>
          <w:rFonts w:ascii="Times New Roman" w:hAnsi="Times New Roman" w:cs="Times New Roman"/>
          <w:b/>
          <w:i/>
          <w:sz w:val="28"/>
          <w:szCs w:val="28"/>
          <w:lang w:eastAsia="ru-RU"/>
        </w:rPr>
      </w:pPr>
    </w:p>
    <w:p w:rsidR="001C329D" w:rsidRPr="00FE79CF" w:rsidRDefault="001C329D" w:rsidP="001C329D">
      <w:pPr>
        <w:pStyle w:val="a3"/>
        <w:spacing w:line="276" w:lineRule="auto"/>
        <w:ind w:firstLine="851"/>
        <w:jc w:val="center"/>
        <w:rPr>
          <w:rFonts w:ascii="Times New Roman" w:hAnsi="Times New Roman" w:cs="Times New Roman"/>
          <w:b/>
          <w:i/>
          <w:sz w:val="28"/>
          <w:szCs w:val="28"/>
          <w:lang w:eastAsia="ru-RU"/>
        </w:rPr>
      </w:pPr>
      <w:r w:rsidRPr="00FE79CF">
        <w:rPr>
          <w:rFonts w:ascii="Times New Roman" w:hAnsi="Times New Roman" w:cs="Times New Roman"/>
          <w:b/>
          <w:i/>
          <w:sz w:val="28"/>
          <w:szCs w:val="28"/>
          <w:lang w:eastAsia="ru-RU"/>
        </w:rPr>
        <w:t>Инвестиционные предложения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8187"/>
      </w:tblGrid>
      <w:tr w:rsidR="001C329D" w:rsidRPr="00FE79CF" w:rsidTr="00E83A85">
        <w:tc>
          <w:tcPr>
            <w:tcW w:w="5000" w:type="pct"/>
            <w:gridSpan w:val="2"/>
            <w:tcBorders>
              <w:top w:val="nil"/>
              <w:left w:val="nil"/>
              <w:bottom w:val="single" w:sz="4" w:space="0" w:color="auto"/>
              <w:right w:val="nil"/>
            </w:tcBorders>
          </w:tcPr>
          <w:p w:rsidR="001C329D" w:rsidRPr="00FE79CF" w:rsidRDefault="001C329D" w:rsidP="00E83A85">
            <w:pPr>
              <w:spacing w:line="276" w:lineRule="auto"/>
              <w:rPr>
                <w:rFonts w:ascii="Times New Roman" w:hAnsi="Times New Roman"/>
                <w:b/>
                <w:i/>
                <w:sz w:val="28"/>
                <w:szCs w:val="28"/>
              </w:rPr>
            </w:pPr>
            <w:r w:rsidRPr="00FE79CF">
              <w:rPr>
                <w:rFonts w:ascii="Times New Roman" w:hAnsi="Times New Roman"/>
                <w:b/>
                <w:i/>
                <w:sz w:val="28"/>
                <w:szCs w:val="28"/>
                <w:lang w:eastAsia="ru-RU"/>
              </w:rPr>
              <w:t>1.Создание предприятия по производству молочных продуктов, йогуртов и сыров</w:t>
            </w:r>
          </w:p>
        </w:tc>
      </w:tr>
      <w:tr w:rsidR="001C329D" w:rsidRPr="00FE79CF" w:rsidTr="00E83A85">
        <w:tc>
          <w:tcPr>
            <w:tcW w:w="1176"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b/>
                <w:sz w:val="28"/>
                <w:szCs w:val="28"/>
              </w:rPr>
            </w:pPr>
            <w:r w:rsidRPr="00FE79CF">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jc w:val="both"/>
              <w:rPr>
                <w:rFonts w:ascii="Times New Roman" w:hAnsi="Times New Roman"/>
                <w:b/>
                <w:i/>
                <w:sz w:val="28"/>
                <w:szCs w:val="28"/>
              </w:rPr>
            </w:pPr>
            <w:r w:rsidRPr="00FE79CF">
              <w:rPr>
                <w:rFonts w:ascii="Times New Roman" w:hAnsi="Times New Roman"/>
                <w:sz w:val="28"/>
                <w:szCs w:val="28"/>
                <w:lang w:eastAsia="ru-RU"/>
              </w:rPr>
              <w:t>Создание предприятия по производству молочных продуктов, йогуртов и сыров</w:t>
            </w:r>
          </w:p>
        </w:tc>
      </w:tr>
      <w:tr w:rsidR="001C329D" w:rsidRPr="00FE79CF" w:rsidTr="00E83A85">
        <w:tc>
          <w:tcPr>
            <w:tcW w:w="1176"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b/>
                <w:sz w:val="28"/>
                <w:szCs w:val="28"/>
              </w:rPr>
            </w:pPr>
            <w:r w:rsidRPr="00FE79CF">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ind w:firstLine="34"/>
              <w:jc w:val="both"/>
              <w:rPr>
                <w:rFonts w:ascii="Times New Roman" w:hAnsi="Times New Roman"/>
                <w:i/>
                <w:sz w:val="28"/>
                <w:szCs w:val="28"/>
              </w:rPr>
            </w:pPr>
            <w:r w:rsidRPr="00FE79CF">
              <w:rPr>
                <w:rFonts w:ascii="Times New Roman" w:hAnsi="Times New Roman"/>
                <w:sz w:val="28"/>
                <w:szCs w:val="28"/>
              </w:rPr>
              <w:t xml:space="preserve">Район является одним из лидеров по производству молока среди районов области (доля района в областном объеме – 8%). </w:t>
            </w:r>
            <w:r w:rsidRPr="00FE79CF">
              <w:rPr>
                <w:rFonts w:ascii="Times New Roman" w:eastAsia="Calibri" w:hAnsi="Times New Roman"/>
                <w:sz w:val="28"/>
                <w:szCs w:val="28"/>
              </w:rPr>
              <w:t>За 201</w:t>
            </w:r>
            <w:r>
              <w:rPr>
                <w:rFonts w:ascii="Times New Roman" w:eastAsia="Calibri" w:hAnsi="Times New Roman"/>
                <w:sz w:val="28"/>
                <w:szCs w:val="28"/>
              </w:rPr>
              <w:t>9</w:t>
            </w:r>
            <w:r w:rsidRPr="00FE79CF">
              <w:rPr>
                <w:rFonts w:ascii="Times New Roman" w:eastAsia="Calibri" w:hAnsi="Times New Roman"/>
                <w:sz w:val="28"/>
                <w:szCs w:val="28"/>
              </w:rPr>
              <w:t xml:space="preserve">г. хозяйствами всех категорий произведено </w:t>
            </w:r>
            <w:r>
              <w:rPr>
                <w:rFonts w:ascii="Times New Roman" w:eastAsia="Calibri" w:hAnsi="Times New Roman"/>
                <w:sz w:val="28"/>
                <w:szCs w:val="28"/>
              </w:rPr>
              <w:t>45</w:t>
            </w:r>
            <w:r w:rsidRPr="00FE79CF">
              <w:rPr>
                <w:rFonts w:ascii="Times New Roman" w:eastAsia="Calibri" w:hAnsi="Times New Roman"/>
                <w:sz w:val="28"/>
                <w:szCs w:val="28"/>
              </w:rPr>
              <w:t xml:space="preserve"> </w:t>
            </w:r>
            <w:r>
              <w:rPr>
                <w:rFonts w:ascii="Times New Roman" w:eastAsia="Calibri" w:hAnsi="Times New Roman"/>
                <w:sz w:val="28"/>
                <w:szCs w:val="28"/>
              </w:rPr>
              <w:t>748</w:t>
            </w:r>
            <w:r w:rsidRPr="00FE79CF">
              <w:rPr>
                <w:rFonts w:ascii="Times New Roman" w:eastAsia="Calibri" w:hAnsi="Times New Roman"/>
                <w:sz w:val="28"/>
                <w:szCs w:val="28"/>
              </w:rPr>
              <w:t xml:space="preserve"> тонн молока. </w:t>
            </w:r>
            <w:r w:rsidRPr="00FE79CF">
              <w:rPr>
                <w:rFonts w:ascii="Times New Roman" w:hAnsi="Times New Roman"/>
                <w:sz w:val="28"/>
                <w:szCs w:val="28"/>
              </w:rPr>
              <w:t xml:space="preserve">На предприятиях АПК  произведено </w:t>
            </w:r>
            <w:r>
              <w:rPr>
                <w:rFonts w:ascii="Times New Roman" w:hAnsi="Times New Roman"/>
                <w:sz w:val="28"/>
                <w:szCs w:val="28"/>
              </w:rPr>
              <w:t>30</w:t>
            </w:r>
            <w:r w:rsidRPr="00FE79CF">
              <w:rPr>
                <w:rFonts w:ascii="Times New Roman" w:hAnsi="Times New Roman"/>
                <w:sz w:val="28"/>
                <w:szCs w:val="28"/>
              </w:rPr>
              <w:t xml:space="preserve"> </w:t>
            </w:r>
            <w:r>
              <w:rPr>
                <w:rFonts w:ascii="Times New Roman" w:hAnsi="Times New Roman"/>
                <w:sz w:val="28"/>
                <w:szCs w:val="28"/>
              </w:rPr>
              <w:t>526</w:t>
            </w:r>
            <w:r w:rsidRPr="00FE79CF">
              <w:rPr>
                <w:rFonts w:ascii="Times New Roman" w:hAnsi="Times New Roman"/>
                <w:sz w:val="28"/>
                <w:szCs w:val="28"/>
              </w:rPr>
              <w:t xml:space="preserve"> тонн молока. На территории района реализуется несколько инвестиционных проектов по строительству и реконструкции животноводческих комплексов, направленных на увеличение поголовья и продуктивности скота. Кроме того, хозяйствами района проводится планомерная работа по приобретению высокопродуктивного молочного скота. Реализация программных мероприятий по поддержке личных подсобных хозяйств, также, способствует увеличению закупа молока у населения района, в связи с этим назревает необходимость развития данного направления.</w:t>
            </w:r>
            <w:r w:rsidRPr="00FE79CF">
              <w:rPr>
                <w:rFonts w:ascii="Times New Roman" w:hAnsi="Times New Roman"/>
                <w:sz w:val="28"/>
                <w:szCs w:val="28"/>
                <w:lang w:eastAsia="ru-RU"/>
              </w:rPr>
              <w:t xml:space="preserve"> Предприятие по переработке молока в районе отсутствует.</w:t>
            </w:r>
          </w:p>
        </w:tc>
      </w:tr>
      <w:tr w:rsidR="001C329D" w:rsidRPr="00FE79CF" w:rsidTr="00E83A85">
        <w:tc>
          <w:tcPr>
            <w:tcW w:w="1176"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b/>
                <w:sz w:val="28"/>
                <w:szCs w:val="28"/>
                <w:lang w:eastAsia="ru-RU"/>
              </w:rPr>
            </w:pPr>
            <w:r w:rsidRPr="00FE79CF">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ind w:firstLine="34"/>
              <w:jc w:val="both"/>
              <w:rPr>
                <w:rFonts w:ascii="Times New Roman" w:hAnsi="Times New Roman"/>
                <w:sz w:val="28"/>
                <w:szCs w:val="28"/>
                <w:lang w:eastAsia="ru-RU"/>
              </w:rPr>
            </w:pPr>
            <w:proofErr w:type="spellStart"/>
            <w:r w:rsidRPr="00FE79CF">
              <w:rPr>
                <w:rFonts w:ascii="Times New Roman" w:hAnsi="Times New Roman"/>
                <w:sz w:val="28"/>
                <w:szCs w:val="28"/>
                <w:lang w:eastAsia="ru-RU"/>
              </w:rPr>
              <w:t>Упоровский</w:t>
            </w:r>
            <w:proofErr w:type="spellEnd"/>
            <w:r w:rsidRPr="00FE79CF">
              <w:rPr>
                <w:rFonts w:ascii="Times New Roman" w:hAnsi="Times New Roman"/>
                <w:sz w:val="28"/>
                <w:szCs w:val="28"/>
                <w:lang w:eastAsia="ru-RU"/>
              </w:rPr>
              <w:t xml:space="preserve"> район, с. </w:t>
            </w:r>
            <w:proofErr w:type="spellStart"/>
            <w:r w:rsidRPr="00FE79CF">
              <w:rPr>
                <w:rFonts w:ascii="Times New Roman" w:hAnsi="Times New Roman"/>
                <w:sz w:val="28"/>
                <w:szCs w:val="28"/>
                <w:lang w:eastAsia="ru-RU"/>
              </w:rPr>
              <w:t>Емуртла</w:t>
            </w:r>
            <w:proofErr w:type="spellEnd"/>
            <w:r w:rsidRPr="00FE79CF">
              <w:rPr>
                <w:rFonts w:ascii="Times New Roman" w:hAnsi="Times New Roman"/>
                <w:sz w:val="28"/>
                <w:szCs w:val="28"/>
                <w:lang w:eastAsia="ru-RU"/>
              </w:rPr>
              <w:t xml:space="preserve">, перекресток автодороги </w:t>
            </w:r>
            <w:proofErr w:type="spellStart"/>
            <w:r w:rsidRPr="00FE79CF">
              <w:rPr>
                <w:rFonts w:ascii="Times New Roman" w:hAnsi="Times New Roman"/>
                <w:sz w:val="28"/>
                <w:szCs w:val="28"/>
                <w:lang w:eastAsia="ru-RU"/>
              </w:rPr>
              <w:t>Емуртла-Масали</w:t>
            </w:r>
            <w:proofErr w:type="spellEnd"/>
            <w:r w:rsidRPr="00FE79CF">
              <w:rPr>
                <w:rFonts w:ascii="Times New Roman" w:hAnsi="Times New Roman"/>
                <w:sz w:val="28"/>
                <w:szCs w:val="28"/>
                <w:lang w:eastAsia="ru-RU"/>
              </w:rPr>
              <w:t xml:space="preserve"> и ул. </w:t>
            </w:r>
            <w:proofErr w:type="gramStart"/>
            <w:r w:rsidRPr="00FE79CF">
              <w:rPr>
                <w:rFonts w:ascii="Times New Roman" w:hAnsi="Times New Roman"/>
                <w:sz w:val="28"/>
                <w:szCs w:val="28"/>
                <w:lang w:eastAsia="ru-RU"/>
              </w:rPr>
              <w:t>Октябрьская</w:t>
            </w:r>
            <w:proofErr w:type="gramEnd"/>
            <w:r w:rsidRPr="00FE79CF">
              <w:rPr>
                <w:rFonts w:ascii="Times New Roman" w:hAnsi="Times New Roman"/>
                <w:sz w:val="28"/>
                <w:szCs w:val="28"/>
                <w:lang w:eastAsia="ru-RU"/>
              </w:rPr>
              <w:t xml:space="preserve">. </w:t>
            </w:r>
          </w:p>
          <w:p w:rsidR="001C329D" w:rsidRPr="00FE79CF" w:rsidRDefault="001C329D" w:rsidP="00986924">
            <w:pPr>
              <w:spacing w:line="240" w:lineRule="auto"/>
              <w:ind w:firstLine="34"/>
              <w:jc w:val="both"/>
              <w:rPr>
                <w:rFonts w:ascii="Times New Roman" w:hAnsi="Times New Roman"/>
                <w:sz w:val="28"/>
                <w:szCs w:val="28"/>
              </w:rPr>
            </w:pPr>
            <w:r w:rsidRPr="00FE79CF">
              <w:rPr>
                <w:rFonts w:ascii="Times New Roman" w:hAnsi="Times New Roman"/>
                <w:sz w:val="28"/>
                <w:szCs w:val="28"/>
                <w:lang w:eastAsia="ru-RU"/>
              </w:rPr>
              <w:t>Характеристик</w:t>
            </w:r>
            <w:r w:rsidR="00986924">
              <w:rPr>
                <w:rFonts w:ascii="Times New Roman" w:hAnsi="Times New Roman"/>
                <w:sz w:val="28"/>
                <w:szCs w:val="28"/>
                <w:lang w:eastAsia="ru-RU"/>
              </w:rPr>
              <w:t xml:space="preserve">а </w:t>
            </w:r>
            <w:r w:rsidRPr="00FE79CF">
              <w:rPr>
                <w:rFonts w:ascii="Times New Roman" w:hAnsi="Times New Roman"/>
                <w:sz w:val="28"/>
                <w:szCs w:val="28"/>
                <w:lang w:eastAsia="ru-RU"/>
              </w:rPr>
              <w:t xml:space="preserve"> земельн</w:t>
            </w:r>
            <w:r w:rsidR="00986924">
              <w:rPr>
                <w:rFonts w:ascii="Times New Roman" w:hAnsi="Times New Roman"/>
                <w:sz w:val="28"/>
                <w:szCs w:val="28"/>
                <w:lang w:eastAsia="ru-RU"/>
              </w:rPr>
              <w:t xml:space="preserve">ого </w:t>
            </w:r>
            <w:r w:rsidRPr="00FE79CF">
              <w:rPr>
                <w:rFonts w:ascii="Times New Roman" w:hAnsi="Times New Roman"/>
                <w:sz w:val="28"/>
                <w:szCs w:val="28"/>
                <w:lang w:eastAsia="ru-RU"/>
              </w:rPr>
              <w:t xml:space="preserve"> участк</w:t>
            </w:r>
            <w:r w:rsidR="00986924">
              <w:rPr>
                <w:rFonts w:ascii="Times New Roman" w:hAnsi="Times New Roman"/>
                <w:sz w:val="28"/>
                <w:szCs w:val="28"/>
                <w:lang w:eastAsia="ru-RU"/>
              </w:rPr>
              <w:t xml:space="preserve">а </w:t>
            </w:r>
            <w:r w:rsidRPr="00FE79CF">
              <w:rPr>
                <w:rFonts w:ascii="Times New Roman" w:hAnsi="Times New Roman"/>
                <w:sz w:val="28"/>
                <w:szCs w:val="28"/>
                <w:lang w:eastAsia="ru-RU"/>
              </w:rPr>
              <w:t xml:space="preserve"> представлен</w:t>
            </w:r>
            <w:r w:rsidR="00986924">
              <w:rPr>
                <w:rFonts w:ascii="Times New Roman" w:hAnsi="Times New Roman"/>
                <w:sz w:val="28"/>
                <w:szCs w:val="28"/>
                <w:lang w:eastAsia="ru-RU"/>
              </w:rPr>
              <w:t xml:space="preserve">а </w:t>
            </w:r>
            <w:r w:rsidRPr="00FE79CF">
              <w:rPr>
                <w:rFonts w:ascii="Times New Roman" w:hAnsi="Times New Roman"/>
                <w:sz w:val="28"/>
                <w:szCs w:val="28"/>
                <w:lang w:eastAsia="ru-RU"/>
              </w:rPr>
              <w:t xml:space="preserve"> в таблице 5, а также на официальном сайте администрации </w:t>
            </w:r>
            <w:proofErr w:type="spellStart"/>
            <w:r w:rsidRPr="00FE79CF">
              <w:rPr>
                <w:rFonts w:ascii="Times New Roman" w:hAnsi="Times New Roman"/>
                <w:sz w:val="28"/>
                <w:szCs w:val="28"/>
                <w:lang w:eastAsia="ru-RU"/>
              </w:rPr>
              <w:t>Упоровского</w:t>
            </w:r>
            <w:proofErr w:type="spellEnd"/>
            <w:r w:rsidRPr="00FE79CF">
              <w:rPr>
                <w:rFonts w:ascii="Times New Roman" w:hAnsi="Times New Roman"/>
                <w:sz w:val="28"/>
                <w:szCs w:val="28"/>
                <w:lang w:eastAsia="ru-RU"/>
              </w:rPr>
              <w:t xml:space="preserve"> муниципального района в разделе «Экономика и финансы», подраздел «Инвестиционная политика».</w:t>
            </w:r>
          </w:p>
        </w:tc>
      </w:tr>
    </w:tbl>
    <w:p w:rsidR="001C329D" w:rsidRPr="00FE79CF" w:rsidRDefault="001C329D" w:rsidP="001C329D">
      <w:pPr>
        <w:spacing w:line="276" w:lineRule="auto"/>
        <w:ind w:firstLine="851"/>
        <w:jc w:val="both"/>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9"/>
        <w:gridCol w:w="8286"/>
      </w:tblGrid>
      <w:tr w:rsidR="001C329D" w:rsidRPr="00FE79CF" w:rsidTr="00E83A85">
        <w:tc>
          <w:tcPr>
            <w:tcW w:w="5000" w:type="pct"/>
            <w:gridSpan w:val="2"/>
            <w:tcBorders>
              <w:top w:val="nil"/>
              <w:left w:val="nil"/>
              <w:bottom w:val="single" w:sz="4" w:space="0" w:color="auto"/>
              <w:right w:val="nil"/>
            </w:tcBorders>
          </w:tcPr>
          <w:p w:rsidR="001C329D" w:rsidRPr="00FE79CF" w:rsidRDefault="001C329D" w:rsidP="00E83A85">
            <w:pPr>
              <w:spacing w:line="276" w:lineRule="auto"/>
              <w:rPr>
                <w:rFonts w:ascii="Times New Roman" w:hAnsi="Times New Roman"/>
                <w:b/>
                <w:i/>
                <w:sz w:val="28"/>
                <w:szCs w:val="28"/>
                <w:lang w:eastAsia="ru-RU"/>
              </w:rPr>
            </w:pPr>
            <w:r w:rsidRPr="00FE79CF">
              <w:rPr>
                <w:rFonts w:ascii="Times New Roman" w:hAnsi="Times New Roman"/>
                <w:b/>
                <w:i/>
                <w:sz w:val="28"/>
                <w:szCs w:val="28"/>
                <w:lang w:eastAsia="ru-RU"/>
              </w:rPr>
              <w:lastRenderedPageBreak/>
              <w:t>2. Организация производства муки и круп</w:t>
            </w:r>
          </w:p>
        </w:tc>
      </w:tr>
      <w:tr w:rsidR="001C329D" w:rsidRPr="00FE79CF" w:rsidTr="00E83A85">
        <w:tc>
          <w:tcPr>
            <w:tcW w:w="113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b/>
                <w:sz w:val="28"/>
                <w:szCs w:val="28"/>
              </w:rPr>
            </w:pPr>
            <w:r w:rsidRPr="00FE79CF">
              <w:rPr>
                <w:rFonts w:ascii="Times New Roman" w:hAnsi="Times New Roman"/>
                <w:b/>
                <w:sz w:val="28"/>
                <w:szCs w:val="28"/>
                <w:lang w:eastAsia="ru-RU"/>
              </w:rPr>
              <w:t>Содержание проекта</w:t>
            </w:r>
          </w:p>
        </w:tc>
        <w:tc>
          <w:tcPr>
            <w:tcW w:w="387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jc w:val="both"/>
              <w:rPr>
                <w:rFonts w:ascii="Times New Roman" w:hAnsi="Times New Roman"/>
                <w:sz w:val="28"/>
                <w:szCs w:val="28"/>
              </w:rPr>
            </w:pPr>
            <w:r w:rsidRPr="00FE79CF">
              <w:rPr>
                <w:rFonts w:ascii="Times New Roman" w:hAnsi="Times New Roman"/>
                <w:sz w:val="28"/>
                <w:szCs w:val="28"/>
              </w:rPr>
              <w:t>Организация  предприятия по производству муки и круп</w:t>
            </w:r>
          </w:p>
        </w:tc>
      </w:tr>
      <w:tr w:rsidR="001C329D" w:rsidRPr="00FE79CF" w:rsidTr="00E83A85">
        <w:tc>
          <w:tcPr>
            <w:tcW w:w="113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b/>
                <w:sz w:val="28"/>
                <w:szCs w:val="28"/>
              </w:rPr>
            </w:pPr>
            <w:r w:rsidRPr="00FE79CF">
              <w:rPr>
                <w:rFonts w:ascii="Times New Roman" w:hAnsi="Times New Roman"/>
                <w:b/>
                <w:sz w:val="28"/>
                <w:szCs w:val="28"/>
                <w:lang w:eastAsia="ru-RU"/>
              </w:rPr>
              <w:t>Предпосылки реализации проекта</w:t>
            </w:r>
          </w:p>
        </w:tc>
        <w:tc>
          <w:tcPr>
            <w:tcW w:w="3870" w:type="pct"/>
            <w:tcBorders>
              <w:top w:val="single" w:sz="4" w:space="0" w:color="auto"/>
              <w:left w:val="single" w:sz="4" w:space="0" w:color="auto"/>
              <w:bottom w:val="single" w:sz="4" w:space="0" w:color="auto"/>
              <w:right w:val="single" w:sz="4" w:space="0" w:color="auto"/>
            </w:tcBorders>
          </w:tcPr>
          <w:p w:rsidR="001C329D" w:rsidRPr="00FE79CF" w:rsidRDefault="001C329D" w:rsidP="00986924">
            <w:pPr>
              <w:spacing w:line="240" w:lineRule="auto"/>
              <w:ind w:firstLine="34"/>
              <w:jc w:val="both"/>
              <w:rPr>
                <w:rFonts w:ascii="Times New Roman" w:hAnsi="Times New Roman"/>
                <w:i/>
                <w:sz w:val="28"/>
                <w:szCs w:val="28"/>
              </w:rPr>
            </w:pPr>
            <w:r w:rsidRPr="00FE79CF">
              <w:rPr>
                <w:rFonts w:ascii="Times New Roman" w:hAnsi="Times New Roman"/>
                <w:sz w:val="28"/>
                <w:szCs w:val="28"/>
              </w:rPr>
              <w:t xml:space="preserve">Совершенствование системы семеноводства, внедрение новых технологий ресурсосберегающего земледелия, модернизация и техническое переоснащение производств создают положительные предпосылки для увеличения объемов производства в отрасли растениеводства. Доля района по </w:t>
            </w:r>
            <w:r w:rsidRPr="006814FD">
              <w:rPr>
                <w:rFonts w:ascii="Times New Roman" w:hAnsi="Times New Roman"/>
                <w:sz w:val="28"/>
                <w:szCs w:val="28"/>
              </w:rPr>
              <w:t>производству зерновых и зернобобовых культур в областном объеме – 9,</w:t>
            </w:r>
            <w:r w:rsidR="00986924">
              <w:rPr>
                <w:rFonts w:ascii="Times New Roman" w:hAnsi="Times New Roman"/>
                <w:sz w:val="28"/>
                <w:szCs w:val="28"/>
              </w:rPr>
              <w:t>1</w:t>
            </w:r>
            <w:r w:rsidR="00986924" w:rsidRPr="006814FD">
              <w:rPr>
                <w:rFonts w:ascii="Times New Roman" w:hAnsi="Times New Roman"/>
                <w:sz w:val="28"/>
                <w:szCs w:val="28"/>
              </w:rPr>
              <w:t xml:space="preserve"> </w:t>
            </w:r>
            <w:r w:rsidRPr="006814FD">
              <w:rPr>
                <w:rFonts w:ascii="Times New Roman" w:hAnsi="Times New Roman"/>
                <w:sz w:val="28"/>
                <w:szCs w:val="28"/>
              </w:rPr>
              <w:t xml:space="preserve">%. При среднегодовом объеме зерна </w:t>
            </w:r>
            <w:r w:rsidR="00986924">
              <w:rPr>
                <w:rFonts w:ascii="Times New Roman" w:hAnsi="Times New Roman"/>
                <w:sz w:val="28"/>
                <w:szCs w:val="28"/>
              </w:rPr>
              <w:t>123,9</w:t>
            </w:r>
            <w:r w:rsidRPr="006814FD">
              <w:rPr>
                <w:rFonts w:ascii="Times New Roman" w:hAnsi="Times New Roman"/>
                <w:sz w:val="28"/>
                <w:szCs w:val="28"/>
              </w:rPr>
              <w:t xml:space="preserve"> тыс. тонн перспективным направлением рассматривается производство муки и круп: из пшеницы (мука, манка, пшеничная крупа), из ячменя (перловая</w:t>
            </w:r>
            <w:r w:rsidRPr="00FE79CF">
              <w:rPr>
                <w:rFonts w:ascii="Times New Roman" w:hAnsi="Times New Roman"/>
                <w:sz w:val="28"/>
                <w:szCs w:val="28"/>
              </w:rPr>
              <w:t xml:space="preserve"> и ячневая крупы), из овса (овсяные хлопья, овсяная мука).</w:t>
            </w:r>
          </w:p>
        </w:tc>
      </w:tr>
      <w:tr w:rsidR="001C329D" w:rsidRPr="00FE79CF" w:rsidTr="00E83A85">
        <w:tc>
          <w:tcPr>
            <w:tcW w:w="113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b/>
                <w:sz w:val="28"/>
                <w:szCs w:val="28"/>
                <w:lang w:eastAsia="ru-RU"/>
              </w:rPr>
            </w:pPr>
            <w:r w:rsidRPr="00FE79CF">
              <w:rPr>
                <w:rFonts w:ascii="Times New Roman" w:hAnsi="Times New Roman"/>
                <w:b/>
                <w:sz w:val="28"/>
                <w:szCs w:val="28"/>
                <w:lang w:eastAsia="ru-RU"/>
              </w:rPr>
              <w:t>Предлагаемые земельные участки</w:t>
            </w:r>
          </w:p>
        </w:tc>
        <w:tc>
          <w:tcPr>
            <w:tcW w:w="387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ind w:firstLine="34"/>
              <w:jc w:val="both"/>
              <w:rPr>
                <w:rFonts w:ascii="Times New Roman" w:hAnsi="Times New Roman"/>
                <w:sz w:val="28"/>
                <w:szCs w:val="28"/>
                <w:lang w:eastAsia="ru-RU"/>
              </w:rPr>
            </w:pPr>
            <w:proofErr w:type="spellStart"/>
            <w:r w:rsidRPr="00FE79CF">
              <w:rPr>
                <w:rFonts w:ascii="Times New Roman" w:hAnsi="Times New Roman"/>
                <w:sz w:val="28"/>
                <w:szCs w:val="28"/>
                <w:lang w:eastAsia="ru-RU"/>
              </w:rPr>
              <w:t>Упоровский</w:t>
            </w:r>
            <w:proofErr w:type="spellEnd"/>
            <w:r w:rsidRPr="00FE79CF">
              <w:rPr>
                <w:rFonts w:ascii="Times New Roman" w:hAnsi="Times New Roman"/>
                <w:sz w:val="28"/>
                <w:szCs w:val="28"/>
                <w:lang w:eastAsia="ru-RU"/>
              </w:rPr>
              <w:t xml:space="preserve"> район, с. </w:t>
            </w:r>
            <w:proofErr w:type="spellStart"/>
            <w:r w:rsidRPr="00FE79CF">
              <w:rPr>
                <w:rFonts w:ascii="Times New Roman" w:hAnsi="Times New Roman"/>
                <w:sz w:val="28"/>
                <w:szCs w:val="28"/>
                <w:lang w:eastAsia="ru-RU"/>
              </w:rPr>
              <w:t>Емуртла</w:t>
            </w:r>
            <w:proofErr w:type="spellEnd"/>
            <w:r w:rsidRPr="00FE79CF">
              <w:rPr>
                <w:rFonts w:ascii="Times New Roman" w:hAnsi="Times New Roman"/>
                <w:sz w:val="28"/>
                <w:szCs w:val="28"/>
                <w:lang w:eastAsia="ru-RU"/>
              </w:rPr>
              <w:t xml:space="preserve">, перекресток автодороги </w:t>
            </w:r>
            <w:proofErr w:type="spellStart"/>
            <w:r w:rsidRPr="00FE79CF">
              <w:rPr>
                <w:rFonts w:ascii="Times New Roman" w:hAnsi="Times New Roman"/>
                <w:sz w:val="28"/>
                <w:szCs w:val="28"/>
                <w:lang w:eastAsia="ru-RU"/>
              </w:rPr>
              <w:t>Емуртла-Масали</w:t>
            </w:r>
            <w:proofErr w:type="spellEnd"/>
            <w:r w:rsidRPr="00FE79CF">
              <w:rPr>
                <w:rFonts w:ascii="Times New Roman" w:hAnsi="Times New Roman"/>
                <w:sz w:val="28"/>
                <w:szCs w:val="28"/>
                <w:lang w:eastAsia="ru-RU"/>
              </w:rPr>
              <w:t xml:space="preserve"> и ул. </w:t>
            </w:r>
            <w:proofErr w:type="gramStart"/>
            <w:r w:rsidRPr="00FE79CF">
              <w:rPr>
                <w:rFonts w:ascii="Times New Roman" w:hAnsi="Times New Roman"/>
                <w:sz w:val="28"/>
                <w:szCs w:val="28"/>
                <w:lang w:eastAsia="ru-RU"/>
              </w:rPr>
              <w:t>Октябрьская</w:t>
            </w:r>
            <w:proofErr w:type="gramEnd"/>
            <w:r w:rsidRPr="00FE79CF">
              <w:rPr>
                <w:rFonts w:ascii="Times New Roman" w:hAnsi="Times New Roman"/>
                <w:sz w:val="28"/>
                <w:szCs w:val="28"/>
                <w:lang w:eastAsia="ru-RU"/>
              </w:rPr>
              <w:t>.</w:t>
            </w:r>
          </w:p>
          <w:p w:rsidR="001C329D" w:rsidRPr="00FE79CF" w:rsidRDefault="001C329D" w:rsidP="00986924">
            <w:pPr>
              <w:spacing w:line="240" w:lineRule="auto"/>
              <w:ind w:firstLine="34"/>
              <w:jc w:val="both"/>
              <w:rPr>
                <w:rFonts w:ascii="Times New Roman" w:hAnsi="Times New Roman"/>
                <w:sz w:val="28"/>
                <w:szCs w:val="28"/>
              </w:rPr>
            </w:pPr>
            <w:r w:rsidRPr="00FE79CF">
              <w:rPr>
                <w:rFonts w:ascii="Times New Roman" w:hAnsi="Times New Roman"/>
                <w:sz w:val="28"/>
                <w:szCs w:val="28"/>
                <w:lang w:eastAsia="ru-RU"/>
              </w:rPr>
              <w:t>Характеристик</w:t>
            </w:r>
            <w:r w:rsidR="00986924">
              <w:rPr>
                <w:rFonts w:ascii="Times New Roman" w:hAnsi="Times New Roman"/>
                <w:sz w:val="28"/>
                <w:szCs w:val="28"/>
                <w:lang w:eastAsia="ru-RU"/>
              </w:rPr>
              <w:t xml:space="preserve">а  земельного </w:t>
            </w:r>
            <w:r w:rsidRPr="00FE79CF">
              <w:rPr>
                <w:rFonts w:ascii="Times New Roman" w:hAnsi="Times New Roman"/>
                <w:sz w:val="28"/>
                <w:szCs w:val="28"/>
                <w:lang w:eastAsia="ru-RU"/>
              </w:rPr>
              <w:t xml:space="preserve"> участк</w:t>
            </w:r>
            <w:r w:rsidR="00986924">
              <w:rPr>
                <w:rFonts w:ascii="Times New Roman" w:hAnsi="Times New Roman"/>
                <w:sz w:val="28"/>
                <w:szCs w:val="28"/>
                <w:lang w:eastAsia="ru-RU"/>
              </w:rPr>
              <w:t xml:space="preserve">а </w:t>
            </w:r>
            <w:r w:rsidRPr="00FE79CF">
              <w:rPr>
                <w:rFonts w:ascii="Times New Roman" w:hAnsi="Times New Roman"/>
                <w:sz w:val="28"/>
                <w:szCs w:val="28"/>
                <w:lang w:eastAsia="ru-RU"/>
              </w:rPr>
              <w:t xml:space="preserve"> представлен</w:t>
            </w:r>
            <w:r w:rsidR="00986924">
              <w:rPr>
                <w:rFonts w:ascii="Times New Roman" w:hAnsi="Times New Roman"/>
                <w:sz w:val="28"/>
                <w:szCs w:val="28"/>
                <w:lang w:eastAsia="ru-RU"/>
              </w:rPr>
              <w:t xml:space="preserve">а </w:t>
            </w:r>
            <w:r w:rsidRPr="00FE79CF">
              <w:rPr>
                <w:rFonts w:ascii="Times New Roman" w:hAnsi="Times New Roman"/>
                <w:sz w:val="28"/>
                <w:szCs w:val="28"/>
                <w:lang w:eastAsia="ru-RU"/>
              </w:rPr>
              <w:t xml:space="preserve"> в таблице 5, а также на официальном сайте администрации </w:t>
            </w:r>
            <w:proofErr w:type="spellStart"/>
            <w:r w:rsidRPr="00FE79CF">
              <w:rPr>
                <w:rFonts w:ascii="Times New Roman" w:hAnsi="Times New Roman"/>
                <w:sz w:val="28"/>
                <w:szCs w:val="28"/>
                <w:lang w:eastAsia="ru-RU"/>
              </w:rPr>
              <w:t>Упоровского</w:t>
            </w:r>
            <w:proofErr w:type="spellEnd"/>
            <w:r w:rsidRPr="00FE79CF">
              <w:rPr>
                <w:rFonts w:ascii="Times New Roman" w:hAnsi="Times New Roman"/>
                <w:sz w:val="28"/>
                <w:szCs w:val="28"/>
                <w:lang w:eastAsia="ru-RU"/>
              </w:rPr>
              <w:t xml:space="preserve"> муниципального района в разделе «Экономика и финансы», подраздел «Инвестиционная политика».</w:t>
            </w:r>
          </w:p>
        </w:tc>
      </w:tr>
      <w:tr w:rsidR="001C329D" w:rsidRPr="00FE79CF" w:rsidTr="00E83A85">
        <w:tc>
          <w:tcPr>
            <w:tcW w:w="5000" w:type="pct"/>
            <w:gridSpan w:val="2"/>
            <w:tcBorders>
              <w:top w:val="nil"/>
              <w:left w:val="nil"/>
              <w:bottom w:val="single" w:sz="4" w:space="0" w:color="auto"/>
              <w:right w:val="nil"/>
            </w:tcBorders>
          </w:tcPr>
          <w:p w:rsidR="001C329D" w:rsidRPr="00FE79CF" w:rsidRDefault="001C329D" w:rsidP="00E83A85">
            <w:pPr>
              <w:spacing w:line="276" w:lineRule="auto"/>
              <w:rPr>
                <w:rFonts w:ascii="Times New Roman" w:hAnsi="Times New Roman"/>
                <w:b/>
                <w:i/>
                <w:sz w:val="28"/>
                <w:szCs w:val="28"/>
                <w:lang w:eastAsia="ru-RU"/>
              </w:rPr>
            </w:pPr>
          </w:p>
          <w:p w:rsidR="001C329D" w:rsidRPr="00FE79CF" w:rsidRDefault="001C329D" w:rsidP="00E83A85">
            <w:pPr>
              <w:spacing w:line="276" w:lineRule="auto"/>
              <w:rPr>
                <w:rFonts w:ascii="Times New Roman" w:hAnsi="Times New Roman"/>
                <w:b/>
                <w:i/>
                <w:sz w:val="28"/>
                <w:szCs w:val="28"/>
              </w:rPr>
            </w:pPr>
            <w:r w:rsidRPr="00FE79CF">
              <w:rPr>
                <w:rFonts w:ascii="Times New Roman" w:hAnsi="Times New Roman"/>
                <w:b/>
                <w:i/>
                <w:sz w:val="28"/>
                <w:szCs w:val="28"/>
                <w:lang w:eastAsia="ru-RU"/>
              </w:rPr>
              <w:t>3.</w:t>
            </w:r>
            <w:r w:rsidRPr="00FE79CF">
              <w:rPr>
                <w:rFonts w:ascii="Times New Roman" w:hAnsi="Times New Roman"/>
                <w:i/>
                <w:sz w:val="28"/>
                <w:szCs w:val="28"/>
                <w:lang w:eastAsia="ru-RU"/>
              </w:rPr>
              <w:t xml:space="preserve"> </w:t>
            </w:r>
            <w:r w:rsidRPr="00FE79CF">
              <w:rPr>
                <w:rFonts w:ascii="Times New Roman" w:hAnsi="Times New Roman"/>
                <w:b/>
                <w:i/>
                <w:sz w:val="28"/>
                <w:szCs w:val="28"/>
                <w:lang w:eastAsia="ru-RU"/>
              </w:rPr>
              <w:t>Организация производства переработки  овощей</w:t>
            </w:r>
          </w:p>
        </w:tc>
      </w:tr>
      <w:tr w:rsidR="001C329D" w:rsidRPr="00FE79CF" w:rsidTr="00E83A85">
        <w:tc>
          <w:tcPr>
            <w:tcW w:w="113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i/>
                <w:sz w:val="28"/>
                <w:szCs w:val="28"/>
              </w:rPr>
            </w:pPr>
            <w:r w:rsidRPr="00FE79CF">
              <w:rPr>
                <w:rFonts w:ascii="Times New Roman" w:hAnsi="Times New Roman"/>
                <w:b/>
                <w:sz w:val="28"/>
                <w:szCs w:val="28"/>
                <w:lang w:eastAsia="ru-RU"/>
              </w:rPr>
              <w:t>Содержание проекта</w:t>
            </w:r>
          </w:p>
        </w:tc>
        <w:tc>
          <w:tcPr>
            <w:tcW w:w="387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jc w:val="both"/>
              <w:rPr>
                <w:rFonts w:ascii="Times New Roman" w:hAnsi="Times New Roman"/>
                <w:i/>
                <w:sz w:val="28"/>
                <w:szCs w:val="28"/>
              </w:rPr>
            </w:pPr>
            <w:r w:rsidRPr="00FE79CF">
              <w:rPr>
                <w:rFonts w:ascii="Times New Roman" w:hAnsi="Times New Roman"/>
                <w:sz w:val="28"/>
                <w:szCs w:val="28"/>
                <w:lang w:eastAsia="ru-RU"/>
              </w:rPr>
              <w:t>Организация производства продуктов питания из овощей, производство овощных смесей и консервирование овощей.</w:t>
            </w:r>
          </w:p>
        </w:tc>
      </w:tr>
      <w:tr w:rsidR="001C329D" w:rsidRPr="00FE79CF" w:rsidTr="00E83A85">
        <w:tc>
          <w:tcPr>
            <w:tcW w:w="113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i/>
                <w:sz w:val="28"/>
                <w:szCs w:val="28"/>
              </w:rPr>
            </w:pPr>
            <w:r w:rsidRPr="00FE79CF">
              <w:rPr>
                <w:rFonts w:ascii="Times New Roman" w:hAnsi="Times New Roman"/>
                <w:b/>
                <w:sz w:val="28"/>
                <w:szCs w:val="28"/>
                <w:lang w:eastAsia="ru-RU"/>
              </w:rPr>
              <w:t>Предпосылки реализации проекта</w:t>
            </w:r>
          </w:p>
        </w:tc>
        <w:tc>
          <w:tcPr>
            <w:tcW w:w="387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ind w:firstLine="34"/>
              <w:jc w:val="both"/>
              <w:rPr>
                <w:rFonts w:ascii="Times New Roman" w:hAnsi="Times New Roman"/>
                <w:sz w:val="28"/>
                <w:szCs w:val="28"/>
              </w:rPr>
            </w:pPr>
            <w:r w:rsidRPr="00FE79CF">
              <w:rPr>
                <w:rFonts w:ascii="Times New Roman" w:hAnsi="Times New Roman"/>
                <w:sz w:val="28"/>
                <w:szCs w:val="28"/>
              </w:rPr>
              <w:t xml:space="preserve">Богатая сырьевая база создает предпосылки для организации нового направления по переработке </w:t>
            </w:r>
            <w:r>
              <w:rPr>
                <w:rFonts w:ascii="Times New Roman" w:hAnsi="Times New Roman"/>
                <w:sz w:val="28"/>
                <w:szCs w:val="28"/>
              </w:rPr>
              <w:t>овощей</w:t>
            </w:r>
            <w:r w:rsidRPr="00FE79CF">
              <w:rPr>
                <w:rFonts w:ascii="Times New Roman" w:hAnsi="Times New Roman"/>
                <w:sz w:val="28"/>
                <w:szCs w:val="28"/>
              </w:rPr>
              <w:t xml:space="preserve">. </w:t>
            </w:r>
          </w:p>
          <w:p w:rsidR="001C329D" w:rsidRPr="00FE79CF" w:rsidRDefault="001C329D" w:rsidP="00E83A85">
            <w:pPr>
              <w:spacing w:line="240" w:lineRule="auto"/>
              <w:jc w:val="both"/>
              <w:rPr>
                <w:rFonts w:ascii="Times New Roman" w:hAnsi="Times New Roman"/>
                <w:sz w:val="28"/>
                <w:szCs w:val="28"/>
              </w:rPr>
            </w:pPr>
            <w:r w:rsidRPr="00FE79CF">
              <w:rPr>
                <w:rStyle w:val="af4"/>
                <w:b w:val="0"/>
                <w:sz w:val="28"/>
                <w:szCs w:val="28"/>
              </w:rPr>
              <w:t xml:space="preserve">ООО «Агрофирма </w:t>
            </w:r>
            <w:proofErr w:type="spellStart"/>
            <w:r w:rsidRPr="00FE79CF">
              <w:rPr>
                <w:rStyle w:val="af4"/>
                <w:b w:val="0"/>
                <w:sz w:val="28"/>
                <w:szCs w:val="28"/>
              </w:rPr>
              <w:t>КРиММ</w:t>
            </w:r>
            <w:proofErr w:type="spellEnd"/>
            <w:r w:rsidRPr="00FE79CF">
              <w:rPr>
                <w:rStyle w:val="af4"/>
                <w:b w:val="0"/>
                <w:sz w:val="28"/>
                <w:szCs w:val="28"/>
              </w:rPr>
              <w:t xml:space="preserve">» является ведущим </w:t>
            </w:r>
            <w:r w:rsidRPr="00FE79CF">
              <w:rPr>
                <w:rFonts w:ascii="Times New Roman" w:hAnsi="Times New Roman"/>
                <w:sz w:val="28"/>
                <w:szCs w:val="28"/>
              </w:rPr>
              <w:t xml:space="preserve">предприятием по производству картофеля и овощей </w:t>
            </w:r>
            <w:r w:rsidRPr="006814FD">
              <w:rPr>
                <w:rFonts w:ascii="Times New Roman" w:hAnsi="Times New Roman"/>
                <w:sz w:val="28"/>
                <w:szCs w:val="28"/>
              </w:rPr>
              <w:t>не только в Тюменской области, но и в России. Общий объем производства овощей –</w:t>
            </w:r>
            <w:r w:rsidR="00986924">
              <w:rPr>
                <w:rFonts w:ascii="Times New Roman" w:hAnsi="Times New Roman"/>
                <w:sz w:val="28"/>
                <w:szCs w:val="28"/>
              </w:rPr>
              <w:t xml:space="preserve"> 24900</w:t>
            </w:r>
            <w:r w:rsidRPr="006814FD">
              <w:rPr>
                <w:rFonts w:ascii="Times New Roman" w:hAnsi="Times New Roman"/>
                <w:sz w:val="28"/>
                <w:szCs w:val="28"/>
              </w:rPr>
              <w:t xml:space="preserve"> тыс. тонн. Доля района в общем объеме валового сбора овощей – </w:t>
            </w:r>
            <w:r w:rsidR="00986924">
              <w:rPr>
                <w:rFonts w:ascii="Times New Roman" w:hAnsi="Times New Roman"/>
                <w:sz w:val="28"/>
                <w:szCs w:val="28"/>
              </w:rPr>
              <w:t>42</w:t>
            </w:r>
            <w:r w:rsidRPr="006814FD">
              <w:rPr>
                <w:rFonts w:ascii="Times New Roman" w:hAnsi="Times New Roman"/>
                <w:sz w:val="28"/>
                <w:szCs w:val="28"/>
              </w:rPr>
              <w:t>%. Отсутствие конкуренции по производству предлагаемой продукции. Наличие рынков</w:t>
            </w:r>
            <w:r w:rsidRPr="00FE79CF">
              <w:rPr>
                <w:rFonts w:ascii="Times New Roman" w:hAnsi="Times New Roman"/>
                <w:sz w:val="28"/>
                <w:szCs w:val="28"/>
              </w:rPr>
              <w:t xml:space="preserve"> сбыта и покупательского спроса на предлагаемую продукцию. </w:t>
            </w:r>
          </w:p>
          <w:p w:rsidR="001C329D" w:rsidRPr="00FE79CF" w:rsidRDefault="001C329D" w:rsidP="00E83A85">
            <w:pPr>
              <w:spacing w:line="240" w:lineRule="auto"/>
              <w:jc w:val="both"/>
              <w:rPr>
                <w:rFonts w:ascii="Times New Roman" w:hAnsi="Times New Roman"/>
                <w:i/>
                <w:sz w:val="28"/>
                <w:szCs w:val="28"/>
              </w:rPr>
            </w:pPr>
            <w:r w:rsidRPr="00FE79CF">
              <w:rPr>
                <w:rFonts w:ascii="Times New Roman" w:hAnsi="Times New Roman"/>
                <w:sz w:val="28"/>
                <w:szCs w:val="28"/>
              </w:rPr>
              <w:t xml:space="preserve">Проектом предлагается  производство </w:t>
            </w:r>
            <w:r>
              <w:rPr>
                <w:rFonts w:ascii="Times New Roman" w:hAnsi="Times New Roman"/>
                <w:sz w:val="28"/>
                <w:szCs w:val="28"/>
              </w:rPr>
              <w:t xml:space="preserve">по </w:t>
            </w:r>
            <w:r w:rsidRPr="00FE79CF">
              <w:rPr>
                <w:rFonts w:ascii="Times New Roman" w:hAnsi="Times New Roman"/>
                <w:sz w:val="28"/>
                <w:szCs w:val="28"/>
              </w:rPr>
              <w:t>консервировани</w:t>
            </w:r>
            <w:r>
              <w:rPr>
                <w:rFonts w:ascii="Times New Roman" w:hAnsi="Times New Roman"/>
                <w:sz w:val="28"/>
                <w:szCs w:val="28"/>
              </w:rPr>
              <w:t>ю</w:t>
            </w:r>
            <w:r w:rsidRPr="00FE79CF">
              <w:rPr>
                <w:rFonts w:ascii="Times New Roman" w:hAnsi="Times New Roman"/>
                <w:sz w:val="28"/>
                <w:szCs w:val="28"/>
              </w:rPr>
              <w:t xml:space="preserve"> овощей в виде супов, пюре, овощной икры и овощные смеси, подвергнутые глубокой заморозке, полуфабрикаты и сухие смеси. Очищенные овощи можно фасовать в вакуумные упаковки или в сетки и контейнеры.</w:t>
            </w:r>
          </w:p>
        </w:tc>
      </w:tr>
      <w:tr w:rsidR="001C329D" w:rsidRPr="00FE79CF" w:rsidTr="00E83A85">
        <w:tc>
          <w:tcPr>
            <w:tcW w:w="113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b/>
                <w:sz w:val="28"/>
                <w:szCs w:val="28"/>
                <w:lang w:eastAsia="ru-RU"/>
              </w:rPr>
            </w:pPr>
            <w:r w:rsidRPr="00FE79CF">
              <w:rPr>
                <w:rFonts w:ascii="Times New Roman" w:hAnsi="Times New Roman"/>
                <w:b/>
                <w:sz w:val="28"/>
                <w:szCs w:val="28"/>
                <w:lang w:eastAsia="ru-RU"/>
              </w:rPr>
              <w:lastRenderedPageBreak/>
              <w:t>Предлагаемые земельные участки</w:t>
            </w:r>
          </w:p>
        </w:tc>
        <w:tc>
          <w:tcPr>
            <w:tcW w:w="387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ind w:firstLine="34"/>
              <w:jc w:val="both"/>
              <w:rPr>
                <w:rFonts w:ascii="Times New Roman" w:hAnsi="Times New Roman"/>
                <w:b/>
                <w:sz w:val="20"/>
                <w:szCs w:val="20"/>
                <w:lang w:eastAsia="ru-RU"/>
              </w:rPr>
            </w:pPr>
            <w:r w:rsidRPr="00FE79CF">
              <w:rPr>
                <w:rFonts w:ascii="Times New Roman" w:hAnsi="Times New Roman"/>
                <w:sz w:val="28"/>
                <w:szCs w:val="28"/>
                <w:lang w:eastAsia="ru-RU"/>
              </w:rPr>
              <w:t>1.</w:t>
            </w:r>
            <w:r w:rsidRPr="00FE79CF">
              <w:rPr>
                <w:rFonts w:ascii="Times New Roman" w:hAnsi="Times New Roman"/>
                <w:b/>
                <w:sz w:val="20"/>
                <w:szCs w:val="20"/>
                <w:lang w:eastAsia="ru-RU"/>
              </w:rPr>
              <w:t xml:space="preserve"> </w:t>
            </w:r>
            <w:proofErr w:type="spellStart"/>
            <w:r w:rsidRPr="00FE79CF">
              <w:rPr>
                <w:rFonts w:ascii="Times New Roman" w:hAnsi="Times New Roman"/>
                <w:sz w:val="28"/>
                <w:szCs w:val="28"/>
                <w:lang w:eastAsia="ru-RU"/>
              </w:rPr>
              <w:t>Упоровский</w:t>
            </w:r>
            <w:proofErr w:type="spellEnd"/>
            <w:r w:rsidRPr="00FE79CF">
              <w:rPr>
                <w:rFonts w:ascii="Times New Roman" w:hAnsi="Times New Roman"/>
                <w:sz w:val="28"/>
                <w:szCs w:val="28"/>
                <w:lang w:eastAsia="ru-RU"/>
              </w:rPr>
              <w:t xml:space="preserve"> район, д. </w:t>
            </w:r>
            <w:proofErr w:type="gramStart"/>
            <w:r w:rsidRPr="00FE79CF">
              <w:rPr>
                <w:rFonts w:ascii="Times New Roman" w:hAnsi="Times New Roman"/>
                <w:sz w:val="28"/>
                <w:szCs w:val="28"/>
                <w:lang w:eastAsia="ru-RU"/>
              </w:rPr>
              <w:t>Черная</w:t>
            </w:r>
            <w:proofErr w:type="gramEnd"/>
            <w:r w:rsidRPr="00FE79CF">
              <w:rPr>
                <w:rFonts w:ascii="Times New Roman" w:hAnsi="Times New Roman"/>
                <w:sz w:val="28"/>
                <w:szCs w:val="28"/>
                <w:lang w:eastAsia="ru-RU"/>
              </w:rPr>
              <w:t>, ул. Молодежная, 30, примерно в 60 м от нежилого здания по направлению на восток</w:t>
            </w:r>
            <w:r w:rsidRPr="00FE79CF">
              <w:rPr>
                <w:rFonts w:ascii="Times New Roman" w:hAnsi="Times New Roman"/>
                <w:b/>
                <w:sz w:val="20"/>
                <w:szCs w:val="20"/>
                <w:lang w:eastAsia="ru-RU"/>
              </w:rPr>
              <w:t>.</w:t>
            </w:r>
          </w:p>
          <w:p w:rsidR="001C329D" w:rsidRPr="009E6B0E" w:rsidRDefault="001C329D" w:rsidP="00E83A85">
            <w:pPr>
              <w:spacing w:line="240" w:lineRule="auto"/>
              <w:ind w:firstLine="34"/>
              <w:jc w:val="both"/>
              <w:rPr>
                <w:rFonts w:ascii="Times New Roman" w:hAnsi="Times New Roman"/>
                <w:sz w:val="28"/>
                <w:szCs w:val="28"/>
                <w:lang w:eastAsia="ru-RU"/>
              </w:rPr>
            </w:pPr>
            <w:r w:rsidRPr="00FE79CF">
              <w:rPr>
                <w:rFonts w:ascii="Times New Roman" w:hAnsi="Times New Roman"/>
                <w:sz w:val="28"/>
                <w:szCs w:val="28"/>
                <w:lang w:eastAsia="ru-RU"/>
              </w:rPr>
              <w:t>2.</w:t>
            </w:r>
            <w:r w:rsidRPr="00FE79CF">
              <w:rPr>
                <w:rFonts w:ascii="Times New Roman" w:hAnsi="Times New Roman"/>
                <w:b/>
                <w:sz w:val="20"/>
                <w:szCs w:val="20"/>
                <w:lang w:eastAsia="ru-RU"/>
              </w:rPr>
              <w:t xml:space="preserve"> </w:t>
            </w:r>
            <w:r w:rsidRPr="009E6B0E">
              <w:rPr>
                <w:rFonts w:ascii="Times New Roman" w:hAnsi="Times New Roman"/>
                <w:sz w:val="28"/>
                <w:szCs w:val="28"/>
                <w:lang w:eastAsia="ru-RU"/>
              </w:rPr>
              <w:t xml:space="preserve">Тюменская область, </w:t>
            </w:r>
            <w:proofErr w:type="spellStart"/>
            <w:r w:rsidRPr="009E6B0E">
              <w:rPr>
                <w:rFonts w:ascii="Times New Roman" w:hAnsi="Times New Roman"/>
                <w:sz w:val="28"/>
                <w:szCs w:val="28"/>
                <w:lang w:eastAsia="ru-RU"/>
              </w:rPr>
              <w:t>Упоровский</w:t>
            </w:r>
            <w:proofErr w:type="spellEnd"/>
            <w:r w:rsidRPr="009E6B0E">
              <w:rPr>
                <w:rFonts w:ascii="Times New Roman" w:hAnsi="Times New Roman"/>
                <w:sz w:val="28"/>
                <w:szCs w:val="28"/>
                <w:lang w:eastAsia="ru-RU"/>
              </w:rPr>
              <w:t xml:space="preserve"> район,  примерно в 120 м от д. Черная по направлению на север</w:t>
            </w:r>
          </w:p>
          <w:p w:rsidR="001C329D" w:rsidRPr="00FE79CF" w:rsidRDefault="001C329D" w:rsidP="00E83A85">
            <w:pPr>
              <w:spacing w:line="240" w:lineRule="auto"/>
              <w:ind w:firstLine="34"/>
              <w:jc w:val="both"/>
              <w:rPr>
                <w:rFonts w:ascii="Times New Roman" w:hAnsi="Times New Roman"/>
                <w:sz w:val="28"/>
                <w:szCs w:val="28"/>
              </w:rPr>
            </w:pPr>
            <w:r w:rsidRPr="00FE79CF">
              <w:rPr>
                <w:rFonts w:ascii="Times New Roman" w:hAnsi="Times New Roman"/>
                <w:sz w:val="28"/>
                <w:szCs w:val="28"/>
                <w:lang w:eastAsia="ru-RU"/>
              </w:rPr>
              <w:t xml:space="preserve">Характеристики земельных участков представлены в таблице 5, а также на официальном сайте администрации </w:t>
            </w:r>
            <w:proofErr w:type="spellStart"/>
            <w:r w:rsidRPr="00FE79CF">
              <w:rPr>
                <w:rFonts w:ascii="Times New Roman" w:hAnsi="Times New Roman"/>
                <w:sz w:val="28"/>
                <w:szCs w:val="28"/>
                <w:lang w:eastAsia="ru-RU"/>
              </w:rPr>
              <w:t>Упоровского</w:t>
            </w:r>
            <w:proofErr w:type="spellEnd"/>
            <w:r w:rsidRPr="00FE79CF">
              <w:rPr>
                <w:rFonts w:ascii="Times New Roman" w:hAnsi="Times New Roman"/>
                <w:sz w:val="28"/>
                <w:szCs w:val="28"/>
                <w:lang w:eastAsia="ru-RU"/>
              </w:rPr>
              <w:t xml:space="preserve"> муниципального района в разделе «Экономика и финансы», подраздел «Инвестиционная политика».</w:t>
            </w:r>
          </w:p>
        </w:tc>
      </w:tr>
      <w:tr w:rsidR="001C329D" w:rsidRPr="00FE79CF" w:rsidTr="00E83A85">
        <w:tc>
          <w:tcPr>
            <w:tcW w:w="5000" w:type="pct"/>
            <w:gridSpan w:val="2"/>
            <w:tcBorders>
              <w:top w:val="nil"/>
              <w:left w:val="nil"/>
              <w:bottom w:val="single" w:sz="4" w:space="0" w:color="auto"/>
              <w:right w:val="nil"/>
            </w:tcBorders>
          </w:tcPr>
          <w:p w:rsidR="001C329D" w:rsidRPr="00FE79CF" w:rsidRDefault="001C329D" w:rsidP="00E83A85">
            <w:pPr>
              <w:spacing w:line="276" w:lineRule="auto"/>
              <w:rPr>
                <w:rFonts w:ascii="Times New Roman" w:hAnsi="Times New Roman"/>
                <w:b/>
                <w:i/>
                <w:sz w:val="28"/>
                <w:szCs w:val="28"/>
                <w:lang w:eastAsia="ru-RU"/>
              </w:rPr>
            </w:pPr>
          </w:p>
          <w:p w:rsidR="001C329D" w:rsidRPr="00FE79CF" w:rsidRDefault="001C329D" w:rsidP="00E83A85">
            <w:pPr>
              <w:spacing w:line="276" w:lineRule="auto"/>
              <w:rPr>
                <w:rFonts w:ascii="Times New Roman" w:hAnsi="Times New Roman"/>
                <w:b/>
                <w:i/>
                <w:sz w:val="28"/>
                <w:szCs w:val="28"/>
              </w:rPr>
            </w:pPr>
            <w:r w:rsidRPr="00FE79CF">
              <w:rPr>
                <w:rFonts w:ascii="Times New Roman" w:hAnsi="Times New Roman"/>
                <w:b/>
                <w:i/>
                <w:sz w:val="28"/>
                <w:szCs w:val="28"/>
                <w:lang w:eastAsia="ru-RU"/>
              </w:rPr>
              <w:t>4.</w:t>
            </w:r>
            <w:r w:rsidRPr="00FE79CF">
              <w:rPr>
                <w:rFonts w:ascii="Times New Roman" w:hAnsi="Times New Roman"/>
                <w:i/>
                <w:sz w:val="28"/>
                <w:szCs w:val="28"/>
                <w:lang w:eastAsia="ru-RU"/>
              </w:rPr>
              <w:t xml:space="preserve"> </w:t>
            </w:r>
            <w:r w:rsidRPr="00FE79CF">
              <w:rPr>
                <w:rFonts w:ascii="Times New Roman" w:hAnsi="Times New Roman"/>
                <w:b/>
                <w:i/>
                <w:sz w:val="28"/>
                <w:szCs w:val="28"/>
                <w:lang w:eastAsia="ru-RU"/>
              </w:rPr>
              <w:t>Разведение КРС, производство мяса и молока</w:t>
            </w:r>
          </w:p>
        </w:tc>
      </w:tr>
      <w:tr w:rsidR="001C329D" w:rsidRPr="00FE79CF" w:rsidTr="00E83A85">
        <w:tc>
          <w:tcPr>
            <w:tcW w:w="113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i/>
                <w:sz w:val="28"/>
                <w:szCs w:val="28"/>
              </w:rPr>
            </w:pPr>
            <w:r w:rsidRPr="00FE79CF">
              <w:rPr>
                <w:rFonts w:ascii="Times New Roman" w:hAnsi="Times New Roman"/>
                <w:b/>
                <w:sz w:val="28"/>
                <w:szCs w:val="28"/>
                <w:lang w:eastAsia="ru-RU"/>
              </w:rPr>
              <w:t>Содержание проекта</w:t>
            </w:r>
          </w:p>
        </w:tc>
        <w:tc>
          <w:tcPr>
            <w:tcW w:w="387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jc w:val="both"/>
              <w:rPr>
                <w:rFonts w:ascii="Times New Roman" w:hAnsi="Times New Roman"/>
                <w:i/>
                <w:sz w:val="28"/>
                <w:szCs w:val="28"/>
              </w:rPr>
            </w:pPr>
            <w:r w:rsidRPr="00FE79CF">
              <w:rPr>
                <w:rFonts w:ascii="Times New Roman" w:hAnsi="Times New Roman"/>
                <w:sz w:val="28"/>
                <w:szCs w:val="28"/>
                <w:lang w:eastAsia="ru-RU"/>
              </w:rPr>
              <w:t xml:space="preserve">Разведение КРС, производство мяса и молока </w:t>
            </w:r>
          </w:p>
        </w:tc>
      </w:tr>
      <w:tr w:rsidR="001C329D" w:rsidRPr="00FE79CF" w:rsidTr="00E83A85">
        <w:tc>
          <w:tcPr>
            <w:tcW w:w="1130" w:type="pct"/>
            <w:tcBorders>
              <w:top w:val="single" w:sz="4" w:space="0" w:color="auto"/>
              <w:left w:val="single" w:sz="4" w:space="0" w:color="auto"/>
              <w:bottom w:val="single" w:sz="4" w:space="0" w:color="auto"/>
              <w:right w:val="single" w:sz="4" w:space="0" w:color="auto"/>
            </w:tcBorders>
          </w:tcPr>
          <w:p w:rsidR="001C329D" w:rsidRPr="00FE79CF" w:rsidRDefault="001C329D" w:rsidP="00E83A85">
            <w:pPr>
              <w:spacing w:line="240" w:lineRule="auto"/>
              <w:rPr>
                <w:rFonts w:ascii="Times New Roman" w:hAnsi="Times New Roman"/>
                <w:i/>
                <w:sz w:val="28"/>
                <w:szCs w:val="28"/>
              </w:rPr>
            </w:pPr>
            <w:r w:rsidRPr="00FE79CF">
              <w:rPr>
                <w:rFonts w:ascii="Times New Roman" w:hAnsi="Times New Roman"/>
                <w:b/>
                <w:sz w:val="28"/>
                <w:szCs w:val="28"/>
                <w:lang w:eastAsia="ru-RU"/>
              </w:rPr>
              <w:t>Предпосылки реализации проекта</w:t>
            </w:r>
          </w:p>
        </w:tc>
        <w:tc>
          <w:tcPr>
            <w:tcW w:w="3870" w:type="pct"/>
            <w:tcBorders>
              <w:top w:val="single" w:sz="4" w:space="0" w:color="auto"/>
              <w:left w:val="single" w:sz="4" w:space="0" w:color="auto"/>
              <w:bottom w:val="single" w:sz="4" w:space="0" w:color="auto"/>
              <w:right w:val="single" w:sz="4" w:space="0" w:color="auto"/>
            </w:tcBorders>
          </w:tcPr>
          <w:p w:rsidR="001C329D" w:rsidRPr="00FE79CF" w:rsidRDefault="001C329D" w:rsidP="00986924">
            <w:pPr>
              <w:spacing w:line="240" w:lineRule="auto"/>
              <w:jc w:val="both"/>
              <w:rPr>
                <w:rFonts w:ascii="Times New Roman" w:hAnsi="Times New Roman"/>
                <w:i/>
                <w:sz w:val="28"/>
                <w:szCs w:val="28"/>
              </w:rPr>
            </w:pPr>
            <w:r w:rsidRPr="006814FD">
              <w:rPr>
                <w:rFonts w:ascii="Times New Roman" w:hAnsi="Times New Roman"/>
                <w:sz w:val="28"/>
                <w:szCs w:val="28"/>
              </w:rPr>
              <w:t>Строительство животноводческого комплекса не требуется. Для содержания животных</w:t>
            </w:r>
            <w:r w:rsidRPr="00FE79CF">
              <w:rPr>
                <w:rFonts w:ascii="Times New Roman" w:hAnsi="Times New Roman"/>
                <w:sz w:val="28"/>
                <w:szCs w:val="28"/>
              </w:rPr>
              <w:t xml:space="preserve"> имеются свободные помещения, в которых можно организовать молочно-товарную ферму до 600 голов дойного стада (имеются 3 телятника, родильное отделение с профилакторием и 3 коровника). Развитие животноводческой отрасли будет способствовать развитию территории </w:t>
            </w:r>
            <w:proofErr w:type="spellStart"/>
            <w:r w:rsidRPr="00FE79CF">
              <w:rPr>
                <w:rFonts w:ascii="Times New Roman" w:hAnsi="Times New Roman"/>
                <w:sz w:val="28"/>
                <w:szCs w:val="28"/>
              </w:rPr>
              <w:t>Липихинского</w:t>
            </w:r>
            <w:proofErr w:type="spellEnd"/>
            <w:r w:rsidRPr="00FE79CF">
              <w:rPr>
                <w:rFonts w:ascii="Times New Roman" w:hAnsi="Times New Roman"/>
                <w:sz w:val="28"/>
                <w:szCs w:val="28"/>
              </w:rPr>
              <w:t xml:space="preserve"> сельского поселения, что позволит сохранить действующие и создать новые рабочие места и решить ряд социальных вопросов. Наличие хорошей кормовой базы (объемы производства зерновых и зернобобовых культур составляют 1</w:t>
            </w:r>
            <w:r w:rsidR="00986924">
              <w:rPr>
                <w:rFonts w:ascii="Times New Roman" w:hAnsi="Times New Roman"/>
                <w:sz w:val="28"/>
                <w:szCs w:val="28"/>
              </w:rPr>
              <w:t>2</w:t>
            </w:r>
            <w:r w:rsidRPr="00FE79CF">
              <w:rPr>
                <w:rFonts w:ascii="Times New Roman" w:hAnsi="Times New Roman"/>
                <w:sz w:val="28"/>
                <w:szCs w:val="28"/>
              </w:rPr>
              <w:t>3,</w:t>
            </w:r>
            <w:r w:rsidR="00986924">
              <w:rPr>
                <w:rFonts w:ascii="Times New Roman" w:hAnsi="Times New Roman"/>
                <w:sz w:val="28"/>
                <w:szCs w:val="28"/>
              </w:rPr>
              <w:t>9</w:t>
            </w:r>
            <w:r w:rsidRPr="00FE79CF">
              <w:rPr>
                <w:rFonts w:ascii="Times New Roman" w:hAnsi="Times New Roman"/>
                <w:sz w:val="28"/>
                <w:szCs w:val="28"/>
              </w:rPr>
              <w:t xml:space="preserve"> тыс. тонн). Наличие сельхозугодий (пастбищ) - 228 га.</w:t>
            </w:r>
          </w:p>
        </w:tc>
      </w:tr>
      <w:tr w:rsidR="001C329D" w:rsidRPr="00532D45" w:rsidTr="00E83A85">
        <w:tc>
          <w:tcPr>
            <w:tcW w:w="1130"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lastRenderedPageBreak/>
              <w:t>Предлагаемые земельные участки</w:t>
            </w:r>
          </w:p>
        </w:tc>
        <w:tc>
          <w:tcPr>
            <w:tcW w:w="3870" w:type="pct"/>
            <w:tcBorders>
              <w:top w:val="single" w:sz="4" w:space="0" w:color="auto"/>
              <w:left w:val="single" w:sz="4" w:space="0" w:color="auto"/>
              <w:bottom w:val="single" w:sz="4" w:space="0" w:color="auto"/>
              <w:right w:val="single" w:sz="4" w:space="0" w:color="auto"/>
            </w:tcBorders>
          </w:tcPr>
          <w:p w:rsidR="001C329D" w:rsidRPr="00ED4FD0" w:rsidRDefault="001C329D" w:rsidP="00E83A85">
            <w:pPr>
              <w:spacing w:line="240" w:lineRule="auto"/>
              <w:ind w:firstLine="34"/>
              <w:jc w:val="both"/>
              <w:rPr>
                <w:rFonts w:ascii="Times New Roman" w:hAnsi="Times New Roman"/>
                <w:sz w:val="28"/>
                <w:szCs w:val="28"/>
              </w:rPr>
            </w:pPr>
            <w:r>
              <w:rPr>
                <w:noProof/>
                <w:lang w:eastAsia="ru-RU"/>
              </w:rPr>
              <w:drawing>
                <wp:inline distT="0" distB="0" distL="0" distR="0" wp14:anchorId="435BEC4D" wp14:editId="38851852">
                  <wp:extent cx="5095875" cy="3714750"/>
                  <wp:effectExtent l="19050" t="0" r="9525" b="0"/>
                  <wp:docPr id="45" name="Picture 2" descr="Описание: E:\липих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E:\липиха1.jpg"/>
                          <pic:cNvPicPr>
                            <a:picLocks noChangeAspect="1" noChangeArrowheads="1"/>
                          </pic:cNvPicPr>
                        </pic:nvPicPr>
                        <pic:blipFill>
                          <a:blip r:embed="rId55" cstate="print"/>
                          <a:srcRect/>
                          <a:stretch>
                            <a:fillRect/>
                          </a:stretch>
                        </pic:blipFill>
                        <pic:spPr bwMode="auto">
                          <a:xfrm>
                            <a:off x="0" y="0"/>
                            <a:ext cx="5095875" cy="3714750"/>
                          </a:xfrm>
                          <a:prstGeom prst="rect">
                            <a:avLst/>
                          </a:prstGeom>
                          <a:noFill/>
                          <a:ln w="9525">
                            <a:noFill/>
                            <a:miter lim="800000"/>
                            <a:headEnd/>
                            <a:tailEnd/>
                          </a:ln>
                        </pic:spPr>
                      </pic:pic>
                    </a:graphicData>
                  </a:graphic>
                </wp:inline>
              </w:drawing>
            </w:r>
          </w:p>
          <w:tbl>
            <w:tblPr>
              <w:tblW w:w="8017" w:type="dxa"/>
              <w:tblCellMar>
                <w:left w:w="0" w:type="dxa"/>
                <w:right w:w="0" w:type="dxa"/>
              </w:tblCellMar>
              <w:tblLook w:val="0600" w:firstRow="0" w:lastRow="0" w:firstColumn="0" w:lastColumn="0" w:noHBand="1" w:noVBand="1"/>
            </w:tblPr>
            <w:tblGrid>
              <w:gridCol w:w="2347"/>
              <w:gridCol w:w="5670"/>
            </w:tblGrid>
            <w:tr w:rsidR="001C329D" w:rsidRPr="009C6354" w:rsidTr="00E83A85">
              <w:trPr>
                <w:trHeight w:val="304"/>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304" w:lineRule="atLeast"/>
                    <w:jc w:val="center"/>
                    <w:rPr>
                      <w:rFonts w:ascii="Arial" w:hAnsi="Arial" w:cs="Arial"/>
                      <w:sz w:val="36"/>
                      <w:szCs w:val="36"/>
                      <w:lang w:eastAsia="ru-RU"/>
                    </w:rPr>
                  </w:pPr>
                  <w:r w:rsidRPr="009C6354">
                    <w:rPr>
                      <w:rFonts w:eastAsia="Calibri"/>
                      <w:b/>
                      <w:bCs/>
                      <w:i/>
                      <w:iCs/>
                      <w:color w:val="000000"/>
                      <w:kern w:val="24"/>
                      <w:lang w:eastAsia="ru-RU"/>
                    </w:rPr>
                    <w:t>Площадь</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304" w:lineRule="atLeast"/>
                    <w:jc w:val="center"/>
                    <w:rPr>
                      <w:rFonts w:ascii="Arial" w:hAnsi="Arial" w:cs="Arial"/>
                      <w:sz w:val="36"/>
                      <w:szCs w:val="36"/>
                      <w:lang w:eastAsia="ru-RU"/>
                    </w:rPr>
                  </w:pPr>
                  <w:r w:rsidRPr="009C6354">
                    <w:rPr>
                      <w:rFonts w:eastAsia="Calibri"/>
                      <w:b/>
                      <w:bCs/>
                      <w:i/>
                      <w:iCs/>
                      <w:color w:val="000000"/>
                      <w:kern w:val="24"/>
                      <w:lang w:eastAsia="ru-RU"/>
                    </w:rPr>
                    <w:t>228 га</w:t>
                  </w:r>
                </w:p>
              </w:tc>
            </w:tr>
            <w:tr w:rsidR="001C329D" w:rsidRPr="009C6354" w:rsidTr="00E83A85">
              <w:trPr>
                <w:trHeight w:val="917"/>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Разрешенное использование</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Площадка для строительства объектов сельскохозяйственного назначения, сенокосов и пастбищ.</w:t>
                  </w:r>
                </w:p>
              </w:tc>
            </w:tr>
            <w:tr w:rsidR="001C329D" w:rsidRPr="009C6354" w:rsidTr="00E83A85">
              <w:trPr>
                <w:trHeight w:val="236"/>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 xml:space="preserve">Категория земель </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Земли сельскохозяйственного назначения</w:t>
                  </w:r>
                </w:p>
              </w:tc>
            </w:tr>
            <w:tr w:rsidR="001C329D" w:rsidRPr="009C6354" w:rsidTr="00E83A85">
              <w:trPr>
                <w:trHeight w:val="312"/>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Подъездные пути</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Подъездные пути отсутствуют</w:t>
                  </w:r>
                </w:p>
              </w:tc>
            </w:tr>
            <w:tr w:rsidR="001C329D" w:rsidRPr="009C6354" w:rsidTr="00E83A85">
              <w:trPr>
                <w:trHeight w:val="260"/>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Электроснабжение</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 xml:space="preserve">Имеется линия </w:t>
                  </w:r>
                  <w:proofErr w:type="gramStart"/>
                  <w:r w:rsidRPr="009C6354">
                    <w:rPr>
                      <w:rFonts w:eastAsia="Calibri"/>
                      <w:b/>
                      <w:bCs/>
                      <w:i/>
                      <w:iCs/>
                      <w:color w:val="000000"/>
                      <w:kern w:val="24"/>
                      <w:lang w:eastAsia="ru-RU"/>
                    </w:rPr>
                    <w:t>ВЛ</w:t>
                  </w:r>
                  <w:proofErr w:type="gramEnd"/>
                  <w:r w:rsidRPr="009C6354">
                    <w:rPr>
                      <w:rFonts w:eastAsia="Calibri"/>
                      <w:b/>
                      <w:bCs/>
                      <w:i/>
                      <w:iCs/>
                      <w:color w:val="000000"/>
                      <w:kern w:val="24"/>
                      <w:lang w:eastAsia="ru-RU"/>
                    </w:rPr>
                    <w:t xml:space="preserve"> 10 – 300 и 500 м.</w:t>
                  </w:r>
                </w:p>
              </w:tc>
            </w:tr>
            <w:tr w:rsidR="001C329D" w:rsidRPr="009C6354" w:rsidTr="00E83A85">
              <w:trPr>
                <w:trHeight w:val="335"/>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Газоснабжение</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Газоснабжение отсутствует</w:t>
                  </w:r>
                </w:p>
              </w:tc>
            </w:tr>
            <w:tr w:rsidR="001C329D" w:rsidRPr="009C6354" w:rsidTr="00E83A85">
              <w:trPr>
                <w:trHeight w:val="384"/>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 xml:space="preserve">Водоснабжение </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 xml:space="preserve">Центральный водопровод имеется в </w:t>
                  </w:r>
                  <w:proofErr w:type="spellStart"/>
                  <w:r w:rsidRPr="009C6354">
                    <w:rPr>
                      <w:rFonts w:eastAsia="Calibri"/>
                      <w:b/>
                      <w:bCs/>
                      <w:i/>
                      <w:iCs/>
                      <w:color w:val="000000"/>
                      <w:kern w:val="24"/>
                      <w:lang w:eastAsia="ru-RU"/>
                    </w:rPr>
                    <w:t>с</w:t>
                  </w:r>
                  <w:proofErr w:type="gramStart"/>
                  <w:r w:rsidRPr="009C6354">
                    <w:rPr>
                      <w:rFonts w:eastAsia="Calibri"/>
                      <w:b/>
                      <w:bCs/>
                      <w:i/>
                      <w:iCs/>
                      <w:color w:val="000000"/>
                      <w:kern w:val="24"/>
                      <w:lang w:eastAsia="ru-RU"/>
                    </w:rPr>
                    <w:t>.Л</w:t>
                  </w:r>
                  <w:proofErr w:type="gramEnd"/>
                  <w:r w:rsidRPr="009C6354">
                    <w:rPr>
                      <w:rFonts w:eastAsia="Calibri"/>
                      <w:b/>
                      <w:bCs/>
                      <w:i/>
                      <w:iCs/>
                      <w:color w:val="000000"/>
                      <w:kern w:val="24"/>
                      <w:lang w:eastAsia="ru-RU"/>
                    </w:rPr>
                    <w:t>ипиха</w:t>
                  </w:r>
                  <w:proofErr w:type="spellEnd"/>
                </w:p>
              </w:tc>
            </w:tr>
            <w:tr w:rsidR="001C329D" w:rsidRPr="009C6354" w:rsidTr="00E83A85">
              <w:trPr>
                <w:trHeight w:val="957"/>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Подключение к инженерным сетям</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 xml:space="preserve">Точки подключения к инженерным сетям определяется проектом, </w:t>
                  </w:r>
                  <w:proofErr w:type="gramStart"/>
                  <w:r w:rsidRPr="009C6354">
                    <w:rPr>
                      <w:rFonts w:eastAsia="Calibri"/>
                      <w:b/>
                      <w:bCs/>
                      <w:i/>
                      <w:iCs/>
                      <w:color w:val="000000"/>
                      <w:kern w:val="24"/>
                      <w:lang w:eastAsia="ru-RU"/>
                    </w:rPr>
                    <w:t>согласно</w:t>
                  </w:r>
                  <w:proofErr w:type="gramEnd"/>
                  <w:r w:rsidRPr="009C6354">
                    <w:rPr>
                      <w:rFonts w:eastAsia="Calibri"/>
                      <w:b/>
                      <w:bCs/>
                      <w:i/>
                      <w:iCs/>
                      <w:color w:val="000000"/>
                      <w:kern w:val="24"/>
                      <w:lang w:eastAsia="ru-RU"/>
                    </w:rPr>
                    <w:t xml:space="preserve"> гидравлических расчетов и выданных технических условий.</w:t>
                  </w:r>
                </w:p>
              </w:tc>
            </w:tr>
            <w:tr w:rsidR="001C329D" w:rsidRPr="009C6354" w:rsidTr="00E83A85">
              <w:trPr>
                <w:trHeight w:val="389"/>
              </w:trPr>
              <w:tc>
                <w:tcPr>
                  <w:tcW w:w="2347"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Кадастровый номер</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95" w:type="dxa"/>
                    <w:bottom w:w="0" w:type="dxa"/>
                    <w:right w:w="95" w:type="dxa"/>
                  </w:tcMar>
                  <w:hideMark/>
                </w:tcPr>
                <w:p w:rsidR="001C329D" w:rsidRPr="009C6354" w:rsidRDefault="001C329D" w:rsidP="00E83A85">
                  <w:pPr>
                    <w:spacing w:line="276" w:lineRule="auto"/>
                    <w:jc w:val="center"/>
                    <w:rPr>
                      <w:rFonts w:ascii="Arial" w:hAnsi="Arial" w:cs="Arial"/>
                      <w:sz w:val="36"/>
                      <w:szCs w:val="36"/>
                      <w:lang w:eastAsia="ru-RU"/>
                    </w:rPr>
                  </w:pPr>
                  <w:r w:rsidRPr="009C6354">
                    <w:rPr>
                      <w:rFonts w:eastAsia="Calibri"/>
                      <w:b/>
                      <w:bCs/>
                      <w:i/>
                      <w:iCs/>
                      <w:color w:val="000000"/>
                      <w:kern w:val="24"/>
                      <w:lang w:eastAsia="ru-RU"/>
                    </w:rPr>
                    <w:t>Отсутствует</w:t>
                  </w:r>
                </w:p>
              </w:tc>
            </w:tr>
          </w:tbl>
          <w:p w:rsidR="001C329D" w:rsidRPr="00ED4FD0" w:rsidRDefault="001C329D" w:rsidP="00E83A85">
            <w:pPr>
              <w:spacing w:line="240" w:lineRule="auto"/>
              <w:ind w:firstLine="34"/>
              <w:jc w:val="both"/>
              <w:rPr>
                <w:rFonts w:ascii="Times New Roman" w:hAnsi="Times New Roman"/>
                <w:sz w:val="28"/>
                <w:szCs w:val="28"/>
              </w:rPr>
            </w:pPr>
          </w:p>
        </w:tc>
      </w:tr>
      <w:tr w:rsidR="001C329D" w:rsidRPr="00532D45" w:rsidTr="00E83A85">
        <w:tc>
          <w:tcPr>
            <w:tcW w:w="5000" w:type="pct"/>
            <w:gridSpan w:val="2"/>
            <w:tcBorders>
              <w:top w:val="nil"/>
              <w:left w:val="nil"/>
              <w:bottom w:val="single" w:sz="4" w:space="0" w:color="auto"/>
              <w:right w:val="nil"/>
            </w:tcBorders>
          </w:tcPr>
          <w:p w:rsidR="001C329D" w:rsidRPr="00C13EF1" w:rsidRDefault="001C329D" w:rsidP="00E83A85">
            <w:pPr>
              <w:spacing w:line="276" w:lineRule="auto"/>
              <w:rPr>
                <w:rFonts w:ascii="Times New Roman" w:hAnsi="Times New Roman"/>
                <w:b/>
                <w:i/>
                <w:sz w:val="28"/>
                <w:szCs w:val="28"/>
                <w:lang w:eastAsia="ru-RU"/>
              </w:rPr>
            </w:pPr>
          </w:p>
          <w:p w:rsidR="001C329D" w:rsidRPr="00C13EF1" w:rsidRDefault="001C329D" w:rsidP="00E83A85">
            <w:pPr>
              <w:spacing w:line="276" w:lineRule="auto"/>
              <w:rPr>
                <w:rFonts w:ascii="Times New Roman" w:hAnsi="Times New Roman"/>
                <w:b/>
                <w:i/>
                <w:sz w:val="28"/>
                <w:szCs w:val="28"/>
              </w:rPr>
            </w:pPr>
            <w:r w:rsidRPr="00577C04">
              <w:rPr>
                <w:rFonts w:ascii="Times New Roman" w:hAnsi="Times New Roman"/>
                <w:b/>
                <w:i/>
                <w:sz w:val="28"/>
                <w:szCs w:val="28"/>
                <w:lang w:eastAsia="ru-RU"/>
              </w:rPr>
              <w:t>5. Строительство животноводческого комплекса на 400 голов КРС</w:t>
            </w:r>
          </w:p>
        </w:tc>
      </w:tr>
      <w:tr w:rsidR="001C329D" w:rsidRPr="00532D45" w:rsidTr="00E83A85">
        <w:tc>
          <w:tcPr>
            <w:tcW w:w="1130"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70"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Pr>
                <w:rFonts w:ascii="Times New Roman" w:hAnsi="Times New Roman"/>
                <w:sz w:val="28"/>
                <w:szCs w:val="28"/>
                <w:lang w:eastAsia="ru-RU"/>
              </w:rPr>
              <w:t>Строительство животноводческого комплекса на 400 голов КРС.</w:t>
            </w:r>
          </w:p>
        </w:tc>
      </w:tr>
      <w:tr w:rsidR="001C329D" w:rsidRPr="00532D45" w:rsidTr="00E83A85">
        <w:tc>
          <w:tcPr>
            <w:tcW w:w="1130"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lastRenderedPageBreak/>
              <w:t>Предпосылки реализации проекта</w:t>
            </w:r>
          </w:p>
        </w:tc>
        <w:tc>
          <w:tcPr>
            <w:tcW w:w="3870" w:type="pct"/>
            <w:tcBorders>
              <w:top w:val="single" w:sz="4" w:space="0" w:color="auto"/>
              <w:left w:val="single" w:sz="4" w:space="0" w:color="auto"/>
              <w:bottom w:val="single" w:sz="4" w:space="0" w:color="auto"/>
              <w:right w:val="single" w:sz="4" w:space="0" w:color="auto"/>
            </w:tcBorders>
          </w:tcPr>
          <w:p w:rsidR="001C329D" w:rsidRPr="00532D45" w:rsidRDefault="001C329D" w:rsidP="00986924">
            <w:pPr>
              <w:spacing w:line="240" w:lineRule="auto"/>
              <w:jc w:val="both"/>
              <w:rPr>
                <w:rFonts w:ascii="Times New Roman" w:hAnsi="Times New Roman"/>
                <w:i/>
                <w:sz w:val="28"/>
                <w:szCs w:val="28"/>
              </w:rPr>
            </w:pPr>
            <w:r>
              <w:rPr>
                <w:rFonts w:ascii="Times New Roman" w:hAnsi="Times New Roman"/>
                <w:sz w:val="28"/>
                <w:szCs w:val="28"/>
              </w:rPr>
              <w:t xml:space="preserve">Строительство комплекса способствует развитию отрасли животноводства в сельской местности, что позволит создать рабочие места и решить ряд социальных вопросов. Отсутствие предприятий по выращиванию </w:t>
            </w:r>
            <w:proofErr w:type="gramStart"/>
            <w:r>
              <w:rPr>
                <w:rFonts w:ascii="Times New Roman" w:hAnsi="Times New Roman"/>
                <w:sz w:val="28"/>
                <w:szCs w:val="28"/>
              </w:rPr>
              <w:t>крупно-рогатого</w:t>
            </w:r>
            <w:proofErr w:type="gramEnd"/>
            <w:r>
              <w:rPr>
                <w:rFonts w:ascii="Times New Roman" w:hAnsi="Times New Roman"/>
                <w:sz w:val="28"/>
                <w:szCs w:val="28"/>
              </w:rPr>
              <w:t xml:space="preserve"> скота на территориях </w:t>
            </w:r>
            <w:proofErr w:type="spellStart"/>
            <w:r>
              <w:rPr>
                <w:rFonts w:ascii="Times New Roman" w:hAnsi="Times New Roman"/>
                <w:sz w:val="28"/>
                <w:szCs w:val="28"/>
              </w:rPr>
              <w:t>Коркинского</w:t>
            </w:r>
            <w:proofErr w:type="spellEnd"/>
            <w:r>
              <w:rPr>
                <w:rFonts w:ascii="Times New Roman" w:hAnsi="Times New Roman"/>
                <w:sz w:val="28"/>
                <w:szCs w:val="28"/>
              </w:rPr>
              <w:t xml:space="preserve"> и </w:t>
            </w:r>
            <w:proofErr w:type="spellStart"/>
            <w:r>
              <w:rPr>
                <w:rFonts w:ascii="Times New Roman" w:hAnsi="Times New Roman"/>
                <w:sz w:val="28"/>
                <w:szCs w:val="28"/>
              </w:rPr>
              <w:t>Буньковского</w:t>
            </w:r>
            <w:proofErr w:type="spellEnd"/>
            <w:r>
              <w:rPr>
                <w:rFonts w:ascii="Times New Roman" w:hAnsi="Times New Roman"/>
                <w:sz w:val="28"/>
                <w:szCs w:val="28"/>
              </w:rPr>
              <w:t xml:space="preserve"> сельских поселений. Наличие хорошей кормовой базы (объемы производства зерновых и зернобобовых культур составляют 1</w:t>
            </w:r>
            <w:r w:rsidR="00986924">
              <w:rPr>
                <w:rFonts w:ascii="Times New Roman" w:hAnsi="Times New Roman"/>
                <w:sz w:val="28"/>
                <w:szCs w:val="28"/>
              </w:rPr>
              <w:t>2</w:t>
            </w:r>
            <w:r>
              <w:rPr>
                <w:rFonts w:ascii="Times New Roman" w:hAnsi="Times New Roman"/>
                <w:sz w:val="28"/>
                <w:szCs w:val="28"/>
              </w:rPr>
              <w:t>3,</w:t>
            </w:r>
            <w:r w:rsidR="00986924">
              <w:rPr>
                <w:rFonts w:ascii="Times New Roman" w:hAnsi="Times New Roman"/>
                <w:sz w:val="28"/>
                <w:szCs w:val="28"/>
              </w:rPr>
              <w:t>9</w:t>
            </w:r>
            <w:r>
              <w:rPr>
                <w:rFonts w:ascii="Times New Roman" w:hAnsi="Times New Roman"/>
                <w:sz w:val="28"/>
                <w:szCs w:val="28"/>
              </w:rPr>
              <w:t xml:space="preserve"> тыс. тонн). Наличие сенокосных и пастбищных угодий (1300 га).</w:t>
            </w:r>
          </w:p>
        </w:tc>
      </w:tr>
      <w:tr w:rsidR="001C329D" w:rsidRPr="00532D45" w:rsidTr="00E83A85">
        <w:tc>
          <w:tcPr>
            <w:tcW w:w="1130"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70" w:type="pct"/>
            <w:tcBorders>
              <w:top w:val="single" w:sz="4" w:space="0" w:color="auto"/>
              <w:left w:val="single" w:sz="4" w:space="0" w:color="auto"/>
              <w:bottom w:val="single" w:sz="4" w:space="0" w:color="auto"/>
              <w:right w:val="single" w:sz="4" w:space="0" w:color="auto"/>
            </w:tcBorders>
          </w:tcPr>
          <w:p w:rsidR="001C329D" w:rsidRDefault="001C329D" w:rsidP="00E83A85">
            <w:pPr>
              <w:spacing w:line="240" w:lineRule="auto"/>
              <w:ind w:firstLine="34"/>
              <w:jc w:val="both"/>
              <w:rPr>
                <w:rFonts w:ascii="Times New Roman" w:hAnsi="Times New Roman"/>
                <w:color w:val="000000"/>
                <w:sz w:val="28"/>
                <w:szCs w:val="28"/>
                <w:lang w:eastAsia="ru-RU"/>
              </w:rPr>
            </w:pPr>
            <w:r>
              <w:rPr>
                <w:rFonts w:ascii="Times New Roman" w:hAnsi="Times New Roman"/>
                <w:color w:val="000000"/>
                <w:sz w:val="28"/>
                <w:szCs w:val="28"/>
                <w:lang w:eastAsia="ru-RU"/>
              </w:rPr>
              <w:t>1.</w:t>
            </w:r>
            <w:r w:rsidRPr="00ED4FD0">
              <w:rPr>
                <w:rFonts w:ascii="Times New Roman" w:hAnsi="Times New Roman"/>
                <w:color w:val="000000"/>
                <w:sz w:val="28"/>
                <w:szCs w:val="28"/>
                <w:lang w:eastAsia="ru-RU"/>
              </w:rPr>
              <w:t xml:space="preserve">Упоровский район, с. Коркино, ул. </w:t>
            </w:r>
            <w:proofErr w:type="gramStart"/>
            <w:r w:rsidRPr="00ED4FD0">
              <w:rPr>
                <w:rFonts w:ascii="Times New Roman" w:hAnsi="Times New Roman"/>
                <w:color w:val="000000"/>
                <w:sz w:val="28"/>
                <w:szCs w:val="28"/>
                <w:lang w:eastAsia="ru-RU"/>
              </w:rPr>
              <w:t>Дорожная</w:t>
            </w:r>
            <w:proofErr w:type="gramEnd"/>
            <w:r w:rsidRPr="00ED4FD0">
              <w:rPr>
                <w:rFonts w:ascii="Times New Roman" w:hAnsi="Times New Roman"/>
                <w:color w:val="000000"/>
                <w:sz w:val="28"/>
                <w:szCs w:val="28"/>
                <w:lang w:eastAsia="ru-RU"/>
              </w:rPr>
              <w:t>,1 примерно в 170 м от нежилого здания</w:t>
            </w:r>
            <w:r>
              <w:rPr>
                <w:rFonts w:ascii="Times New Roman" w:hAnsi="Times New Roman"/>
                <w:color w:val="000000"/>
                <w:sz w:val="28"/>
                <w:szCs w:val="28"/>
                <w:lang w:eastAsia="ru-RU"/>
              </w:rPr>
              <w:t xml:space="preserve">. </w:t>
            </w:r>
          </w:p>
          <w:p w:rsidR="001C329D" w:rsidRPr="00ED4FD0" w:rsidRDefault="001C329D" w:rsidP="00E83A85">
            <w:pPr>
              <w:spacing w:line="240" w:lineRule="auto"/>
              <w:ind w:firstLine="34"/>
              <w:jc w:val="both"/>
              <w:rPr>
                <w:rFonts w:ascii="Times New Roman" w:hAnsi="Times New Roman"/>
                <w:sz w:val="28"/>
                <w:szCs w:val="28"/>
              </w:rPr>
            </w:pPr>
            <w:r>
              <w:rPr>
                <w:rFonts w:ascii="Times New Roman" w:hAnsi="Times New Roman"/>
                <w:color w:val="000000"/>
                <w:sz w:val="28"/>
                <w:szCs w:val="28"/>
                <w:lang w:eastAsia="ru-RU"/>
              </w:rPr>
              <w:t xml:space="preserve">Характеристики земельных </w:t>
            </w:r>
            <w:r w:rsidRPr="00ED4FD0">
              <w:rPr>
                <w:rFonts w:ascii="Times New Roman" w:hAnsi="Times New Roman"/>
                <w:color w:val="000000"/>
                <w:sz w:val="28"/>
                <w:szCs w:val="28"/>
                <w:lang w:eastAsia="ru-RU"/>
              </w:rPr>
              <w:t xml:space="preserve">участков </w:t>
            </w:r>
            <w:r>
              <w:rPr>
                <w:rFonts w:ascii="Times New Roman" w:hAnsi="Times New Roman"/>
                <w:color w:val="000000"/>
                <w:sz w:val="28"/>
                <w:szCs w:val="28"/>
                <w:lang w:eastAsia="ru-RU"/>
              </w:rPr>
              <w:t xml:space="preserve">представлены </w:t>
            </w:r>
            <w:r w:rsidRPr="00ED4FD0">
              <w:rPr>
                <w:rFonts w:ascii="Times New Roman" w:hAnsi="Times New Roman"/>
                <w:color w:val="000000"/>
                <w:sz w:val="28"/>
                <w:szCs w:val="28"/>
                <w:lang w:eastAsia="ru-RU"/>
              </w:rPr>
              <w:t xml:space="preserve">в </w:t>
            </w:r>
            <w:r>
              <w:rPr>
                <w:rFonts w:ascii="Times New Roman" w:hAnsi="Times New Roman"/>
                <w:color w:val="000000"/>
                <w:sz w:val="28"/>
                <w:szCs w:val="28"/>
                <w:lang w:eastAsia="ru-RU"/>
              </w:rPr>
              <w:t>таблице</w:t>
            </w:r>
            <w:r w:rsidRPr="00ED4FD0">
              <w:rPr>
                <w:rFonts w:ascii="Times New Roman" w:hAnsi="Times New Roman"/>
                <w:color w:val="000000"/>
                <w:sz w:val="28"/>
                <w:szCs w:val="28"/>
                <w:lang w:eastAsia="ru-RU"/>
              </w:rPr>
              <w:t xml:space="preserve"> 5</w:t>
            </w:r>
            <w:r>
              <w:rPr>
                <w:rFonts w:ascii="Times New Roman" w:hAnsi="Times New Roman"/>
                <w:color w:val="000000"/>
                <w:sz w:val="28"/>
                <w:szCs w:val="28"/>
                <w:lang w:eastAsia="ru-RU"/>
              </w:rPr>
              <w:t xml:space="preserve">, а также на официальном сайте администрации </w:t>
            </w:r>
            <w:proofErr w:type="spellStart"/>
            <w:r>
              <w:rPr>
                <w:rFonts w:ascii="Times New Roman" w:hAnsi="Times New Roman"/>
                <w:color w:val="000000"/>
                <w:sz w:val="28"/>
                <w:szCs w:val="28"/>
                <w:lang w:eastAsia="ru-RU"/>
              </w:rPr>
              <w:t>Упоровского</w:t>
            </w:r>
            <w:proofErr w:type="spellEnd"/>
            <w:r>
              <w:rPr>
                <w:rFonts w:ascii="Times New Roman" w:hAnsi="Times New Roman"/>
                <w:color w:val="000000"/>
                <w:sz w:val="28"/>
                <w:szCs w:val="28"/>
                <w:lang w:eastAsia="ru-RU"/>
              </w:rPr>
              <w:t xml:space="preserve"> муниципального района в разделе «Экономика и финансы», подраздел «Инвестиционная политика».</w:t>
            </w:r>
          </w:p>
        </w:tc>
      </w:tr>
    </w:tbl>
    <w:p w:rsidR="001C329D" w:rsidRDefault="001C329D" w:rsidP="001C329D">
      <w:pPr>
        <w:spacing w:line="276" w:lineRule="auto"/>
        <w:ind w:firstLine="851"/>
        <w:jc w:val="both"/>
        <w:rPr>
          <w:rFonts w:ascii="Times New Roman" w:hAnsi="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8187"/>
      </w:tblGrid>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lang w:eastAsia="ru-RU"/>
              </w:rPr>
            </w:pPr>
            <w:r w:rsidRPr="00532D45">
              <w:rPr>
                <w:rFonts w:ascii="Times New Roman" w:hAnsi="Times New Roman"/>
                <w:b/>
                <w:i/>
                <w:sz w:val="28"/>
                <w:szCs w:val="28"/>
                <w:lang w:eastAsia="ru-RU"/>
              </w:rPr>
              <w:t>6.</w:t>
            </w:r>
            <w:r w:rsidRPr="00614F03">
              <w:rPr>
                <w:rFonts w:ascii="Times New Roman" w:hAnsi="Times New Roman"/>
                <w:b/>
                <w:i/>
                <w:sz w:val="28"/>
                <w:szCs w:val="28"/>
                <w:lang w:eastAsia="ru-RU"/>
              </w:rPr>
              <w:t xml:space="preserve"> </w:t>
            </w:r>
            <w:r>
              <w:rPr>
                <w:rFonts w:ascii="Times New Roman" w:hAnsi="Times New Roman"/>
                <w:b/>
                <w:i/>
                <w:sz w:val="28"/>
                <w:szCs w:val="28"/>
                <w:lang w:eastAsia="ru-RU"/>
              </w:rPr>
              <w:t>Разведение и выращивание овец</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Pr>
                <w:rFonts w:ascii="Times New Roman" w:hAnsi="Times New Roman"/>
                <w:sz w:val="28"/>
                <w:szCs w:val="28"/>
                <w:lang w:eastAsia="ru-RU"/>
              </w:rPr>
              <w:t>Строительство овчарни для содержания 500 голов овцематок с ежегодным приплодом до 2000 ягнят для выращивания</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Pr>
                <w:rFonts w:ascii="Times New Roman" w:hAnsi="Times New Roman"/>
                <w:sz w:val="28"/>
                <w:szCs w:val="28"/>
              </w:rPr>
              <w:t xml:space="preserve">В настоящее время производство баранины в Тюменской области составляет 2% от общего производства мяса в категориях всех хозяйств. Основным производителем баранины являются личные подсобные хозяйства, которые производят 98% от общего количества. </w:t>
            </w:r>
            <w:proofErr w:type="spellStart"/>
            <w:r>
              <w:rPr>
                <w:rFonts w:ascii="Times New Roman" w:hAnsi="Times New Roman"/>
                <w:sz w:val="28"/>
                <w:szCs w:val="28"/>
              </w:rPr>
              <w:t>Упоровский</w:t>
            </w:r>
            <w:proofErr w:type="spellEnd"/>
            <w:r>
              <w:rPr>
                <w:rFonts w:ascii="Times New Roman" w:hAnsi="Times New Roman"/>
                <w:sz w:val="28"/>
                <w:szCs w:val="28"/>
              </w:rPr>
              <w:t xml:space="preserve"> район имеет необходимые ресурсы – благоприятные природно-климатические условия, наличие сенокосов и пастбищ, общей площадью 2080 га. Недостаточная численность предприятий по выращиванию овец на территории Тюменской области. </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lastRenderedPageBreak/>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Pr="00A5034B" w:rsidRDefault="001C329D" w:rsidP="00E83A85">
            <w:pPr>
              <w:pStyle w:val="a3"/>
              <w:jc w:val="both"/>
              <w:rPr>
                <w:rFonts w:ascii="Times New Roman" w:hAnsi="Times New Roman" w:cs="Times New Roman"/>
                <w:sz w:val="28"/>
                <w:szCs w:val="28"/>
              </w:rPr>
            </w:pPr>
            <w:r w:rsidRPr="00A5034B">
              <w:rPr>
                <w:rFonts w:ascii="Times New Roman" w:eastAsia="+mn-ea" w:hAnsi="Times New Roman" w:cs="Times New Roman"/>
                <w:bCs/>
                <w:color w:val="000000"/>
                <w:kern w:val="24"/>
                <w:sz w:val="28"/>
                <w:szCs w:val="28"/>
              </w:rPr>
              <w:t xml:space="preserve">Для данного проекта предлагается рассмотреть территории следующих сельских поселений </w:t>
            </w:r>
            <w:proofErr w:type="spellStart"/>
            <w:r w:rsidRPr="00A5034B">
              <w:rPr>
                <w:rFonts w:ascii="Times New Roman" w:eastAsia="+mn-ea" w:hAnsi="Times New Roman" w:cs="Times New Roman"/>
                <w:bCs/>
                <w:color w:val="000000"/>
                <w:kern w:val="24"/>
                <w:sz w:val="28"/>
                <w:szCs w:val="28"/>
              </w:rPr>
              <w:t>Упоровского</w:t>
            </w:r>
            <w:proofErr w:type="spellEnd"/>
            <w:r w:rsidRPr="00A5034B">
              <w:rPr>
                <w:rFonts w:ascii="Times New Roman" w:eastAsia="+mn-ea" w:hAnsi="Times New Roman" w:cs="Times New Roman"/>
                <w:bCs/>
                <w:color w:val="000000"/>
                <w:kern w:val="24"/>
                <w:sz w:val="28"/>
                <w:szCs w:val="28"/>
              </w:rPr>
              <w:t xml:space="preserve"> района:</w:t>
            </w:r>
          </w:p>
          <w:p w:rsidR="001C329D" w:rsidRPr="00A5034B" w:rsidRDefault="001C329D" w:rsidP="00E83A85">
            <w:pPr>
              <w:pStyle w:val="af1"/>
              <w:numPr>
                <w:ilvl w:val="0"/>
                <w:numId w:val="15"/>
              </w:numPr>
              <w:tabs>
                <w:tab w:val="clear" w:pos="720"/>
                <w:tab w:val="num" w:pos="34"/>
              </w:tabs>
              <w:spacing w:line="240" w:lineRule="auto"/>
              <w:ind w:left="0" w:firstLine="0"/>
              <w:jc w:val="both"/>
              <w:rPr>
                <w:rFonts w:ascii="Times New Roman" w:hAnsi="Times New Roman"/>
                <w:sz w:val="28"/>
                <w:szCs w:val="28"/>
              </w:rPr>
            </w:pPr>
            <w:proofErr w:type="spellStart"/>
            <w:r w:rsidRPr="00A5034B">
              <w:rPr>
                <w:rFonts w:ascii="Times New Roman" w:eastAsia="+mn-ea" w:hAnsi="Times New Roman"/>
                <w:bCs/>
                <w:color w:val="000000"/>
                <w:kern w:val="24"/>
                <w:sz w:val="28"/>
                <w:szCs w:val="28"/>
              </w:rPr>
              <w:t>Скородумское</w:t>
            </w:r>
            <w:proofErr w:type="spellEnd"/>
            <w:r w:rsidRPr="00A5034B">
              <w:rPr>
                <w:rFonts w:ascii="Times New Roman" w:eastAsia="+mn-ea" w:hAnsi="Times New Roman"/>
                <w:bCs/>
                <w:color w:val="000000"/>
                <w:kern w:val="24"/>
                <w:sz w:val="28"/>
                <w:szCs w:val="28"/>
              </w:rPr>
              <w:t xml:space="preserve"> с/</w:t>
            </w:r>
            <w:proofErr w:type="gramStart"/>
            <w:r w:rsidRPr="00A5034B">
              <w:rPr>
                <w:rFonts w:ascii="Times New Roman" w:eastAsia="+mn-ea" w:hAnsi="Times New Roman"/>
                <w:bCs/>
                <w:color w:val="000000"/>
                <w:kern w:val="24"/>
                <w:sz w:val="28"/>
                <w:szCs w:val="28"/>
              </w:rPr>
              <w:t>п</w:t>
            </w:r>
            <w:proofErr w:type="gramEnd"/>
            <w:r w:rsidRPr="00A5034B">
              <w:rPr>
                <w:rFonts w:ascii="Times New Roman" w:eastAsia="+mn-ea" w:hAnsi="Times New Roman"/>
                <w:bCs/>
                <w:color w:val="000000"/>
                <w:kern w:val="24"/>
                <w:sz w:val="28"/>
                <w:szCs w:val="28"/>
              </w:rPr>
              <w:t xml:space="preserve"> – 210 га (пастбища);</w:t>
            </w:r>
          </w:p>
          <w:p w:rsidR="001C329D" w:rsidRPr="00A5034B" w:rsidRDefault="001C329D" w:rsidP="00E83A85">
            <w:pPr>
              <w:pStyle w:val="af1"/>
              <w:numPr>
                <w:ilvl w:val="0"/>
                <w:numId w:val="15"/>
              </w:numPr>
              <w:tabs>
                <w:tab w:val="clear" w:pos="720"/>
                <w:tab w:val="num" w:pos="34"/>
              </w:tabs>
              <w:spacing w:line="240" w:lineRule="auto"/>
              <w:ind w:left="34" w:firstLine="0"/>
              <w:jc w:val="both"/>
              <w:rPr>
                <w:rFonts w:ascii="Times New Roman" w:hAnsi="Times New Roman"/>
                <w:sz w:val="28"/>
                <w:szCs w:val="28"/>
              </w:rPr>
            </w:pPr>
            <w:proofErr w:type="spellStart"/>
            <w:r w:rsidRPr="00A5034B">
              <w:rPr>
                <w:rFonts w:ascii="Times New Roman" w:eastAsia="+mn-ea" w:hAnsi="Times New Roman"/>
                <w:bCs/>
                <w:color w:val="000000"/>
                <w:kern w:val="24"/>
                <w:sz w:val="28"/>
                <w:szCs w:val="28"/>
              </w:rPr>
              <w:t>Буньковское</w:t>
            </w:r>
            <w:proofErr w:type="spellEnd"/>
            <w:r w:rsidRPr="00A5034B">
              <w:rPr>
                <w:rFonts w:ascii="Times New Roman" w:eastAsia="+mn-ea" w:hAnsi="Times New Roman"/>
                <w:bCs/>
                <w:color w:val="000000"/>
                <w:kern w:val="24"/>
                <w:sz w:val="28"/>
                <w:szCs w:val="28"/>
              </w:rPr>
              <w:t xml:space="preserve"> с/</w:t>
            </w:r>
            <w:proofErr w:type="gramStart"/>
            <w:r w:rsidRPr="00A5034B">
              <w:rPr>
                <w:rFonts w:ascii="Times New Roman" w:eastAsia="+mn-ea" w:hAnsi="Times New Roman"/>
                <w:bCs/>
                <w:color w:val="000000"/>
                <w:kern w:val="24"/>
                <w:sz w:val="28"/>
                <w:szCs w:val="28"/>
              </w:rPr>
              <w:t>п</w:t>
            </w:r>
            <w:proofErr w:type="gramEnd"/>
            <w:r w:rsidRPr="00A5034B">
              <w:rPr>
                <w:rFonts w:ascii="Times New Roman" w:eastAsia="+mn-ea" w:hAnsi="Times New Roman"/>
                <w:bCs/>
                <w:color w:val="000000"/>
                <w:kern w:val="24"/>
                <w:sz w:val="28"/>
                <w:szCs w:val="28"/>
              </w:rPr>
              <w:t xml:space="preserve"> – 380 га (сенокосы и пастбища);</w:t>
            </w:r>
          </w:p>
          <w:p w:rsidR="001C329D" w:rsidRPr="00A5034B" w:rsidRDefault="001C329D" w:rsidP="00E83A85">
            <w:pPr>
              <w:pStyle w:val="af1"/>
              <w:numPr>
                <w:ilvl w:val="0"/>
                <w:numId w:val="15"/>
              </w:numPr>
              <w:tabs>
                <w:tab w:val="clear" w:pos="720"/>
                <w:tab w:val="num" w:pos="34"/>
              </w:tabs>
              <w:spacing w:line="240" w:lineRule="auto"/>
              <w:ind w:left="34" w:firstLine="0"/>
              <w:jc w:val="both"/>
              <w:rPr>
                <w:rFonts w:ascii="Times New Roman" w:hAnsi="Times New Roman"/>
                <w:sz w:val="28"/>
                <w:szCs w:val="28"/>
              </w:rPr>
            </w:pPr>
            <w:proofErr w:type="spellStart"/>
            <w:r w:rsidRPr="00A5034B">
              <w:rPr>
                <w:rFonts w:ascii="Times New Roman" w:eastAsia="+mn-ea" w:hAnsi="Times New Roman"/>
                <w:bCs/>
                <w:color w:val="000000"/>
                <w:kern w:val="24"/>
                <w:sz w:val="28"/>
                <w:szCs w:val="28"/>
              </w:rPr>
              <w:t>Коркинское</w:t>
            </w:r>
            <w:proofErr w:type="spellEnd"/>
            <w:r w:rsidRPr="00A5034B">
              <w:rPr>
                <w:rFonts w:ascii="Times New Roman" w:eastAsia="+mn-ea" w:hAnsi="Times New Roman"/>
                <w:bCs/>
                <w:color w:val="000000"/>
                <w:kern w:val="24"/>
                <w:sz w:val="28"/>
                <w:szCs w:val="28"/>
              </w:rPr>
              <w:t xml:space="preserve"> с/</w:t>
            </w:r>
            <w:proofErr w:type="gramStart"/>
            <w:r w:rsidRPr="00A5034B">
              <w:rPr>
                <w:rFonts w:ascii="Times New Roman" w:eastAsia="+mn-ea" w:hAnsi="Times New Roman"/>
                <w:bCs/>
                <w:color w:val="000000"/>
                <w:kern w:val="24"/>
                <w:sz w:val="28"/>
                <w:szCs w:val="28"/>
              </w:rPr>
              <w:t>п</w:t>
            </w:r>
            <w:proofErr w:type="gramEnd"/>
            <w:r w:rsidRPr="00A5034B">
              <w:rPr>
                <w:rFonts w:ascii="Times New Roman" w:eastAsia="+mn-ea" w:hAnsi="Times New Roman"/>
                <w:bCs/>
                <w:color w:val="000000"/>
                <w:kern w:val="24"/>
                <w:sz w:val="28"/>
                <w:szCs w:val="28"/>
              </w:rPr>
              <w:t xml:space="preserve"> – 1300 га (сенокосы и пастбища);</w:t>
            </w:r>
          </w:p>
          <w:p w:rsidR="001C329D" w:rsidRPr="0060278D" w:rsidRDefault="001C329D" w:rsidP="00E83A85">
            <w:pPr>
              <w:pStyle w:val="af1"/>
              <w:numPr>
                <w:ilvl w:val="0"/>
                <w:numId w:val="15"/>
              </w:numPr>
              <w:tabs>
                <w:tab w:val="clear" w:pos="720"/>
                <w:tab w:val="num" w:pos="34"/>
              </w:tabs>
              <w:spacing w:line="240" w:lineRule="auto"/>
              <w:ind w:left="34" w:firstLine="34"/>
              <w:jc w:val="both"/>
              <w:rPr>
                <w:rFonts w:ascii="Times New Roman" w:hAnsi="Times New Roman"/>
                <w:sz w:val="28"/>
                <w:szCs w:val="28"/>
              </w:rPr>
            </w:pPr>
            <w:proofErr w:type="spellStart"/>
            <w:r w:rsidRPr="0060278D">
              <w:rPr>
                <w:rFonts w:ascii="Times New Roman" w:eastAsia="+mn-ea" w:hAnsi="Times New Roman"/>
                <w:bCs/>
                <w:color w:val="000000"/>
                <w:kern w:val="24"/>
                <w:sz w:val="28"/>
                <w:szCs w:val="28"/>
              </w:rPr>
              <w:t>Нижнеманайское</w:t>
            </w:r>
            <w:proofErr w:type="spellEnd"/>
            <w:r w:rsidRPr="0060278D">
              <w:rPr>
                <w:rFonts w:ascii="Times New Roman" w:eastAsia="+mn-ea" w:hAnsi="Times New Roman"/>
                <w:bCs/>
                <w:color w:val="000000"/>
                <w:kern w:val="24"/>
                <w:sz w:val="28"/>
                <w:szCs w:val="28"/>
              </w:rPr>
              <w:t xml:space="preserve"> с/</w:t>
            </w:r>
            <w:proofErr w:type="gramStart"/>
            <w:r w:rsidRPr="0060278D">
              <w:rPr>
                <w:rFonts w:ascii="Times New Roman" w:eastAsia="+mn-ea" w:hAnsi="Times New Roman"/>
                <w:bCs/>
                <w:color w:val="000000"/>
                <w:kern w:val="24"/>
                <w:sz w:val="28"/>
                <w:szCs w:val="28"/>
              </w:rPr>
              <w:t>п</w:t>
            </w:r>
            <w:proofErr w:type="gramEnd"/>
            <w:r w:rsidRPr="0060278D">
              <w:rPr>
                <w:rFonts w:ascii="Times New Roman" w:eastAsia="+mn-ea" w:hAnsi="Times New Roman"/>
                <w:bCs/>
                <w:color w:val="000000"/>
                <w:kern w:val="24"/>
                <w:sz w:val="28"/>
                <w:szCs w:val="28"/>
              </w:rPr>
              <w:t xml:space="preserve"> – 190 га (сенокосы и пастбища).</w:t>
            </w:r>
          </w:p>
          <w:p w:rsidR="001C329D" w:rsidRPr="0060278D" w:rsidRDefault="001C329D" w:rsidP="00E83A85">
            <w:pPr>
              <w:pStyle w:val="af1"/>
              <w:spacing w:line="240" w:lineRule="auto"/>
              <w:ind w:left="68"/>
              <w:jc w:val="both"/>
              <w:rPr>
                <w:rFonts w:ascii="Times New Roman" w:hAnsi="Times New Roman"/>
                <w:sz w:val="28"/>
                <w:szCs w:val="28"/>
              </w:rPr>
            </w:pPr>
            <w:r w:rsidRPr="0060278D">
              <w:rPr>
                <w:rFonts w:ascii="Times New Roman" w:hAnsi="Times New Roman"/>
                <w:sz w:val="28"/>
                <w:szCs w:val="28"/>
              </w:rPr>
              <w:t xml:space="preserve">1.Упоровский район, примерно в 400 м от </w:t>
            </w:r>
            <w:proofErr w:type="gramStart"/>
            <w:r w:rsidRPr="0060278D">
              <w:rPr>
                <w:rFonts w:ascii="Times New Roman" w:hAnsi="Times New Roman"/>
                <w:sz w:val="28"/>
                <w:szCs w:val="28"/>
              </w:rPr>
              <w:t>с</w:t>
            </w:r>
            <w:proofErr w:type="gramEnd"/>
            <w:r w:rsidRPr="0060278D">
              <w:rPr>
                <w:rFonts w:ascii="Times New Roman" w:hAnsi="Times New Roman"/>
                <w:sz w:val="28"/>
                <w:szCs w:val="28"/>
              </w:rPr>
              <w:t xml:space="preserve">. Скородум по направлению на запад. </w:t>
            </w:r>
          </w:p>
          <w:p w:rsidR="001C329D" w:rsidRPr="0060278D" w:rsidRDefault="001C329D" w:rsidP="00E83A85">
            <w:pPr>
              <w:pStyle w:val="af1"/>
              <w:spacing w:line="240" w:lineRule="auto"/>
              <w:ind w:left="68"/>
              <w:jc w:val="both"/>
              <w:rPr>
                <w:rFonts w:ascii="Times New Roman" w:hAnsi="Times New Roman"/>
                <w:sz w:val="28"/>
                <w:szCs w:val="28"/>
              </w:rPr>
            </w:pPr>
            <w:r>
              <w:rPr>
                <w:rFonts w:ascii="Times New Roman" w:hAnsi="Times New Roman"/>
                <w:sz w:val="28"/>
                <w:szCs w:val="28"/>
              </w:rPr>
              <w:t>2</w:t>
            </w:r>
            <w:r w:rsidRPr="0060278D">
              <w:rPr>
                <w:rFonts w:ascii="Times New Roman" w:hAnsi="Times New Roman"/>
                <w:sz w:val="28"/>
                <w:szCs w:val="28"/>
              </w:rPr>
              <w:t xml:space="preserve">.Упоровский район, с. Коркино, ул. </w:t>
            </w:r>
            <w:proofErr w:type="gramStart"/>
            <w:r w:rsidRPr="0060278D">
              <w:rPr>
                <w:rFonts w:ascii="Times New Roman" w:hAnsi="Times New Roman"/>
                <w:sz w:val="28"/>
                <w:szCs w:val="28"/>
              </w:rPr>
              <w:t>Дорожная</w:t>
            </w:r>
            <w:proofErr w:type="gramEnd"/>
            <w:r w:rsidRPr="0060278D">
              <w:rPr>
                <w:rFonts w:ascii="Times New Roman" w:hAnsi="Times New Roman"/>
                <w:sz w:val="28"/>
                <w:szCs w:val="28"/>
              </w:rPr>
              <w:t xml:space="preserve">,1 примерно в 170 м от нежилого здания. </w:t>
            </w:r>
          </w:p>
          <w:p w:rsidR="001C329D" w:rsidRPr="0060278D" w:rsidRDefault="001C329D" w:rsidP="00E83A85">
            <w:pPr>
              <w:pStyle w:val="af1"/>
              <w:spacing w:line="240" w:lineRule="auto"/>
              <w:ind w:left="68"/>
              <w:jc w:val="both"/>
              <w:rPr>
                <w:rFonts w:ascii="Times New Roman" w:hAnsi="Times New Roman"/>
                <w:sz w:val="28"/>
                <w:szCs w:val="28"/>
              </w:rPr>
            </w:pPr>
            <w:r>
              <w:rPr>
                <w:rFonts w:ascii="Times New Roman" w:hAnsi="Times New Roman"/>
                <w:sz w:val="28"/>
                <w:szCs w:val="28"/>
              </w:rPr>
              <w:t>3</w:t>
            </w:r>
            <w:r w:rsidRPr="0060278D">
              <w:rPr>
                <w:rFonts w:ascii="Times New Roman" w:hAnsi="Times New Roman"/>
                <w:sz w:val="28"/>
                <w:szCs w:val="28"/>
              </w:rPr>
              <w:t xml:space="preserve">.Упоровский район, примерно в 200 м </w:t>
            </w:r>
            <w:proofErr w:type="gramStart"/>
            <w:r w:rsidRPr="0060278D">
              <w:rPr>
                <w:rFonts w:ascii="Times New Roman" w:hAnsi="Times New Roman"/>
                <w:sz w:val="28"/>
                <w:szCs w:val="28"/>
              </w:rPr>
              <w:t>от</w:t>
            </w:r>
            <w:proofErr w:type="gramEnd"/>
            <w:r w:rsidRPr="0060278D">
              <w:rPr>
                <w:rFonts w:ascii="Times New Roman" w:hAnsi="Times New Roman"/>
                <w:sz w:val="28"/>
                <w:szCs w:val="28"/>
              </w:rPr>
              <w:t xml:space="preserve"> с. </w:t>
            </w:r>
            <w:proofErr w:type="spellStart"/>
            <w:r w:rsidRPr="0060278D">
              <w:rPr>
                <w:rFonts w:ascii="Times New Roman" w:hAnsi="Times New Roman"/>
                <w:sz w:val="28"/>
                <w:szCs w:val="28"/>
              </w:rPr>
              <w:t>Верхнеманай</w:t>
            </w:r>
            <w:proofErr w:type="spellEnd"/>
            <w:r w:rsidRPr="0060278D">
              <w:rPr>
                <w:rFonts w:ascii="Times New Roman" w:hAnsi="Times New Roman"/>
                <w:sz w:val="28"/>
                <w:szCs w:val="28"/>
              </w:rPr>
              <w:t xml:space="preserve"> по направлению на юг. </w:t>
            </w:r>
          </w:p>
          <w:p w:rsidR="001C329D" w:rsidRPr="0060278D" w:rsidRDefault="001C329D" w:rsidP="00E83A85">
            <w:pPr>
              <w:pStyle w:val="af1"/>
              <w:spacing w:line="240" w:lineRule="auto"/>
              <w:ind w:left="68"/>
              <w:jc w:val="both"/>
              <w:rPr>
                <w:rFonts w:ascii="Times New Roman" w:hAnsi="Times New Roman"/>
                <w:sz w:val="28"/>
                <w:szCs w:val="28"/>
              </w:rPr>
            </w:pPr>
            <w:r>
              <w:rPr>
                <w:rFonts w:ascii="Times New Roman" w:hAnsi="Times New Roman"/>
                <w:sz w:val="28"/>
                <w:szCs w:val="28"/>
              </w:rPr>
              <w:t>4</w:t>
            </w:r>
            <w:r w:rsidRPr="0060278D">
              <w:rPr>
                <w:rFonts w:ascii="Times New Roman" w:hAnsi="Times New Roman"/>
                <w:sz w:val="28"/>
                <w:szCs w:val="28"/>
              </w:rPr>
              <w:t xml:space="preserve">.Упоровский район, примерно в 2300 м </w:t>
            </w:r>
            <w:proofErr w:type="gramStart"/>
            <w:r w:rsidRPr="0060278D">
              <w:rPr>
                <w:rFonts w:ascii="Times New Roman" w:hAnsi="Times New Roman"/>
                <w:sz w:val="28"/>
                <w:szCs w:val="28"/>
              </w:rPr>
              <w:t>от</w:t>
            </w:r>
            <w:proofErr w:type="gramEnd"/>
            <w:r w:rsidRPr="0060278D">
              <w:rPr>
                <w:rFonts w:ascii="Times New Roman" w:hAnsi="Times New Roman"/>
                <w:sz w:val="28"/>
                <w:szCs w:val="28"/>
              </w:rPr>
              <w:t xml:space="preserve"> с. Пятково по направлению на юго-запад. </w:t>
            </w:r>
          </w:p>
          <w:p w:rsidR="001C329D" w:rsidRPr="00ED4FD0" w:rsidRDefault="001C329D" w:rsidP="00E83A85">
            <w:pPr>
              <w:pStyle w:val="af1"/>
              <w:spacing w:line="240" w:lineRule="auto"/>
              <w:ind w:left="68"/>
              <w:jc w:val="both"/>
              <w:rPr>
                <w:rFonts w:ascii="Times New Roman" w:hAnsi="Times New Roman"/>
                <w:sz w:val="28"/>
                <w:szCs w:val="28"/>
              </w:rPr>
            </w:pPr>
            <w:r w:rsidRPr="0060278D">
              <w:rPr>
                <w:rFonts w:ascii="Times New Roman" w:hAnsi="Times New Roman"/>
                <w:sz w:val="28"/>
                <w:szCs w:val="28"/>
              </w:rPr>
              <w:t xml:space="preserve">Характеристики земельных участков представлены в таблице 5, а также на официальном сайте администрации </w:t>
            </w:r>
            <w:proofErr w:type="spellStart"/>
            <w:r w:rsidRPr="0060278D">
              <w:rPr>
                <w:rFonts w:ascii="Times New Roman" w:hAnsi="Times New Roman"/>
                <w:sz w:val="28"/>
                <w:szCs w:val="28"/>
              </w:rPr>
              <w:t>Упоровского</w:t>
            </w:r>
            <w:proofErr w:type="spellEnd"/>
            <w:r w:rsidRPr="0060278D">
              <w:rPr>
                <w:rFonts w:ascii="Times New Roman" w:hAnsi="Times New Roman"/>
                <w:sz w:val="28"/>
                <w:szCs w:val="28"/>
              </w:rPr>
              <w:t xml:space="preserve"> муниципального района в разделе «Экономика и финансы», подраздел «Инвестиционная политика».</w:t>
            </w:r>
          </w:p>
        </w:tc>
      </w:tr>
      <w:tr w:rsidR="001C329D" w:rsidRPr="00532D45" w:rsidTr="00E83A85">
        <w:tc>
          <w:tcPr>
            <w:tcW w:w="5000" w:type="pct"/>
            <w:gridSpan w:val="2"/>
            <w:tcBorders>
              <w:top w:val="nil"/>
              <w:left w:val="nil"/>
              <w:bottom w:val="single" w:sz="4" w:space="0" w:color="auto"/>
              <w:right w:val="nil"/>
            </w:tcBorders>
          </w:tcPr>
          <w:p w:rsidR="001C329D" w:rsidRDefault="001C329D" w:rsidP="00E83A85">
            <w:pPr>
              <w:spacing w:line="276" w:lineRule="auto"/>
              <w:rPr>
                <w:rFonts w:ascii="Times New Roman" w:hAnsi="Times New Roman"/>
                <w:b/>
                <w:i/>
                <w:sz w:val="28"/>
                <w:szCs w:val="28"/>
                <w:lang w:eastAsia="ru-RU"/>
              </w:rPr>
            </w:pPr>
          </w:p>
          <w:p w:rsidR="001C329D" w:rsidRPr="00532D45" w:rsidRDefault="001C329D" w:rsidP="00E83A85">
            <w:pPr>
              <w:spacing w:line="276" w:lineRule="auto"/>
              <w:rPr>
                <w:rFonts w:ascii="Times New Roman" w:hAnsi="Times New Roman"/>
                <w:b/>
                <w:i/>
                <w:sz w:val="28"/>
                <w:szCs w:val="28"/>
              </w:rPr>
            </w:pPr>
            <w:r>
              <w:rPr>
                <w:rFonts w:ascii="Times New Roman" w:hAnsi="Times New Roman"/>
                <w:b/>
                <w:i/>
                <w:sz w:val="28"/>
                <w:szCs w:val="28"/>
                <w:lang w:eastAsia="ru-RU"/>
              </w:rPr>
              <w:t>7</w:t>
            </w:r>
            <w:r w:rsidRPr="00532D45">
              <w:rPr>
                <w:rFonts w:ascii="Times New Roman" w:hAnsi="Times New Roman"/>
                <w:b/>
                <w:i/>
                <w:sz w:val="28"/>
                <w:szCs w:val="28"/>
                <w:lang w:eastAsia="ru-RU"/>
              </w:rPr>
              <w:t>.</w:t>
            </w:r>
            <w:r w:rsidRPr="00532D45">
              <w:rPr>
                <w:rFonts w:ascii="Times New Roman" w:hAnsi="Times New Roman"/>
                <w:i/>
                <w:sz w:val="28"/>
                <w:szCs w:val="28"/>
                <w:lang w:eastAsia="ru-RU"/>
              </w:rPr>
              <w:t xml:space="preserve"> </w:t>
            </w:r>
            <w:r w:rsidRPr="00532D45">
              <w:rPr>
                <w:rFonts w:ascii="Times New Roman" w:hAnsi="Times New Roman"/>
                <w:b/>
                <w:i/>
                <w:sz w:val="28"/>
                <w:szCs w:val="28"/>
                <w:lang w:eastAsia="ru-RU"/>
              </w:rPr>
              <w:t xml:space="preserve">Организация </w:t>
            </w:r>
            <w:proofErr w:type="spellStart"/>
            <w:r w:rsidRPr="00532D45">
              <w:rPr>
                <w:rFonts w:ascii="Times New Roman" w:hAnsi="Times New Roman"/>
                <w:b/>
                <w:i/>
                <w:sz w:val="28"/>
                <w:szCs w:val="28"/>
                <w:lang w:eastAsia="ru-RU"/>
              </w:rPr>
              <w:t>рыботоварного</w:t>
            </w:r>
            <w:proofErr w:type="spellEnd"/>
            <w:r w:rsidRPr="00532D45">
              <w:rPr>
                <w:rFonts w:ascii="Times New Roman" w:hAnsi="Times New Roman"/>
                <w:b/>
                <w:i/>
                <w:sz w:val="28"/>
                <w:szCs w:val="28"/>
                <w:lang w:eastAsia="ru-RU"/>
              </w:rPr>
              <w:t xml:space="preserve"> хозяйства</w:t>
            </w:r>
            <w:r>
              <w:rPr>
                <w:rFonts w:ascii="Times New Roman" w:hAnsi="Times New Roman"/>
                <w:b/>
                <w:i/>
                <w:sz w:val="28"/>
                <w:szCs w:val="28"/>
                <w:lang w:eastAsia="ru-RU"/>
              </w:rPr>
              <w:t xml:space="preserve"> на открытых водоемах</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sidRPr="00532D45">
              <w:rPr>
                <w:rFonts w:ascii="Times New Roman" w:hAnsi="Times New Roman"/>
                <w:sz w:val="28"/>
                <w:szCs w:val="28"/>
                <w:lang w:eastAsia="ru-RU"/>
              </w:rPr>
              <w:t xml:space="preserve">Организация </w:t>
            </w:r>
            <w:proofErr w:type="spellStart"/>
            <w:r w:rsidRPr="00532D45">
              <w:rPr>
                <w:rFonts w:ascii="Times New Roman" w:hAnsi="Times New Roman"/>
                <w:sz w:val="28"/>
                <w:szCs w:val="28"/>
                <w:lang w:eastAsia="ru-RU"/>
              </w:rPr>
              <w:t>рыботоварного</w:t>
            </w:r>
            <w:proofErr w:type="spellEnd"/>
            <w:r w:rsidRPr="00532D45">
              <w:rPr>
                <w:rFonts w:ascii="Times New Roman" w:hAnsi="Times New Roman"/>
                <w:sz w:val="28"/>
                <w:szCs w:val="28"/>
                <w:lang w:eastAsia="ru-RU"/>
              </w:rPr>
              <w:t xml:space="preserve"> хозяйства и цеха по переработке рыбы.</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sidRPr="00532D45">
              <w:rPr>
                <w:rFonts w:ascii="Times New Roman" w:hAnsi="Times New Roman"/>
                <w:sz w:val="28"/>
                <w:szCs w:val="28"/>
              </w:rPr>
              <w:t xml:space="preserve">Суть проекта – зарыбление водоемов района. Самые крупные из них Большое </w:t>
            </w:r>
            <w:proofErr w:type="spellStart"/>
            <w:r w:rsidRPr="00532D45">
              <w:rPr>
                <w:rFonts w:ascii="Times New Roman" w:hAnsi="Times New Roman"/>
                <w:sz w:val="28"/>
                <w:szCs w:val="28"/>
              </w:rPr>
              <w:t>Коклягино</w:t>
            </w:r>
            <w:proofErr w:type="spellEnd"/>
            <w:r w:rsidRPr="00532D45">
              <w:rPr>
                <w:rFonts w:ascii="Times New Roman" w:hAnsi="Times New Roman"/>
                <w:sz w:val="28"/>
                <w:szCs w:val="28"/>
              </w:rPr>
              <w:t xml:space="preserve">, Большое </w:t>
            </w:r>
            <w:proofErr w:type="spellStart"/>
            <w:r w:rsidRPr="00532D45">
              <w:rPr>
                <w:rFonts w:ascii="Times New Roman" w:hAnsi="Times New Roman"/>
                <w:sz w:val="28"/>
                <w:szCs w:val="28"/>
              </w:rPr>
              <w:t>Песьяное</w:t>
            </w:r>
            <w:proofErr w:type="spellEnd"/>
            <w:r w:rsidRPr="00532D45">
              <w:rPr>
                <w:rFonts w:ascii="Times New Roman" w:hAnsi="Times New Roman"/>
                <w:sz w:val="28"/>
                <w:szCs w:val="28"/>
              </w:rPr>
              <w:t xml:space="preserve">, </w:t>
            </w:r>
            <w:proofErr w:type="spellStart"/>
            <w:r w:rsidRPr="00532D45">
              <w:rPr>
                <w:rFonts w:ascii="Times New Roman" w:hAnsi="Times New Roman"/>
                <w:sz w:val="28"/>
                <w:szCs w:val="28"/>
              </w:rPr>
              <w:t>Мингалево</w:t>
            </w:r>
            <w:proofErr w:type="spellEnd"/>
            <w:r w:rsidRPr="00532D45">
              <w:rPr>
                <w:rFonts w:ascii="Times New Roman" w:hAnsi="Times New Roman"/>
                <w:sz w:val="28"/>
                <w:szCs w:val="28"/>
              </w:rPr>
              <w:t>, Кривое, Атаманово. Данные озера вошли в перечень рыбопромысловых участков для осуществления промышленного рыболовства. Наиболее перспективные направления: разведение карпа, пеляди, щуки.</w:t>
            </w:r>
          </w:p>
        </w:tc>
      </w:tr>
      <w:tr w:rsidR="001C329D" w:rsidRPr="00532D45" w:rsidTr="00E83A85">
        <w:tc>
          <w:tcPr>
            <w:tcW w:w="5000" w:type="pct"/>
            <w:gridSpan w:val="2"/>
            <w:tcBorders>
              <w:top w:val="nil"/>
              <w:left w:val="nil"/>
              <w:bottom w:val="single" w:sz="4" w:space="0" w:color="auto"/>
              <w:right w:val="nil"/>
            </w:tcBorders>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67"/>
              <w:gridCol w:w="8022"/>
            </w:tblGrid>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lang w:eastAsia="ru-RU"/>
                    </w:rPr>
                  </w:pPr>
                  <w:r>
                    <w:rPr>
                      <w:rFonts w:ascii="Times New Roman" w:hAnsi="Times New Roman"/>
                      <w:b/>
                      <w:i/>
                      <w:sz w:val="28"/>
                      <w:szCs w:val="28"/>
                      <w:lang w:eastAsia="ru-RU"/>
                    </w:rPr>
                    <w:lastRenderedPageBreak/>
                    <w:t>9</w:t>
                  </w:r>
                  <w:r w:rsidRPr="00532D45">
                    <w:rPr>
                      <w:rFonts w:ascii="Times New Roman" w:hAnsi="Times New Roman"/>
                      <w:b/>
                      <w:i/>
                      <w:sz w:val="28"/>
                      <w:szCs w:val="28"/>
                      <w:lang w:eastAsia="ru-RU"/>
                    </w:rPr>
                    <w:t>.</w:t>
                  </w:r>
                  <w:r w:rsidRPr="00614F03">
                    <w:rPr>
                      <w:rFonts w:ascii="Times New Roman" w:hAnsi="Times New Roman"/>
                      <w:b/>
                      <w:i/>
                      <w:sz w:val="28"/>
                      <w:szCs w:val="28"/>
                      <w:lang w:eastAsia="ru-RU"/>
                    </w:rPr>
                    <w:t xml:space="preserve"> </w:t>
                  </w:r>
                  <w:r>
                    <w:rPr>
                      <w:rFonts w:ascii="Times New Roman" w:hAnsi="Times New Roman"/>
                      <w:b/>
                      <w:i/>
                      <w:sz w:val="28"/>
                      <w:szCs w:val="28"/>
                      <w:lang w:eastAsia="ru-RU"/>
                    </w:rPr>
                    <w:t>Строительство птицеводческой фермы</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Pr>
                      <w:rFonts w:ascii="Times New Roman" w:hAnsi="Times New Roman"/>
                      <w:sz w:val="28"/>
                      <w:szCs w:val="28"/>
                      <w:lang w:eastAsia="ru-RU"/>
                    </w:rPr>
                    <w:t>Строительство птицеводческой фермы (выращивание кур-несушек, цыплят бройлеров)</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Pr>
                      <w:rFonts w:ascii="Times New Roman" w:hAnsi="Times New Roman"/>
                      <w:sz w:val="28"/>
                      <w:szCs w:val="28"/>
                    </w:rPr>
                    <w:t xml:space="preserve">В настоящее время производство птицы в Тюменской области составляет 29% от общего производства мяса в категориях всех хозяйств. Основным производителем курятины являются личные подсобные хозяйства, которые производят 100% от общего количества. </w:t>
                  </w:r>
                  <w:proofErr w:type="spellStart"/>
                  <w:r>
                    <w:rPr>
                      <w:rFonts w:ascii="Times New Roman" w:hAnsi="Times New Roman"/>
                      <w:sz w:val="28"/>
                      <w:szCs w:val="28"/>
                    </w:rPr>
                    <w:t>Упоровский</w:t>
                  </w:r>
                  <w:proofErr w:type="spellEnd"/>
                  <w:r>
                    <w:rPr>
                      <w:rFonts w:ascii="Times New Roman" w:hAnsi="Times New Roman"/>
                      <w:sz w:val="28"/>
                      <w:szCs w:val="28"/>
                    </w:rPr>
                    <w:t xml:space="preserve"> район имеет необходимые ресурсы – благоприятные природно-климатические условия, наличие кормовой базы. </w:t>
                  </w:r>
                </w:p>
              </w:tc>
            </w:tr>
            <w:tr w:rsidR="001C329D" w:rsidRPr="00ED4FD0"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C73221" w:rsidRPr="00C73221" w:rsidRDefault="00C73221" w:rsidP="00C73221">
                  <w:pPr>
                    <w:pStyle w:val="af1"/>
                    <w:spacing w:line="240" w:lineRule="auto"/>
                    <w:ind w:left="68"/>
                    <w:jc w:val="both"/>
                    <w:rPr>
                      <w:rFonts w:ascii="Times New Roman" w:hAnsi="Times New Roman"/>
                      <w:sz w:val="28"/>
                      <w:szCs w:val="28"/>
                    </w:rPr>
                  </w:pPr>
                  <w:proofErr w:type="spellStart"/>
                  <w:r w:rsidRPr="00C73221">
                    <w:rPr>
                      <w:rFonts w:ascii="Times New Roman" w:hAnsi="Times New Roman"/>
                      <w:sz w:val="28"/>
                      <w:szCs w:val="28"/>
                    </w:rPr>
                    <w:t>Упоровский</w:t>
                  </w:r>
                  <w:proofErr w:type="spellEnd"/>
                  <w:r w:rsidRPr="00C73221">
                    <w:rPr>
                      <w:rFonts w:ascii="Times New Roman" w:hAnsi="Times New Roman"/>
                      <w:sz w:val="28"/>
                      <w:szCs w:val="28"/>
                    </w:rPr>
                    <w:t xml:space="preserve"> район, примерно в 400 м от </w:t>
                  </w:r>
                  <w:proofErr w:type="gramStart"/>
                  <w:r w:rsidRPr="00C73221">
                    <w:rPr>
                      <w:rFonts w:ascii="Times New Roman" w:hAnsi="Times New Roman"/>
                      <w:sz w:val="28"/>
                      <w:szCs w:val="28"/>
                    </w:rPr>
                    <w:t>с</w:t>
                  </w:r>
                  <w:proofErr w:type="gramEnd"/>
                  <w:r w:rsidRPr="00C73221">
                    <w:rPr>
                      <w:rFonts w:ascii="Times New Roman" w:hAnsi="Times New Roman"/>
                      <w:sz w:val="28"/>
                      <w:szCs w:val="28"/>
                    </w:rPr>
                    <w:t>. Скородум по направлению на запад.</w:t>
                  </w:r>
                </w:p>
                <w:p w:rsidR="001C329D" w:rsidRPr="00ED4FD0" w:rsidRDefault="00C73221" w:rsidP="00C73221">
                  <w:pPr>
                    <w:pStyle w:val="af1"/>
                    <w:spacing w:line="240" w:lineRule="auto"/>
                    <w:ind w:left="68"/>
                    <w:jc w:val="both"/>
                    <w:rPr>
                      <w:rFonts w:ascii="Times New Roman" w:hAnsi="Times New Roman"/>
                      <w:sz w:val="28"/>
                      <w:szCs w:val="28"/>
                    </w:rPr>
                  </w:pPr>
                  <w:r w:rsidRPr="00C73221">
                    <w:rPr>
                      <w:rFonts w:ascii="Times New Roman" w:hAnsi="Times New Roman"/>
                      <w:sz w:val="28"/>
                      <w:szCs w:val="28"/>
                    </w:rPr>
                    <w:t xml:space="preserve">Характеристика  земельного  участка  представлена  в таблице 5, а также на официальном сайте администрации </w:t>
                  </w:r>
                  <w:proofErr w:type="spellStart"/>
                  <w:r w:rsidRPr="00C73221">
                    <w:rPr>
                      <w:rFonts w:ascii="Times New Roman" w:hAnsi="Times New Roman"/>
                      <w:sz w:val="28"/>
                      <w:szCs w:val="28"/>
                    </w:rPr>
                    <w:t>Упоровского</w:t>
                  </w:r>
                  <w:proofErr w:type="spellEnd"/>
                  <w:r w:rsidRPr="00C73221">
                    <w:rPr>
                      <w:rFonts w:ascii="Times New Roman" w:hAnsi="Times New Roman"/>
                      <w:sz w:val="28"/>
                      <w:szCs w:val="28"/>
                    </w:rPr>
                    <w:t xml:space="preserve"> муниципального района в разделе «Экономика и финансы», подраздел «Инвестиционная политика».</w:t>
                  </w:r>
                </w:p>
              </w:tc>
            </w:tr>
          </w:tbl>
          <w:p w:rsidR="001C329D" w:rsidRDefault="001C329D" w:rsidP="00E83A85">
            <w:pPr>
              <w:spacing w:line="276" w:lineRule="auto"/>
              <w:rPr>
                <w:rFonts w:ascii="Times New Roman" w:hAnsi="Times New Roman"/>
                <w:b/>
                <w:i/>
                <w:sz w:val="28"/>
                <w:szCs w:val="28"/>
                <w:lang w:eastAsia="ru-RU"/>
              </w:rPr>
            </w:pPr>
          </w:p>
          <w:p w:rsidR="001C329D" w:rsidRPr="00532D45" w:rsidRDefault="001C329D" w:rsidP="00E83A85">
            <w:pPr>
              <w:spacing w:line="276" w:lineRule="auto"/>
              <w:rPr>
                <w:rFonts w:ascii="Times New Roman" w:hAnsi="Times New Roman"/>
                <w:b/>
                <w:i/>
                <w:sz w:val="28"/>
                <w:szCs w:val="28"/>
              </w:rPr>
            </w:pPr>
            <w:r>
              <w:rPr>
                <w:rFonts w:ascii="Times New Roman" w:hAnsi="Times New Roman"/>
                <w:b/>
                <w:i/>
                <w:sz w:val="28"/>
                <w:szCs w:val="28"/>
                <w:lang w:eastAsia="ru-RU"/>
              </w:rPr>
              <w:t>10</w:t>
            </w:r>
            <w:r w:rsidRPr="00532D45">
              <w:rPr>
                <w:rFonts w:ascii="Times New Roman" w:hAnsi="Times New Roman"/>
                <w:b/>
                <w:i/>
                <w:sz w:val="28"/>
                <w:szCs w:val="28"/>
                <w:lang w:eastAsia="ru-RU"/>
              </w:rPr>
              <w:t>.</w:t>
            </w:r>
            <w:r w:rsidRPr="00532D45">
              <w:rPr>
                <w:rFonts w:ascii="Times New Roman" w:hAnsi="Times New Roman"/>
                <w:i/>
                <w:sz w:val="28"/>
                <w:szCs w:val="28"/>
                <w:lang w:eastAsia="ru-RU"/>
              </w:rPr>
              <w:t xml:space="preserve"> </w:t>
            </w:r>
            <w:r w:rsidRPr="00532D45">
              <w:rPr>
                <w:rFonts w:ascii="Times New Roman" w:hAnsi="Times New Roman"/>
                <w:b/>
                <w:i/>
                <w:sz w:val="28"/>
                <w:szCs w:val="28"/>
                <w:lang w:eastAsia="ru-RU"/>
              </w:rPr>
              <w:t>Организация тепличного хозяйства</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sidRPr="00532D45">
              <w:rPr>
                <w:rFonts w:ascii="Times New Roman" w:hAnsi="Times New Roman"/>
                <w:sz w:val="28"/>
                <w:szCs w:val="28"/>
                <w:lang w:eastAsia="ru-RU"/>
              </w:rPr>
              <w:t>Строительство тепличного комплекса по выращиванию овощей, зелени и цветов</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xml:space="preserve">Наличие плодородных земель, удобное месторасположение к естественным водоемам, увеличивающийся </w:t>
            </w:r>
            <w:proofErr w:type="spellStart"/>
            <w:r w:rsidRPr="00532D45">
              <w:rPr>
                <w:rFonts w:ascii="Times New Roman" w:hAnsi="Times New Roman"/>
                <w:sz w:val="28"/>
                <w:szCs w:val="28"/>
              </w:rPr>
              <w:t>круглодичный</w:t>
            </w:r>
            <w:proofErr w:type="spellEnd"/>
            <w:r w:rsidRPr="00532D45">
              <w:rPr>
                <w:rFonts w:ascii="Times New Roman" w:hAnsi="Times New Roman"/>
                <w:sz w:val="28"/>
                <w:szCs w:val="28"/>
              </w:rPr>
              <w:t xml:space="preserve"> спрос населения на овощную продукцию (зелень, томаты, огурцы). Также благоприятные условия способствуют разведению цветов.</w:t>
            </w:r>
          </w:p>
          <w:p w:rsidR="001C329D" w:rsidRPr="00532D45" w:rsidRDefault="001C329D" w:rsidP="00E83A85">
            <w:pPr>
              <w:spacing w:line="240" w:lineRule="auto"/>
              <w:jc w:val="both"/>
              <w:rPr>
                <w:rFonts w:ascii="Times New Roman" w:hAnsi="Times New Roman"/>
                <w:i/>
                <w:sz w:val="28"/>
                <w:szCs w:val="28"/>
              </w:rPr>
            </w:pPr>
            <w:r w:rsidRPr="00532D45">
              <w:rPr>
                <w:rFonts w:ascii="Times New Roman" w:hAnsi="Times New Roman"/>
                <w:sz w:val="28"/>
                <w:szCs w:val="28"/>
              </w:rPr>
              <w:t xml:space="preserve">Кроме того, положительными предпосылками для развития данного направления является близость района </w:t>
            </w:r>
            <w:proofErr w:type="gramStart"/>
            <w:r w:rsidRPr="00532D45">
              <w:rPr>
                <w:rFonts w:ascii="Times New Roman" w:hAnsi="Times New Roman"/>
                <w:sz w:val="28"/>
                <w:szCs w:val="28"/>
              </w:rPr>
              <w:t>к</w:t>
            </w:r>
            <w:proofErr w:type="gramEnd"/>
            <w:r w:rsidRPr="00532D45">
              <w:rPr>
                <w:rFonts w:ascii="Times New Roman" w:hAnsi="Times New Roman"/>
                <w:sz w:val="28"/>
                <w:szCs w:val="28"/>
              </w:rPr>
              <w:t xml:space="preserve"> городским рынка сбыта.</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Pr="0060278D" w:rsidRDefault="001C329D" w:rsidP="00E83A85">
            <w:pPr>
              <w:pStyle w:val="af1"/>
              <w:spacing w:line="240" w:lineRule="auto"/>
              <w:ind w:left="68"/>
              <w:jc w:val="both"/>
              <w:rPr>
                <w:rFonts w:ascii="Times New Roman" w:hAnsi="Times New Roman"/>
                <w:sz w:val="28"/>
                <w:szCs w:val="28"/>
              </w:rPr>
            </w:pPr>
            <w:proofErr w:type="spellStart"/>
            <w:r w:rsidRPr="005E12DD">
              <w:rPr>
                <w:rFonts w:ascii="Times New Roman" w:hAnsi="Times New Roman"/>
                <w:sz w:val="28"/>
                <w:szCs w:val="28"/>
              </w:rPr>
              <w:t>Упоровский</w:t>
            </w:r>
            <w:proofErr w:type="spellEnd"/>
            <w:r w:rsidRPr="005E12DD">
              <w:rPr>
                <w:rFonts w:ascii="Times New Roman" w:hAnsi="Times New Roman"/>
                <w:sz w:val="28"/>
                <w:szCs w:val="28"/>
              </w:rPr>
              <w:t xml:space="preserve"> район, примерно в 400 м от </w:t>
            </w:r>
            <w:proofErr w:type="gramStart"/>
            <w:r w:rsidRPr="005E12DD">
              <w:rPr>
                <w:rFonts w:ascii="Times New Roman" w:hAnsi="Times New Roman"/>
                <w:sz w:val="28"/>
                <w:szCs w:val="28"/>
              </w:rPr>
              <w:t>с</w:t>
            </w:r>
            <w:proofErr w:type="gramEnd"/>
            <w:r w:rsidRPr="005E12DD">
              <w:rPr>
                <w:rFonts w:ascii="Times New Roman" w:hAnsi="Times New Roman"/>
                <w:sz w:val="28"/>
                <w:szCs w:val="28"/>
              </w:rPr>
              <w:t>. Скородум по направлению на запад</w:t>
            </w:r>
            <w:r>
              <w:rPr>
                <w:rFonts w:ascii="Times New Roman" w:hAnsi="Times New Roman"/>
                <w:color w:val="000000"/>
                <w:sz w:val="28"/>
                <w:szCs w:val="28"/>
                <w:lang w:eastAsia="ru-RU"/>
              </w:rPr>
              <w:t>.</w:t>
            </w:r>
          </w:p>
          <w:p w:rsidR="001C329D" w:rsidRPr="00ED4FD0" w:rsidRDefault="001C329D" w:rsidP="00C73221">
            <w:pPr>
              <w:pStyle w:val="af1"/>
              <w:spacing w:line="240" w:lineRule="auto"/>
              <w:ind w:left="68"/>
              <w:jc w:val="both"/>
              <w:rPr>
                <w:rFonts w:ascii="Times New Roman" w:hAnsi="Times New Roman"/>
                <w:sz w:val="28"/>
                <w:szCs w:val="28"/>
              </w:rPr>
            </w:pPr>
            <w:r w:rsidRPr="0060278D">
              <w:rPr>
                <w:rFonts w:ascii="Times New Roman" w:hAnsi="Times New Roman"/>
                <w:sz w:val="28"/>
                <w:szCs w:val="28"/>
              </w:rPr>
              <w:t>Характеристик</w:t>
            </w:r>
            <w:r w:rsidR="00C73221">
              <w:rPr>
                <w:rFonts w:ascii="Times New Roman" w:hAnsi="Times New Roman"/>
                <w:sz w:val="28"/>
                <w:szCs w:val="28"/>
              </w:rPr>
              <w:t xml:space="preserve">а  земельного </w:t>
            </w:r>
            <w:r w:rsidRPr="0060278D">
              <w:rPr>
                <w:rFonts w:ascii="Times New Roman" w:hAnsi="Times New Roman"/>
                <w:sz w:val="28"/>
                <w:szCs w:val="28"/>
              </w:rPr>
              <w:t xml:space="preserve"> участк</w:t>
            </w:r>
            <w:r w:rsidR="00C73221">
              <w:rPr>
                <w:rFonts w:ascii="Times New Roman" w:hAnsi="Times New Roman"/>
                <w:sz w:val="28"/>
                <w:szCs w:val="28"/>
              </w:rPr>
              <w:t xml:space="preserve">а </w:t>
            </w:r>
            <w:r w:rsidRPr="0060278D">
              <w:rPr>
                <w:rFonts w:ascii="Times New Roman" w:hAnsi="Times New Roman"/>
                <w:sz w:val="28"/>
                <w:szCs w:val="28"/>
              </w:rPr>
              <w:t xml:space="preserve"> представлен</w:t>
            </w:r>
            <w:r w:rsidR="00C73221">
              <w:rPr>
                <w:rFonts w:ascii="Times New Roman" w:hAnsi="Times New Roman"/>
                <w:sz w:val="28"/>
                <w:szCs w:val="28"/>
              </w:rPr>
              <w:t xml:space="preserve">а </w:t>
            </w:r>
            <w:r w:rsidRPr="0060278D">
              <w:rPr>
                <w:rFonts w:ascii="Times New Roman" w:hAnsi="Times New Roman"/>
                <w:sz w:val="28"/>
                <w:szCs w:val="28"/>
              </w:rPr>
              <w:t xml:space="preserve"> в таблице 5, а также на официальном сайте администрации </w:t>
            </w:r>
            <w:proofErr w:type="spellStart"/>
            <w:r w:rsidRPr="0060278D">
              <w:rPr>
                <w:rFonts w:ascii="Times New Roman" w:hAnsi="Times New Roman"/>
                <w:sz w:val="28"/>
                <w:szCs w:val="28"/>
              </w:rPr>
              <w:t>Упоровского</w:t>
            </w:r>
            <w:proofErr w:type="spellEnd"/>
            <w:r w:rsidRPr="0060278D">
              <w:rPr>
                <w:rFonts w:ascii="Times New Roman" w:hAnsi="Times New Roman"/>
                <w:sz w:val="28"/>
                <w:szCs w:val="28"/>
              </w:rPr>
              <w:t xml:space="preserve"> муниципального района в разделе «Экономика и финансы», подраздел «Инвестиционная политика».</w:t>
            </w:r>
          </w:p>
        </w:tc>
      </w:tr>
    </w:tbl>
    <w:p w:rsidR="001C329D" w:rsidRDefault="001C329D" w:rsidP="001C329D">
      <w:pPr>
        <w:pStyle w:val="a3"/>
        <w:spacing w:line="276" w:lineRule="auto"/>
        <w:ind w:firstLine="851"/>
        <w:jc w:val="center"/>
        <w:rPr>
          <w:rFonts w:ascii="Times New Roman" w:hAnsi="Times New Roman" w:cs="Times New Roman"/>
          <w:b/>
          <w:i/>
          <w:sz w:val="28"/>
          <w:szCs w:val="28"/>
          <w:lang w:eastAsia="ru-RU"/>
        </w:rPr>
      </w:pPr>
    </w:p>
    <w:p w:rsidR="001C329D" w:rsidRDefault="001C329D" w:rsidP="001C329D">
      <w:pPr>
        <w:pStyle w:val="a3"/>
        <w:spacing w:line="276" w:lineRule="auto"/>
        <w:ind w:firstLine="851"/>
        <w:jc w:val="center"/>
        <w:rPr>
          <w:rFonts w:ascii="Times New Roman" w:hAnsi="Times New Roman" w:cs="Times New Roman"/>
          <w:b/>
          <w:i/>
          <w:sz w:val="28"/>
          <w:szCs w:val="28"/>
          <w:lang w:eastAsia="ru-RU"/>
        </w:rPr>
      </w:pPr>
    </w:p>
    <w:p w:rsidR="001C329D" w:rsidRDefault="001C329D" w:rsidP="001C329D">
      <w:pPr>
        <w:pStyle w:val="a3"/>
        <w:spacing w:line="276" w:lineRule="auto"/>
        <w:ind w:firstLine="851"/>
        <w:jc w:val="center"/>
        <w:rPr>
          <w:rFonts w:ascii="Times New Roman" w:hAnsi="Times New Roman" w:cs="Times New Roman"/>
          <w:b/>
          <w:i/>
          <w:sz w:val="28"/>
          <w:szCs w:val="28"/>
          <w:lang w:eastAsia="ru-RU"/>
        </w:rPr>
      </w:pPr>
      <w:r w:rsidRPr="00532D45">
        <w:rPr>
          <w:rFonts w:ascii="Times New Roman" w:hAnsi="Times New Roman" w:cs="Times New Roman"/>
          <w:b/>
          <w:i/>
          <w:sz w:val="28"/>
          <w:szCs w:val="28"/>
          <w:lang w:eastAsia="ru-RU"/>
        </w:rPr>
        <w:t xml:space="preserve">4.2. В сфере жилищного строительства </w:t>
      </w:r>
    </w:p>
    <w:p w:rsidR="001C329D" w:rsidRDefault="001C329D" w:rsidP="001C329D">
      <w:pPr>
        <w:pStyle w:val="a3"/>
        <w:spacing w:line="276" w:lineRule="auto"/>
        <w:ind w:firstLine="851"/>
        <w:jc w:val="center"/>
        <w:rPr>
          <w:rFonts w:ascii="Times New Roman" w:hAnsi="Times New Roman" w:cs="Times New Roman"/>
          <w:b/>
          <w:i/>
          <w:sz w:val="28"/>
          <w:szCs w:val="28"/>
          <w:lang w:eastAsia="ru-RU"/>
        </w:rPr>
      </w:pPr>
      <w:r w:rsidRPr="00532D45">
        <w:rPr>
          <w:rFonts w:ascii="Times New Roman" w:hAnsi="Times New Roman" w:cs="Times New Roman"/>
          <w:b/>
          <w:i/>
          <w:sz w:val="28"/>
          <w:szCs w:val="28"/>
          <w:lang w:eastAsia="ru-RU"/>
        </w:rPr>
        <w:t>и производства строительных материалов</w:t>
      </w:r>
    </w:p>
    <w:p w:rsidR="001C329D" w:rsidRPr="00532D45" w:rsidRDefault="001C329D" w:rsidP="001C329D">
      <w:pPr>
        <w:pStyle w:val="a3"/>
        <w:spacing w:line="276" w:lineRule="auto"/>
        <w:ind w:firstLine="851"/>
        <w:jc w:val="center"/>
        <w:rPr>
          <w:rFonts w:ascii="Times New Roman" w:hAnsi="Times New Roman" w:cs="Times New Roman"/>
          <w:b/>
          <w:i/>
          <w:sz w:val="28"/>
          <w:szCs w:val="28"/>
          <w:lang w:eastAsia="ru-RU"/>
        </w:rPr>
      </w:pP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строительство малоэтажного жилья;</w:t>
      </w:r>
    </w:p>
    <w:p w:rsidR="001C329D"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организация производства строительных материалов;</w:t>
      </w: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производство изделий из полипропилена.</w:t>
      </w: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p>
    <w:p w:rsidR="001C329D" w:rsidRDefault="001C329D" w:rsidP="001C329D">
      <w:pPr>
        <w:pStyle w:val="a3"/>
        <w:spacing w:line="276" w:lineRule="auto"/>
        <w:ind w:firstLine="851"/>
        <w:jc w:val="center"/>
        <w:rPr>
          <w:rFonts w:ascii="Times New Roman" w:hAnsi="Times New Roman" w:cs="Times New Roman"/>
          <w:b/>
          <w:i/>
          <w:sz w:val="28"/>
          <w:szCs w:val="28"/>
          <w:lang w:eastAsia="ru-RU"/>
        </w:rPr>
      </w:pPr>
      <w:r w:rsidRPr="00532D45">
        <w:rPr>
          <w:rFonts w:ascii="Times New Roman" w:hAnsi="Times New Roman" w:cs="Times New Roman"/>
          <w:b/>
          <w:i/>
          <w:sz w:val="28"/>
          <w:szCs w:val="28"/>
          <w:lang w:eastAsia="ru-RU"/>
        </w:rPr>
        <w:lastRenderedPageBreak/>
        <w:t>Инвестиционные предложения</w:t>
      </w:r>
    </w:p>
    <w:p w:rsidR="001C329D" w:rsidRPr="00532D45" w:rsidRDefault="001C329D" w:rsidP="001C329D">
      <w:pPr>
        <w:pStyle w:val="a3"/>
        <w:spacing w:line="276" w:lineRule="auto"/>
        <w:ind w:firstLine="851"/>
        <w:jc w:val="center"/>
        <w:rPr>
          <w:rFonts w:ascii="Times New Roman" w:hAnsi="Times New Roman" w:cs="Times New Roman"/>
          <w:b/>
          <w:i/>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8187"/>
      </w:tblGrid>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rPr>
            </w:pPr>
            <w:r w:rsidRPr="00532D45">
              <w:rPr>
                <w:rFonts w:ascii="Times New Roman" w:hAnsi="Times New Roman"/>
                <w:b/>
                <w:i/>
                <w:sz w:val="28"/>
                <w:szCs w:val="28"/>
                <w:lang w:eastAsia="ru-RU"/>
              </w:rPr>
              <w:t xml:space="preserve">1. Малоэтажная застройка </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xml:space="preserve">Малоэтажная застройка </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sidRPr="00532D45">
              <w:rPr>
                <w:rFonts w:ascii="Times New Roman" w:hAnsi="Times New Roman"/>
                <w:sz w:val="28"/>
                <w:szCs w:val="28"/>
                <w:lang w:eastAsia="ru-RU"/>
              </w:rPr>
              <w:t xml:space="preserve">Увеличение объемов строительства такого жилья позволит в сжатые сроки улучшить условия проживания большему числу жителей. Инфраструктурными площадками для реализации данного направления станут инженерные площадки, </w:t>
            </w:r>
            <w:proofErr w:type="gramStart"/>
            <w:r w:rsidRPr="00532D45">
              <w:rPr>
                <w:rFonts w:ascii="Times New Roman" w:hAnsi="Times New Roman"/>
                <w:sz w:val="28"/>
                <w:szCs w:val="28"/>
                <w:lang w:eastAsia="ru-RU"/>
              </w:rPr>
              <w:t>расположенная</w:t>
            </w:r>
            <w:proofErr w:type="gramEnd"/>
            <w:r w:rsidRPr="00532D45">
              <w:rPr>
                <w:rFonts w:ascii="Times New Roman" w:hAnsi="Times New Roman"/>
                <w:sz w:val="28"/>
                <w:szCs w:val="28"/>
                <w:lang w:eastAsia="ru-RU"/>
              </w:rPr>
              <w:t xml:space="preserve"> в с. Упорово, и  с. </w:t>
            </w:r>
            <w:proofErr w:type="spellStart"/>
            <w:r w:rsidRPr="00532D45">
              <w:rPr>
                <w:rFonts w:ascii="Times New Roman" w:hAnsi="Times New Roman"/>
                <w:sz w:val="28"/>
                <w:szCs w:val="28"/>
                <w:lang w:eastAsia="ru-RU"/>
              </w:rPr>
              <w:t>Бызово</w:t>
            </w:r>
            <w:proofErr w:type="spellEnd"/>
            <w:r w:rsidRPr="00532D45">
              <w:rPr>
                <w:rFonts w:ascii="Times New Roman" w:hAnsi="Times New Roman"/>
                <w:sz w:val="28"/>
                <w:szCs w:val="28"/>
                <w:lang w:eastAsia="ru-RU"/>
              </w:rPr>
              <w:t>. Одним из направлений в этой отрасли  рассматривается строительство коттеджного поселка. Предпосылки для реализации - удаленность от загазованного и шумного областного центра, отсутствие в районе произво</w:t>
            </w:r>
            <w:proofErr w:type="gramStart"/>
            <w:r w:rsidRPr="00532D45">
              <w:rPr>
                <w:rFonts w:ascii="Times New Roman" w:hAnsi="Times New Roman"/>
                <w:sz w:val="28"/>
                <w:szCs w:val="28"/>
                <w:lang w:eastAsia="ru-RU"/>
              </w:rPr>
              <w:t>дств с вр</w:t>
            </w:r>
            <w:proofErr w:type="gramEnd"/>
            <w:r w:rsidRPr="00532D45">
              <w:rPr>
                <w:rFonts w:ascii="Times New Roman" w:hAnsi="Times New Roman"/>
                <w:sz w:val="28"/>
                <w:szCs w:val="28"/>
                <w:lang w:eastAsia="ru-RU"/>
              </w:rPr>
              <w:t xml:space="preserve">едными выбросами – </w:t>
            </w:r>
            <w:proofErr w:type="spellStart"/>
            <w:r w:rsidRPr="00532D45">
              <w:rPr>
                <w:rFonts w:ascii="Times New Roman" w:hAnsi="Times New Roman"/>
                <w:sz w:val="28"/>
                <w:szCs w:val="28"/>
                <w:lang w:eastAsia="ru-RU"/>
              </w:rPr>
              <w:t>Упоровский</w:t>
            </w:r>
            <w:proofErr w:type="spellEnd"/>
            <w:r w:rsidRPr="00532D45">
              <w:rPr>
                <w:rFonts w:ascii="Times New Roman" w:hAnsi="Times New Roman"/>
                <w:sz w:val="28"/>
                <w:szCs w:val="28"/>
                <w:lang w:eastAsia="ru-RU"/>
              </w:rPr>
              <w:t xml:space="preserve"> район экологически чистый район. Земельные участки расположены вблизи лесного массива, все это создает непревзойденное ощущение единения с природой наряду с комфортным проживанием. Организовано  </w:t>
            </w:r>
            <w:proofErr w:type="spellStart"/>
            <w:r w:rsidRPr="00532D45">
              <w:rPr>
                <w:rFonts w:ascii="Times New Roman" w:hAnsi="Times New Roman"/>
                <w:sz w:val="28"/>
                <w:szCs w:val="28"/>
                <w:lang w:eastAsia="ru-RU"/>
              </w:rPr>
              <w:t>внутрипоселковое</w:t>
            </w:r>
            <w:proofErr w:type="spellEnd"/>
            <w:r w:rsidRPr="00532D45">
              <w:rPr>
                <w:rFonts w:ascii="Times New Roman" w:hAnsi="Times New Roman"/>
                <w:sz w:val="28"/>
                <w:szCs w:val="28"/>
                <w:lang w:eastAsia="ru-RU"/>
              </w:rPr>
              <w:t xml:space="preserve"> транспортное обслуживание.</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Pr="0060278D" w:rsidRDefault="001C329D" w:rsidP="00E83A85">
            <w:pPr>
              <w:pStyle w:val="af1"/>
              <w:spacing w:line="240" w:lineRule="auto"/>
              <w:ind w:left="68"/>
              <w:jc w:val="both"/>
              <w:rPr>
                <w:rFonts w:ascii="Times New Roman" w:hAnsi="Times New Roman"/>
                <w:sz w:val="28"/>
                <w:szCs w:val="28"/>
              </w:rPr>
            </w:pPr>
            <w:r w:rsidRPr="0060278D">
              <w:rPr>
                <w:rFonts w:ascii="Times New Roman" w:hAnsi="Times New Roman"/>
                <w:sz w:val="28"/>
                <w:szCs w:val="28"/>
              </w:rPr>
              <w:t>1.</w:t>
            </w:r>
            <w:r w:rsidRPr="0026352C">
              <w:rPr>
                <w:rFonts w:ascii="Times New Roman" w:hAnsi="Times New Roman"/>
                <w:b/>
                <w:color w:val="000000"/>
                <w:sz w:val="20"/>
                <w:szCs w:val="20"/>
                <w:lang w:eastAsia="ru-RU"/>
              </w:rPr>
              <w:t xml:space="preserve"> </w:t>
            </w:r>
            <w:proofErr w:type="spellStart"/>
            <w:r w:rsidRPr="00F92175">
              <w:rPr>
                <w:rFonts w:ascii="Times New Roman" w:hAnsi="Times New Roman"/>
                <w:color w:val="000000"/>
                <w:sz w:val="28"/>
                <w:szCs w:val="28"/>
                <w:lang w:eastAsia="ru-RU"/>
              </w:rPr>
              <w:t>Упоровский</w:t>
            </w:r>
            <w:proofErr w:type="spellEnd"/>
            <w:r w:rsidRPr="00F92175">
              <w:rPr>
                <w:rFonts w:ascii="Times New Roman" w:hAnsi="Times New Roman"/>
                <w:color w:val="000000"/>
                <w:sz w:val="28"/>
                <w:szCs w:val="28"/>
                <w:lang w:eastAsia="ru-RU"/>
              </w:rPr>
              <w:t xml:space="preserve"> район, с. Упорово, ул. </w:t>
            </w:r>
            <w:proofErr w:type="gramStart"/>
            <w:r w:rsidRPr="00F92175">
              <w:rPr>
                <w:rFonts w:ascii="Times New Roman" w:hAnsi="Times New Roman"/>
                <w:color w:val="000000"/>
                <w:sz w:val="28"/>
                <w:szCs w:val="28"/>
                <w:lang w:eastAsia="ru-RU"/>
              </w:rPr>
              <w:t>Сибирская</w:t>
            </w:r>
            <w:proofErr w:type="gramEnd"/>
            <w:r w:rsidRPr="00F92175">
              <w:rPr>
                <w:rFonts w:ascii="Times New Roman" w:hAnsi="Times New Roman"/>
                <w:color w:val="000000"/>
                <w:sz w:val="28"/>
                <w:szCs w:val="28"/>
                <w:lang w:eastAsia="ru-RU"/>
              </w:rPr>
              <w:t>, ул. Полевая</w:t>
            </w:r>
          </w:p>
          <w:p w:rsidR="001C329D" w:rsidRPr="0060278D" w:rsidRDefault="001C329D" w:rsidP="00E83A85">
            <w:pPr>
              <w:pStyle w:val="af1"/>
              <w:spacing w:line="240" w:lineRule="auto"/>
              <w:ind w:left="68"/>
              <w:jc w:val="both"/>
              <w:rPr>
                <w:rFonts w:ascii="Times New Roman" w:hAnsi="Times New Roman"/>
                <w:sz w:val="28"/>
                <w:szCs w:val="28"/>
              </w:rPr>
            </w:pPr>
            <w:r>
              <w:rPr>
                <w:rFonts w:ascii="Times New Roman" w:hAnsi="Times New Roman"/>
                <w:sz w:val="28"/>
                <w:szCs w:val="28"/>
              </w:rPr>
              <w:t>2</w:t>
            </w:r>
            <w:r w:rsidRPr="0060278D">
              <w:rPr>
                <w:rFonts w:ascii="Times New Roman" w:hAnsi="Times New Roman"/>
                <w:sz w:val="28"/>
                <w:szCs w:val="28"/>
              </w:rPr>
              <w:t>.</w:t>
            </w:r>
            <w:r w:rsidRPr="0026352C">
              <w:rPr>
                <w:rFonts w:ascii="Times New Roman" w:hAnsi="Times New Roman"/>
                <w:b/>
                <w:color w:val="000000"/>
                <w:sz w:val="20"/>
                <w:szCs w:val="20"/>
                <w:lang w:eastAsia="ru-RU"/>
              </w:rPr>
              <w:t xml:space="preserve"> </w:t>
            </w:r>
            <w:proofErr w:type="spellStart"/>
            <w:r w:rsidRPr="005E49B9">
              <w:rPr>
                <w:rFonts w:ascii="Times New Roman" w:hAnsi="Times New Roman"/>
                <w:color w:val="000000"/>
                <w:sz w:val="28"/>
                <w:szCs w:val="28"/>
                <w:lang w:eastAsia="ru-RU"/>
              </w:rPr>
              <w:t>Упоровский</w:t>
            </w:r>
            <w:proofErr w:type="spellEnd"/>
            <w:r w:rsidRPr="005E49B9">
              <w:rPr>
                <w:rFonts w:ascii="Times New Roman" w:hAnsi="Times New Roman"/>
                <w:color w:val="000000"/>
                <w:sz w:val="28"/>
                <w:szCs w:val="28"/>
                <w:lang w:eastAsia="ru-RU"/>
              </w:rPr>
              <w:t xml:space="preserve">, </w:t>
            </w:r>
            <w:proofErr w:type="spellStart"/>
            <w:r>
              <w:rPr>
                <w:rFonts w:ascii="Times New Roman" w:hAnsi="Times New Roman"/>
                <w:color w:val="000000"/>
                <w:sz w:val="28"/>
                <w:szCs w:val="28"/>
                <w:lang w:eastAsia="ru-RU"/>
              </w:rPr>
              <w:t>с</w:t>
            </w:r>
            <w:proofErr w:type="gramStart"/>
            <w:r>
              <w:rPr>
                <w:rFonts w:ascii="Times New Roman" w:hAnsi="Times New Roman"/>
                <w:color w:val="000000"/>
                <w:sz w:val="28"/>
                <w:szCs w:val="28"/>
                <w:lang w:eastAsia="ru-RU"/>
              </w:rPr>
              <w:t>.Б</w:t>
            </w:r>
            <w:proofErr w:type="gramEnd"/>
            <w:r>
              <w:rPr>
                <w:rFonts w:ascii="Times New Roman" w:hAnsi="Times New Roman"/>
                <w:color w:val="000000"/>
                <w:sz w:val="28"/>
                <w:szCs w:val="28"/>
                <w:lang w:eastAsia="ru-RU"/>
              </w:rPr>
              <w:t>ызово</w:t>
            </w:r>
            <w:proofErr w:type="spellEnd"/>
          </w:p>
          <w:p w:rsidR="001C329D" w:rsidRPr="00ED4FD0" w:rsidRDefault="001C329D" w:rsidP="00E83A85">
            <w:pPr>
              <w:pStyle w:val="af1"/>
              <w:spacing w:line="240" w:lineRule="auto"/>
              <w:ind w:left="68"/>
              <w:jc w:val="both"/>
              <w:rPr>
                <w:rFonts w:ascii="Times New Roman" w:hAnsi="Times New Roman"/>
                <w:sz w:val="28"/>
                <w:szCs w:val="28"/>
              </w:rPr>
            </w:pPr>
            <w:r w:rsidRPr="0060278D">
              <w:rPr>
                <w:rFonts w:ascii="Times New Roman" w:hAnsi="Times New Roman"/>
                <w:sz w:val="28"/>
                <w:szCs w:val="28"/>
              </w:rPr>
              <w:t xml:space="preserve">Характеристики земельных участков представлены в таблице 5, а также на официальном сайте администрации </w:t>
            </w:r>
            <w:proofErr w:type="spellStart"/>
            <w:r w:rsidRPr="0060278D">
              <w:rPr>
                <w:rFonts w:ascii="Times New Roman" w:hAnsi="Times New Roman"/>
                <w:sz w:val="28"/>
                <w:szCs w:val="28"/>
              </w:rPr>
              <w:t>Упоровского</w:t>
            </w:r>
            <w:proofErr w:type="spellEnd"/>
            <w:r w:rsidRPr="0060278D">
              <w:rPr>
                <w:rFonts w:ascii="Times New Roman" w:hAnsi="Times New Roman"/>
                <w:sz w:val="28"/>
                <w:szCs w:val="28"/>
              </w:rPr>
              <w:t xml:space="preserve"> муниципального района в разделе «Экономика и финансы», подраздел «Инвестиционная политика».</w:t>
            </w:r>
          </w:p>
        </w:tc>
      </w:tr>
    </w:tbl>
    <w:p w:rsidR="001C329D" w:rsidRDefault="001C329D" w:rsidP="001C329D">
      <w:pPr>
        <w:pStyle w:val="a3"/>
        <w:spacing w:line="276" w:lineRule="auto"/>
        <w:ind w:firstLine="851"/>
        <w:jc w:val="both"/>
        <w:rPr>
          <w:rFonts w:ascii="Times New Roman" w:hAnsi="Times New Roman" w:cs="Times New Roman"/>
          <w:sz w:val="28"/>
          <w:szCs w:val="28"/>
          <w:lang w:eastAsia="ru-RU"/>
        </w:rPr>
      </w:pPr>
    </w:p>
    <w:p w:rsidR="001C329D" w:rsidRDefault="001C329D" w:rsidP="001C329D">
      <w:pPr>
        <w:pStyle w:val="a3"/>
        <w:spacing w:line="276" w:lineRule="auto"/>
        <w:ind w:firstLine="851"/>
        <w:jc w:val="both"/>
        <w:rPr>
          <w:rFonts w:ascii="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8187"/>
      </w:tblGrid>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rPr>
            </w:pPr>
            <w:r w:rsidRPr="00532D45">
              <w:rPr>
                <w:rFonts w:ascii="Times New Roman" w:hAnsi="Times New Roman"/>
                <w:b/>
                <w:i/>
                <w:sz w:val="28"/>
                <w:szCs w:val="28"/>
                <w:lang w:eastAsia="ru-RU"/>
              </w:rPr>
              <w:t>2. Производство кирпича</w:t>
            </w:r>
            <w:r>
              <w:rPr>
                <w:rFonts w:ascii="Times New Roman" w:hAnsi="Times New Roman"/>
                <w:b/>
                <w:i/>
                <w:sz w:val="28"/>
                <w:szCs w:val="28"/>
                <w:lang w:eastAsia="ru-RU"/>
              </w:rPr>
              <w:t>, тротуарной плитки</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Организация предприятия по производству кирпича</w:t>
            </w:r>
            <w:r>
              <w:rPr>
                <w:rFonts w:ascii="Times New Roman" w:hAnsi="Times New Roman"/>
                <w:sz w:val="28"/>
                <w:szCs w:val="28"/>
              </w:rPr>
              <w:t>, тротуарной плитки</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На территории района имеется 6 месторождений глины, пригодных для изготовления  кирпича  марок 100 – 150.</w:t>
            </w:r>
          </w:p>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xml:space="preserve">Предлагаемая площадка для реализации проекта: Леушинское месторождение, расположенное в районе </w:t>
            </w:r>
            <w:proofErr w:type="spellStart"/>
            <w:r w:rsidRPr="00532D45">
              <w:rPr>
                <w:rFonts w:ascii="Times New Roman" w:hAnsi="Times New Roman"/>
                <w:sz w:val="28"/>
                <w:szCs w:val="28"/>
              </w:rPr>
              <w:t>с</w:t>
            </w:r>
            <w:proofErr w:type="gramStart"/>
            <w:r w:rsidRPr="00532D45">
              <w:rPr>
                <w:rFonts w:ascii="Times New Roman" w:hAnsi="Times New Roman"/>
                <w:sz w:val="28"/>
                <w:szCs w:val="28"/>
              </w:rPr>
              <w:t>.У</w:t>
            </w:r>
            <w:proofErr w:type="gramEnd"/>
            <w:r w:rsidRPr="00532D45">
              <w:rPr>
                <w:rFonts w:ascii="Times New Roman" w:hAnsi="Times New Roman"/>
                <w:sz w:val="28"/>
                <w:szCs w:val="28"/>
              </w:rPr>
              <w:t>порово</w:t>
            </w:r>
            <w:proofErr w:type="spellEnd"/>
            <w:r w:rsidRPr="00532D45">
              <w:rPr>
                <w:rFonts w:ascii="Times New Roman" w:hAnsi="Times New Roman"/>
                <w:sz w:val="28"/>
                <w:szCs w:val="28"/>
              </w:rPr>
              <w:t xml:space="preserve">. По результатам лабораторных и технологических испытаний сырье месторождения пригодно для изготовления кирпича марки 100-150. </w:t>
            </w:r>
            <w:r w:rsidRPr="00532D45">
              <w:rPr>
                <w:rFonts w:ascii="Times New Roman" w:hAnsi="Times New Roman"/>
                <w:sz w:val="28"/>
                <w:szCs w:val="28"/>
                <w:lang w:eastAsia="ru-RU"/>
              </w:rPr>
              <w:t>Запасы природного сырья имеются. Активизация жилищного строительства, возрастающие требования к благоустройству населенных пунктов обеспечивают спрос на продукцию данной отрасли.</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lastRenderedPageBreak/>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Default="001C329D" w:rsidP="00E83A85">
            <w:pPr>
              <w:pStyle w:val="af1"/>
              <w:spacing w:line="240" w:lineRule="auto"/>
              <w:ind w:left="68"/>
              <w:jc w:val="both"/>
              <w:rPr>
                <w:rFonts w:ascii="Times New Roman" w:hAnsi="Times New Roman"/>
                <w:sz w:val="28"/>
                <w:szCs w:val="28"/>
              </w:rPr>
            </w:pPr>
            <w:r w:rsidRPr="00532D45">
              <w:rPr>
                <w:rFonts w:ascii="Times New Roman" w:hAnsi="Times New Roman"/>
                <w:sz w:val="28"/>
                <w:szCs w:val="28"/>
              </w:rPr>
              <w:t xml:space="preserve">Предлагаемая площадка для реализации проекта: </w:t>
            </w:r>
          </w:p>
          <w:p w:rsidR="001C329D" w:rsidRDefault="001C329D" w:rsidP="00E83A85">
            <w:pPr>
              <w:pStyle w:val="af1"/>
              <w:spacing w:line="240" w:lineRule="auto"/>
              <w:ind w:left="68"/>
              <w:jc w:val="both"/>
              <w:rPr>
                <w:rFonts w:ascii="Times New Roman" w:hAnsi="Times New Roman"/>
                <w:sz w:val="28"/>
                <w:szCs w:val="28"/>
              </w:rPr>
            </w:pPr>
            <w:r>
              <w:rPr>
                <w:rFonts w:ascii="Times New Roman" w:hAnsi="Times New Roman"/>
                <w:sz w:val="28"/>
                <w:szCs w:val="28"/>
              </w:rPr>
              <w:t xml:space="preserve">1. </w:t>
            </w:r>
            <w:proofErr w:type="spellStart"/>
            <w:r w:rsidRPr="005E12DD">
              <w:rPr>
                <w:rFonts w:ascii="Times New Roman" w:hAnsi="Times New Roman"/>
                <w:sz w:val="28"/>
                <w:szCs w:val="28"/>
              </w:rPr>
              <w:t>Упоровский</w:t>
            </w:r>
            <w:proofErr w:type="spellEnd"/>
            <w:r w:rsidRPr="005E12DD">
              <w:rPr>
                <w:rFonts w:ascii="Times New Roman" w:hAnsi="Times New Roman"/>
                <w:sz w:val="28"/>
                <w:szCs w:val="28"/>
              </w:rPr>
              <w:t xml:space="preserve"> район, п. Механизаторов, ул. 60 лет СССР</w:t>
            </w:r>
          </w:p>
          <w:p w:rsidR="001C329D" w:rsidRDefault="001C329D" w:rsidP="00E83A85">
            <w:pPr>
              <w:pStyle w:val="af1"/>
              <w:spacing w:line="240" w:lineRule="auto"/>
              <w:ind w:left="68"/>
              <w:jc w:val="both"/>
              <w:rPr>
                <w:rFonts w:ascii="Times New Roman" w:hAnsi="Times New Roman"/>
                <w:sz w:val="28"/>
                <w:szCs w:val="28"/>
              </w:rPr>
            </w:pPr>
            <w:r>
              <w:rPr>
                <w:rFonts w:ascii="Times New Roman" w:hAnsi="Times New Roman"/>
                <w:sz w:val="28"/>
                <w:szCs w:val="28"/>
              </w:rPr>
              <w:t xml:space="preserve">2. </w:t>
            </w:r>
            <w:proofErr w:type="spellStart"/>
            <w:r w:rsidRPr="005E12DD">
              <w:rPr>
                <w:rFonts w:ascii="Times New Roman" w:hAnsi="Times New Roman"/>
                <w:sz w:val="28"/>
                <w:szCs w:val="28"/>
              </w:rPr>
              <w:t>Упоровский</w:t>
            </w:r>
            <w:proofErr w:type="spellEnd"/>
            <w:r w:rsidRPr="005E12DD">
              <w:rPr>
                <w:rFonts w:ascii="Times New Roman" w:hAnsi="Times New Roman"/>
                <w:sz w:val="28"/>
                <w:szCs w:val="28"/>
              </w:rPr>
              <w:t xml:space="preserve"> район, примерно в 500 м с. Упорово по направлению на юго-запад</w:t>
            </w:r>
          </w:p>
          <w:p w:rsidR="001C329D" w:rsidRPr="00ED4FD0" w:rsidRDefault="001C329D" w:rsidP="00E83A85">
            <w:pPr>
              <w:pStyle w:val="af1"/>
              <w:spacing w:line="240" w:lineRule="auto"/>
              <w:ind w:left="68"/>
              <w:jc w:val="both"/>
              <w:rPr>
                <w:rFonts w:ascii="Times New Roman" w:hAnsi="Times New Roman"/>
                <w:sz w:val="28"/>
                <w:szCs w:val="28"/>
              </w:rPr>
            </w:pPr>
            <w:r w:rsidRPr="005E12DD">
              <w:rPr>
                <w:rFonts w:ascii="Times New Roman" w:hAnsi="Times New Roman"/>
                <w:sz w:val="28"/>
                <w:szCs w:val="28"/>
              </w:rPr>
              <w:t xml:space="preserve">Характеристики земельных участков представлены в таблице 5, а также на официальном сайте администрации </w:t>
            </w:r>
            <w:proofErr w:type="spellStart"/>
            <w:r w:rsidRPr="005E12DD">
              <w:rPr>
                <w:rFonts w:ascii="Times New Roman" w:hAnsi="Times New Roman"/>
                <w:sz w:val="28"/>
                <w:szCs w:val="28"/>
              </w:rPr>
              <w:t>Упоровского</w:t>
            </w:r>
            <w:proofErr w:type="spellEnd"/>
            <w:r w:rsidRPr="005E12DD">
              <w:rPr>
                <w:rFonts w:ascii="Times New Roman" w:hAnsi="Times New Roman"/>
                <w:sz w:val="28"/>
                <w:szCs w:val="28"/>
              </w:rPr>
              <w:t xml:space="preserve"> муниципального района в разделе «Экономика и финансы», подраздел «Инвестиционная политика».</w:t>
            </w:r>
          </w:p>
        </w:tc>
      </w:tr>
    </w:tbl>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8187"/>
      </w:tblGrid>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rPr>
            </w:pPr>
            <w:r w:rsidRPr="00532D45">
              <w:rPr>
                <w:rFonts w:ascii="Times New Roman" w:hAnsi="Times New Roman"/>
                <w:b/>
                <w:i/>
                <w:sz w:val="28"/>
                <w:szCs w:val="28"/>
                <w:lang w:eastAsia="ru-RU"/>
              </w:rPr>
              <w:t xml:space="preserve">3. </w:t>
            </w:r>
            <w:r w:rsidRPr="001E544C">
              <w:rPr>
                <w:rFonts w:ascii="Times New Roman" w:hAnsi="Times New Roman"/>
                <w:b/>
                <w:i/>
                <w:sz w:val="28"/>
                <w:szCs w:val="28"/>
                <w:lang w:eastAsia="ru-RU"/>
              </w:rPr>
              <w:t>Производство изделий из полипропилена</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xml:space="preserve">Организация </w:t>
            </w:r>
            <w:r>
              <w:rPr>
                <w:rFonts w:ascii="Times New Roman" w:hAnsi="Times New Roman"/>
                <w:sz w:val="28"/>
                <w:szCs w:val="28"/>
              </w:rPr>
              <w:t>производства изделий из полипропилена – производство бочек различной емкости, канализационные, водопроводные трубы, упаковочный материал, бассейны, септики, пластиковая посуда и многое другое</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Pr>
                <w:rFonts w:ascii="Times New Roman" w:hAnsi="Times New Roman"/>
                <w:sz w:val="28"/>
                <w:szCs w:val="28"/>
              </w:rPr>
              <w:t xml:space="preserve">Наличие в Тюменской области основного поставщика сырья (полипропиленовых гранул) – ООО «Тобольск-Полимер». Использование в различных производственных сферах, как дешевое сырье. </w:t>
            </w:r>
            <w:proofErr w:type="gramStart"/>
            <w:r>
              <w:rPr>
                <w:rFonts w:ascii="Times New Roman" w:hAnsi="Times New Roman"/>
                <w:sz w:val="28"/>
                <w:szCs w:val="28"/>
              </w:rPr>
              <w:t>Широкий спрос в различных отраслях: химической, пищевой, промышленной, сельскохозяйственной, АЗС, транспортными предприятиями, строительными организациями, населению.</w:t>
            </w:r>
            <w:proofErr w:type="gramEnd"/>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Default="001C329D" w:rsidP="00E83A85">
            <w:pPr>
              <w:pStyle w:val="af1"/>
              <w:spacing w:line="240" w:lineRule="auto"/>
              <w:ind w:left="68"/>
              <w:jc w:val="both"/>
              <w:rPr>
                <w:rFonts w:ascii="Times New Roman" w:hAnsi="Times New Roman"/>
                <w:sz w:val="28"/>
                <w:szCs w:val="28"/>
              </w:rPr>
            </w:pPr>
            <w:r w:rsidRPr="0060278D">
              <w:rPr>
                <w:rFonts w:ascii="Times New Roman" w:hAnsi="Times New Roman"/>
                <w:sz w:val="28"/>
                <w:szCs w:val="28"/>
              </w:rPr>
              <w:t>1.</w:t>
            </w:r>
            <w:r>
              <w:rPr>
                <w:rFonts w:ascii="Times New Roman" w:hAnsi="Times New Roman"/>
                <w:sz w:val="28"/>
                <w:szCs w:val="28"/>
              </w:rPr>
              <w:t xml:space="preserve"> </w:t>
            </w:r>
            <w:proofErr w:type="spellStart"/>
            <w:r w:rsidRPr="005E12DD">
              <w:rPr>
                <w:rFonts w:ascii="Times New Roman" w:hAnsi="Times New Roman"/>
                <w:sz w:val="28"/>
                <w:szCs w:val="28"/>
              </w:rPr>
              <w:t>Упоровский</w:t>
            </w:r>
            <w:proofErr w:type="spellEnd"/>
            <w:r w:rsidRPr="005E12DD">
              <w:rPr>
                <w:rFonts w:ascii="Times New Roman" w:hAnsi="Times New Roman"/>
                <w:sz w:val="28"/>
                <w:szCs w:val="28"/>
              </w:rPr>
              <w:t xml:space="preserve"> район,</w:t>
            </w:r>
            <w:r>
              <w:rPr>
                <w:rFonts w:ascii="Times New Roman" w:hAnsi="Times New Roman"/>
                <w:sz w:val="28"/>
                <w:szCs w:val="28"/>
              </w:rPr>
              <w:t xml:space="preserve"> </w:t>
            </w:r>
            <w:r w:rsidRPr="005E12DD">
              <w:rPr>
                <w:rFonts w:ascii="Times New Roman" w:hAnsi="Times New Roman"/>
                <w:sz w:val="28"/>
                <w:szCs w:val="28"/>
              </w:rPr>
              <w:t xml:space="preserve">примерно в 120 м от д. </w:t>
            </w:r>
            <w:proofErr w:type="gramStart"/>
            <w:r w:rsidRPr="005E12DD">
              <w:rPr>
                <w:rFonts w:ascii="Times New Roman" w:hAnsi="Times New Roman"/>
                <w:sz w:val="28"/>
                <w:szCs w:val="28"/>
              </w:rPr>
              <w:t>Черная</w:t>
            </w:r>
            <w:proofErr w:type="gramEnd"/>
            <w:r w:rsidRPr="005E12DD">
              <w:rPr>
                <w:rFonts w:ascii="Times New Roman" w:hAnsi="Times New Roman"/>
                <w:sz w:val="28"/>
                <w:szCs w:val="28"/>
              </w:rPr>
              <w:t xml:space="preserve"> по направлению на север</w:t>
            </w:r>
            <w:r>
              <w:rPr>
                <w:rFonts w:ascii="Times New Roman" w:hAnsi="Times New Roman"/>
                <w:sz w:val="28"/>
                <w:szCs w:val="28"/>
              </w:rPr>
              <w:t>.</w:t>
            </w:r>
          </w:p>
          <w:p w:rsidR="001C329D" w:rsidRPr="0060278D" w:rsidRDefault="001C329D" w:rsidP="00E83A85">
            <w:pPr>
              <w:pStyle w:val="af1"/>
              <w:spacing w:line="240" w:lineRule="auto"/>
              <w:ind w:left="68"/>
              <w:jc w:val="both"/>
              <w:rPr>
                <w:rFonts w:ascii="Times New Roman" w:hAnsi="Times New Roman"/>
                <w:sz w:val="28"/>
                <w:szCs w:val="28"/>
              </w:rPr>
            </w:pPr>
            <w:r>
              <w:rPr>
                <w:rFonts w:ascii="Times New Roman" w:hAnsi="Times New Roman"/>
                <w:sz w:val="28"/>
                <w:szCs w:val="28"/>
              </w:rPr>
              <w:t xml:space="preserve">2. </w:t>
            </w:r>
            <w:r w:rsidRPr="005E12DD">
              <w:rPr>
                <w:rFonts w:ascii="Times New Roman" w:hAnsi="Times New Roman"/>
                <w:sz w:val="28"/>
                <w:szCs w:val="28"/>
              </w:rPr>
              <w:t xml:space="preserve">2. </w:t>
            </w:r>
            <w:proofErr w:type="spellStart"/>
            <w:r w:rsidRPr="005E12DD">
              <w:rPr>
                <w:rFonts w:ascii="Times New Roman" w:hAnsi="Times New Roman"/>
                <w:sz w:val="28"/>
                <w:szCs w:val="28"/>
              </w:rPr>
              <w:t>Упоровский</w:t>
            </w:r>
            <w:proofErr w:type="spellEnd"/>
            <w:r w:rsidRPr="005E12DD">
              <w:rPr>
                <w:rFonts w:ascii="Times New Roman" w:hAnsi="Times New Roman"/>
                <w:sz w:val="28"/>
                <w:szCs w:val="28"/>
              </w:rPr>
              <w:t xml:space="preserve"> район, примерно в 500 м с. Упорово по направлению на юго-запад</w:t>
            </w:r>
          </w:p>
          <w:p w:rsidR="001C329D" w:rsidRPr="00ED4FD0" w:rsidRDefault="001C329D" w:rsidP="00E83A85">
            <w:pPr>
              <w:pStyle w:val="af1"/>
              <w:spacing w:line="240" w:lineRule="auto"/>
              <w:ind w:left="68"/>
              <w:jc w:val="both"/>
              <w:rPr>
                <w:rFonts w:ascii="Times New Roman" w:hAnsi="Times New Roman"/>
                <w:sz w:val="28"/>
                <w:szCs w:val="28"/>
              </w:rPr>
            </w:pPr>
            <w:r w:rsidRPr="0060278D">
              <w:rPr>
                <w:rFonts w:ascii="Times New Roman" w:hAnsi="Times New Roman"/>
                <w:sz w:val="28"/>
                <w:szCs w:val="28"/>
              </w:rPr>
              <w:t xml:space="preserve">Характеристики земельных участков представлены в таблице 5, а также на официальном сайте администрации </w:t>
            </w:r>
            <w:proofErr w:type="spellStart"/>
            <w:r w:rsidRPr="0060278D">
              <w:rPr>
                <w:rFonts w:ascii="Times New Roman" w:hAnsi="Times New Roman"/>
                <w:sz w:val="28"/>
                <w:szCs w:val="28"/>
              </w:rPr>
              <w:t>Упоровского</w:t>
            </w:r>
            <w:proofErr w:type="spellEnd"/>
            <w:r w:rsidRPr="0060278D">
              <w:rPr>
                <w:rFonts w:ascii="Times New Roman" w:hAnsi="Times New Roman"/>
                <w:sz w:val="28"/>
                <w:szCs w:val="28"/>
              </w:rPr>
              <w:t xml:space="preserve"> муниципального района в разделе «Экономика и финансы», подраздел «Инвестиционная политика».</w:t>
            </w:r>
          </w:p>
        </w:tc>
      </w:tr>
    </w:tbl>
    <w:p w:rsidR="001C329D" w:rsidRDefault="001C329D"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1C329D" w:rsidRDefault="001C329D" w:rsidP="001C329D">
      <w:pPr>
        <w:pStyle w:val="a3"/>
        <w:spacing w:line="276" w:lineRule="auto"/>
        <w:ind w:firstLine="851"/>
        <w:jc w:val="center"/>
        <w:rPr>
          <w:rFonts w:ascii="Times New Roman" w:hAnsi="Times New Roman" w:cs="Times New Roman"/>
          <w:b/>
          <w:i/>
          <w:sz w:val="28"/>
          <w:szCs w:val="28"/>
          <w:lang w:eastAsia="ru-RU"/>
        </w:rPr>
      </w:pPr>
      <w:r w:rsidRPr="00532D45">
        <w:rPr>
          <w:rFonts w:ascii="Times New Roman" w:hAnsi="Times New Roman" w:cs="Times New Roman"/>
          <w:b/>
          <w:i/>
          <w:sz w:val="28"/>
          <w:szCs w:val="28"/>
          <w:lang w:eastAsia="ru-RU"/>
        </w:rPr>
        <w:lastRenderedPageBreak/>
        <w:t>4.3. В сфере туризма</w:t>
      </w:r>
    </w:p>
    <w:p w:rsidR="00C73221" w:rsidRDefault="00C73221" w:rsidP="001C329D">
      <w:pPr>
        <w:pStyle w:val="a3"/>
        <w:spacing w:line="276" w:lineRule="auto"/>
        <w:ind w:firstLine="851"/>
        <w:jc w:val="center"/>
        <w:rPr>
          <w:rFonts w:ascii="Times New Roman" w:hAnsi="Times New Roman" w:cs="Times New Roman"/>
          <w:b/>
          <w:i/>
          <w:sz w:val="28"/>
          <w:szCs w:val="28"/>
          <w:lang w:eastAsia="ru-RU"/>
        </w:rPr>
      </w:pP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создание и развитие охотничье-</w:t>
      </w:r>
      <w:proofErr w:type="spellStart"/>
      <w:r w:rsidRPr="00532D45">
        <w:rPr>
          <w:rFonts w:ascii="Times New Roman" w:hAnsi="Times New Roman" w:cs="Times New Roman"/>
          <w:sz w:val="28"/>
          <w:szCs w:val="28"/>
          <w:lang w:eastAsia="ru-RU"/>
        </w:rPr>
        <w:t>рыболоводческого</w:t>
      </w:r>
      <w:proofErr w:type="spellEnd"/>
      <w:r w:rsidRPr="00532D45">
        <w:rPr>
          <w:rFonts w:ascii="Times New Roman" w:hAnsi="Times New Roman" w:cs="Times New Roman"/>
          <w:sz w:val="28"/>
          <w:szCs w:val="28"/>
          <w:lang w:eastAsia="ru-RU"/>
        </w:rPr>
        <w:t xml:space="preserve"> туризма;</w:t>
      </w: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xml:space="preserve">- строительство </w:t>
      </w:r>
      <w:proofErr w:type="spellStart"/>
      <w:r w:rsidRPr="00532D45">
        <w:rPr>
          <w:rFonts w:ascii="Times New Roman" w:hAnsi="Times New Roman" w:cs="Times New Roman"/>
          <w:sz w:val="28"/>
          <w:szCs w:val="28"/>
          <w:lang w:eastAsia="ru-RU"/>
        </w:rPr>
        <w:t>лечебно</w:t>
      </w:r>
      <w:proofErr w:type="spellEnd"/>
      <w:r w:rsidRPr="00532D45">
        <w:rPr>
          <w:rFonts w:ascii="Times New Roman" w:hAnsi="Times New Roman" w:cs="Times New Roman"/>
          <w:sz w:val="28"/>
          <w:szCs w:val="28"/>
          <w:lang w:eastAsia="ru-RU"/>
        </w:rPr>
        <w:t xml:space="preserve"> – оздоровительного  центра;</w:t>
      </w: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организация активных видов отдыха;</w:t>
      </w:r>
    </w:p>
    <w:p w:rsidR="001C329D"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сельский туризм.</w:t>
      </w:r>
    </w:p>
    <w:p w:rsidR="00C73221" w:rsidRPr="00532D45" w:rsidRDefault="00C73221" w:rsidP="001C329D">
      <w:pPr>
        <w:pStyle w:val="a3"/>
        <w:spacing w:line="276" w:lineRule="auto"/>
        <w:ind w:firstLine="851"/>
        <w:jc w:val="both"/>
        <w:rPr>
          <w:rFonts w:ascii="Times New Roman" w:hAnsi="Times New Roman" w:cs="Times New Roman"/>
          <w:sz w:val="28"/>
          <w:szCs w:val="28"/>
          <w:lang w:eastAsia="ru-RU"/>
        </w:rPr>
      </w:pPr>
    </w:p>
    <w:p w:rsidR="001C329D" w:rsidRDefault="001C329D" w:rsidP="001C329D">
      <w:pPr>
        <w:pStyle w:val="a3"/>
        <w:spacing w:line="276" w:lineRule="auto"/>
        <w:ind w:firstLine="851"/>
        <w:jc w:val="center"/>
        <w:rPr>
          <w:rFonts w:ascii="Times New Roman" w:hAnsi="Times New Roman" w:cs="Times New Roman"/>
          <w:b/>
          <w:i/>
          <w:sz w:val="28"/>
          <w:szCs w:val="28"/>
          <w:lang w:eastAsia="ru-RU"/>
        </w:rPr>
      </w:pPr>
      <w:r w:rsidRPr="00532D45">
        <w:rPr>
          <w:rFonts w:ascii="Times New Roman" w:hAnsi="Times New Roman" w:cs="Times New Roman"/>
          <w:b/>
          <w:i/>
          <w:sz w:val="28"/>
          <w:szCs w:val="28"/>
          <w:lang w:eastAsia="ru-RU"/>
        </w:rPr>
        <w:t>Инвестиционные предложения</w:t>
      </w:r>
    </w:p>
    <w:p w:rsidR="00C73221" w:rsidRPr="00532D45" w:rsidRDefault="00C73221" w:rsidP="001C329D">
      <w:pPr>
        <w:pStyle w:val="a3"/>
        <w:spacing w:line="276" w:lineRule="auto"/>
        <w:ind w:firstLine="851"/>
        <w:jc w:val="center"/>
        <w:rPr>
          <w:rFonts w:ascii="Times New Roman" w:hAnsi="Times New Roman" w:cs="Times New Roman"/>
          <w:b/>
          <w:i/>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8187"/>
      </w:tblGrid>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rPr>
            </w:pPr>
            <w:r w:rsidRPr="00532D45">
              <w:rPr>
                <w:rFonts w:ascii="Times New Roman" w:hAnsi="Times New Roman"/>
                <w:b/>
                <w:i/>
                <w:sz w:val="28"/>
                <w:szCs w:val="28"/>
                <w:lang w:eastAsia="ru-RU"/>
              </w:rPr>
              <w:t>1. Строительство базы отдыха «Русская деревня»</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Строительство базы отдыха</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lang w:eastAsia="ru-RU"/>
              </w:rPr>
              <w:t xml:space="preserve">В районе имеются все условия для развития туризма, уникальные природные ресурсы, благоприятная экологическая ситуация. Предлагается организовать строительство базы отдыха в районе озера Большое  </w:t>
            </w:r>
            <w:proofErr w:type="spellStart"/>
            <w:r w:rsidRPr="00532D45">
              <w:rPr>
                <w:rFonts w:ascii="Times New Roman" w:hAnsi="Times New Roman"/>
                <w:sz w:val="28"/>
                <w:szCs w:val="28"/>
                <w:lang w:eastAsia="ru-RU"/>
              </w:rPr>
              <w:t>Песьяное</w:t>
            </w:r>
            <w:proofErr w:type="spellEnd"/>
            <w:r w:rsidRPr="00532D45">
              <w:rPr>
                <w:rFonts w:ascii="Times New Roman" w:hAnsi="Times New Roman"/>
                <w:sz w:val="28"/>
                <w:szCs w:val="28"/>
                <w:lang w:eastAsia="ru-RU"/>
              </w:rPr>
              <w:t>. Предполагается предоставление следующего  перечня услуг: аренда  домиков, русская баня, катание  на  снегоходах, лыжах, коньках, лодочная станция с легкомоторными катерами, охота, рыбалка, конюшня с катанием на лошадях.</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Pr="0060278D" w:rsidRDefault="001C329D" w:rsidP="00E83A85">
            <w:pPr>
              <w:pStyle w:val="af1"/>
              <w:spacing w:line="240" w:lineRule="auto"/>
              <w:ind w:left="68"/>
              <w:jc w:val="both"/>
              <w:rPr>
                <w:rFonts w:ascii="Times New Roman" w:hAnsi="Times New Roman"/>
                <w:sz w:val="28"/>
                <w:szCs w:val="28"/>
              </w:rPr>
            </w:pPr>
            <w:r w:rsidRPr="0060278D">
              <w:rPr>
                <w:rFonts w:ascii="Times New Roman" w:hAnsi="Times New Roman"/>
                <w:sz w:val="28"/>
                <w:szCs w:val="28"/>
              </w:rPr>
              <w:t>1.</w:t>
            </w:r>
            <w:r w:rsidRPr="0026352C">
              <w:rPr>
                <w:rFonts w:ascii="Times New Roman" w:hAnsi="Times New Roman"/>
                <w:b/>
                <w:color w:val="000000"/>
                <w:sz w:val="20"/>
                <w:szCs w:val="20"/>
                <w:lang w:eastAsia="ru-RU"/>
              </w:rPr>
              <w:t xml:space="preserve"> </w:t>
            </w:r>
            <w:proofErr w:type="spellStart"/>
            <w:r w:rsidRPr="00F92175">
              <w:rPr>
                <w:rFonts w:ascii="Times New Roman" w:hAnsi="Times New Roman"/>
                <w:color w:val="000000"/>
                <w:sz w:val="28"/>
                <w:szCs w:val="28"/>
                <w:lang w:eastAsia="ru-RU"/>
              </w:rPr>
              <w:t>Упоровский</w:t>
            </w:r>
            <w:proofErr w:type="spellEnd"/>
            <w:r w:rsidRPr="00F92175">
              <w:rPr>
                <w:rFonts w:ascii="Times New Roman" w:hAnsi="Times New Roman"/>
                <w:color w:val="000000"/>
                <w:sz w:val="28"/>
                <w:szCs w:val="28"/>
                <w:lang w:eastAsia="ru-RU"/>
              </w:rPr>
              <w:t xml:space="preserve"> район, </w:t>
            </w:r>
            <w:proofErr w:type="spellStart"/>
            <w:r w:rsidRPr="00F92175">
              <w:rPr>
                <w:rFonts w:ascii="Times New Roman" w:hAnsi="Times New Roman"/>
                <w:color w:val="000000"/>
                <w:sz w:val="28"/>
                <w:szCs w:val="28"/>
                <w:lang w:eastAsia="ru-RU"/>
              </w:rPr>
              <w:t>с</w:t>
            </w:r>
            <w:r>
              <w:rPr>
                <w:rFonts w:ascii="Times New Roman" w:hAnsi="Times New Roman"/>
                <w:color w:val="000000"/>
                <w:sz w:val="28"/>
                <w:szCs w:val="28"/>
                <w:lang w:eastAsia="ru-RU"/>
              </w:rPr>
              <w:t>озеро</w:t>
            </w:r>
            <w:proofErr w:type="spellEnd"/>
            <w:r>
              <w:rPr>
                <w:rFonts w:ascii="Times New Roman" w:hAnsi="Times New Roman"/>
                <w:color w:val="000000"/>
                <w:sz w:val="28"/>
                <w:szCs w:val="28"/>
                <w:lang w:eastAsia="ru-RU"/>
              </w:rPr>
              <w:t xml:space="preserve"> </w:t>
            </w:r>
            <w:proofErr w:type="gramStart"/>
            <w:r>
              <w:rPr>
                <w:rFonts w:ascii="Times New Roman" w:hAnsi="Times New Roman"/>
                <w:color w:val="000000"/>
                <w:sz w:val="28"/>
                <w:szCs w:val="28"/>
                <w:lang w:eastAsia="ru-RU"/>
              </w:rPr>
              <w:t>Большое</w:t>
            </w:r>
            <w:proofErr w:type="gramEnd"/>
            <w:r>
              <w:rPr>
                <w:rFonts w:ascii="Times New Roman" w:hAnsi="Times New Roman"/>
                <w:color w:val="000000"/>
                <w:sz w:val="28"/>
                <w:szCs w:val="28"/>
                <w:lang w:eastAsia="ru-RU"/>
              </w:rPr>
              <w:t xml:space="preserve"> </w:t>
            </w:r>
            <w:proofErr w:type="spellStart"/>
            <w:r>
              <w:rPr>
                <w:rFonts w:ascii="Times New Roman" w:hAnsi="Times New Roman"/>
                <w:color w:val="000000"/>
                <w:sz w:val="28"/>
                <w:szCs w:val="28"/>
                <w:lang w:eastAsia="ru-RU"/>
              </w:rPr>
              <w:t>Песьяное</w:t>
            </w:r>
            <w:proofErr w:type="spellEnd"/>
            <w:r>
              <w:rPr>
                <w:rFonts w:ascii="Times New Roman" w:hAnsi="Times New Roman"/>
                <w:color w:val="000000"/>
                <w:sz w:val="28"/>
                <w:szCs w:val="28"/>
                <w:lang w:eastAsia="ru-RU"/>
              </w:rPr>
              <w:t>.</w:t>
            </w:r>
          </w:p>
          <w:p w:rsidR="001C329D" w:rsidRPr="00ED4FD0" w:rsidRDefault="001C329D" w:rsidP="00E83A85">
            <w:pPr>
              <w:pStyle w:val="af1"/>
              <w:spacing w:line="240" w:lineRule="auto"/>
              <w:ind w:left="68"/>
              <w:jc w:val="both"/>
              <w:rPr>
                <w:rFonts w:ascii="Times New Roman" w:hAnsi="Times New Roman"/>
                <w:sz w:val="28"/>
                <w:szCs w:val="28"/>
              </w:rPr>
            </w:pPr>
            <w:r w:rsidRPr="0060278D">
              <w:rPr>
                <w:rFonts w:ascii="Times New Roman" w:hAnsi="Times New Roman"/>
                <w:sz w:val="28"/>
                <w:szCs w:val="28"/>
              </w:rPr>
              <w:t xml:space="preserve">Характеристики земельных участков представлены в таблице 5, а также на официальном сайте администрации </w:t>
            </w:r>
            <w:proofErr w:type="spellStart"/>
            <w:r w:rsidRPr="0060278D">
              <w:rPr>
                <w:rFonts w:ascii="Times New Roman" w:hAnsi="Times New Roman"/>
                <w:sz w:val="28"/>
                <w:szCs w:val="28"/>
              </w:rPr>
              <w:t>Упоровского</w:t>
            </w:r>
            <w:proofErr w:type="spellEnd"/>
            <w:r w:rsidRPr="0060278D">
              <w:rPr>
                <w:rFonts w:ascii="Times New Roman" w:hAnsi="Times New Roman"/>
                <w:sz w:val="28"/>
                <w:szCs w:val="28"/>
              </w:rPr>
              <w:t xml:space="preserve"> муниципального района в разделе «Экономика и финансы», подраздел «Инвестиционная политика».</w:t>
            </w:r>
          </w:p>
        </w:tc>
      </w:tr>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lang w:eastAsia="ru-RU"/>
              </w:rPr>
            </w:pPr>
          </w:p>
          <w:p w:rsidR="001C329D" w:rsidRPr="00532D45" w:rsidRDefault="001C329D" w:rsidP="00E83A85">
            <w:pPr>
              <w:spacing w:line="276" w:lineRule="auto"/>
              <w:rPr>
                <w:rFonts w:ascii="Times New Roman" w:hAnsi="Times New Roman"/>
                <w:b/>
                <w:i/>
                <w:sz w:val="28"/>
                <w:szCs w:val="28"/>
              </w:rPr>
            </w:pPr>
            <w:r w:rsidRPr="00532D45">
              <w:rPr>
                <w:rFonts w:ascii="Times New Roman" w:hAnsi="Times New Roman"/>
                <w:b/>
                <w:i/>
                <w:sz w:val="28"/>
                <w:szCs w:val="28"/>
                <w:lang w:eastAsia="ru-RU"/>
              </w:rPr>
              <w:t>2. Строительство водолечебницы</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Строительство водолечебницы</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lastRenderedPageBreak/>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xml:space="preserve">Перспективность реализации проекта обусловлена увеличивающимся спросом на водолечебницы и плавательные бассейны с природной минеральной водой, уникальной по лечебным свойствам: термальные хлоридно-натриевые воды, йодные и бромные воды. На территории </w:t>
            </w:r>
            <w:proofErr w:type="spellStart"/>
            <w:r w:rsidRPr="00532D45">
              <w:rPr>
                <w:rFonts w:ascii="Times New Roman" w:hAnsi="Times New Roman"/>
                <w:sz w:val="28"/>
                <w:szCs w:val="28"/>
              </w:rPr>
              <w:t>Упоровского</w:t>
            </w:r>
            <w:proofErr w:type="spellEnd"/>
            <w:r w:rsidRPr="00532D45">
              <w:rPr>
                <w:rFonts w:ascii="Times New Roman" w:hAnsi="Times New Roman"/>
                <w:sz w:val="28"/>
                <w:szCs w:val="28"/>
              </w:rPr>
              <w:t xml:space="preserve"> района</w:t>
            </w:r>
            <w:r>
              <w:rPr>
                <w:rFonts w:ascii="Times New Roman" w:hAnsi="Times New Roman"/>
                <w:sz w:val="28"/>
                <w:szCs w:val="28"/>
              </w:rPr>
              <w:t xml:space="preserve"> находится </w:t>
            </w:r>
            <w:r w:rsidRPr="00532D45">
              <w:rPr>
                <w:rFonts w:ascii="Times New Roman" w:hAnsi="Times New Roman"/>
                <w:sz w:val="28"/>
                <w:szCs w:val="28"/>
              </w:rPr>
              <w:t xml:space="preserve"> </w:t>
            </w:r>
            <w:proofErr w:type="spellStart"/>
            <w:r w:rsidRPr="00ED0497">
              <w:rPr>
                <w:rFonts w:ascii="Times New Roman" w:hAnsi="Times New Roman"/>
                <w:sz w:val="28"/>
                <w:szCs w:val="28"/>
              </w:rPr>
              <w:t>Веденятское</w:t>
            </w:r>
            <w:proofErr w:type="spellEnd"/>
            <w:r w:rsidRPr="00ED0497">
              <w:rPr>
                <w:rFonts w:ascii="Times New Roman" w:hAnsi="Times New Roman"/>
                <w:sz w:val="28"/>
                <w:szCs w:val="28"/>
              </w:rPr>
              <w:t xml:space="preserve"> грязевое месторождение</w:t>
            </w:r>
            <w:r>
              <w:rPr>
                <w:rFonts w:ascii="Times New Roman" w:hAnsi="Times New Roman"/>
                <w:sz w:val="28"/>
                <w:szCs w:val="28"/>
              </w:rPr>
              <w:t>.</w:t>
            </w:r>
            <w:r w:rsidRPr="00ED0497">
              <w:rPr>
                <w:rFonts w:ascii="Times New Roman" w:hAnsi="Times New Roman"/>
                <w:sz w:val="28"/>
                <w:szCs w:val="28"/>
              </w:rPr>
              <w:t xml:space="preserve"> Тип разновидности грязи: торфяные </w:t>
            </w:r>
            <w:proofErr w:type="spellStart"/>
            <w:r w:rsidRPr="00ED0497">
              <w:rPr>
                <w:rFonts w:ascii="Times New Roman" w:hAnsi="Times New Roman"/>
                <w:sz w:val="28"/>
                <w:szCs w:val="28"/>
              </w:rPr>
              <w:t>низкоминерализованные</w:t>
            </w:r>
            <w:proofErr w:type="spellEnd"/>
            <w:r w:rsidRPr="00ED0497">
              <w:rPr>
                <w:rFonts w:ascii="Times New Roman" w:hAnsi="Times New Roman"/>
                <w:sz w:val="28"/>
                <w:szCs w:val="28"/>
              </w:rPr>
              <w:t xml:space="preserve"> слабосульфидные высокозольные сапропели. Площадь участка 52,19км</w:t>
            </w:r>
            <w:proofErr w:type="gramStart"/>
            <w:r w:rsidRPr="00ED0497">
              <w:rPr>
                <w:rFonts w:ascii="Times New Roman" w:hAnsi="Times New Roman"/>
                <w:sz w:val="28"/>
                <w:szCs w:val="28"/>
              </w:rPr>
              <w:t>2</w:t>
            </w:r>
            <w:proofErr w:type="gramEnd"/>
            <w:r w:rsidRPr="00ED0497">
              <w:rPr>
                <w:rFonts w:ascii="Times New Roman" w:hAnsi="Times New Roman"/>
                <w:sz w:val="28"/>
                <w:szCs w:val="28"/>
              </w:rPr>
              <w:t xml:space="preserve">, геологические запасы 4,4 тыс.м3. Физико-химическая оценка: влажность - 88,53%, зольность - 27,72%; коллоидный комплекс на ТВ фазу - 78,99%; органическое вещество 72,28%; глиняный остров 21,01%. Химический состав минеральной воды скважины на берегу озера – хлоридный натриевый, йод – 3мг/л, бром-24мг/л, магний- 9,7г/л. Минеральная вода аналогична минеральной воде «Тюменская-2». Обследована прибрежная часть. Наличие скважины минеральной воды, донных отложений, позволяет рекомендовать в районе озера </w:t>
            </w:r>
            <w:proofErr w:type="spellStart"/>
            <w:r w:rsidRPr="00ED0497">
              <w:rPr>
                <w:rFonts w:ascii="Times New Roman" w:hAnsi="Times New Roman"/>
                <w:sz w:val="28"/>
                <w:szCs w:val="28"/>
              </w:rPr>
              <w:t>курортно</w:t>
            </w:r>
            <w:proofErr w:type="spellEnd"/>
            <w:r w:rsidRPr="00ED0497">
              <w:rPr>
                <w:rFonts w:ascii="Times New Roman" w:hAnsi="Times New Roman"/>
                <w:sz w:val="28"/>
                <w:szCs w:val="28"/>
              </w:rPr>
              <w:t xml:space="preserve"> – рекреационную зону. </w:t>
            </w:r>
            <w:r w:rsidRPr="00532D45">
              <w:rPr>
                <w:rFonts w:ascii="Times New Roman" w:hAnsi="Times New Roman"/>
                <w:sz w:val="28"/>
                <w:szCs w:val="28"/>
              </w:rPr>
              <w:t xml:space="preserve">Планируется строительство водолечебницы площадью 2500 </w:t>
            </w:r>
            <w:proofErr w:type="spellStart"/>
            <w:r w:rsidRPr="00532D45">
              <w:rPr>
                <w:rFonts w:ascii="Times New Roman" w:hAnsi="Times New Roman"/>
                <w:sz w:val="28"/>
                <w:szCs w:val="28"/>
              </w:rPr>
              <w:t>кв</w:t>
            </w:r>
            <w:proofErr w:type="gramStart"/>
            <w:r w:rsidRPr="00532D45">
              <w:rPr>
                <w:rFonts w:ascii="Times New Roman" w:hAnsi="Times New Roman"/>
                <w:sz w:val="28"/>
                <w:szCs w:val="28"/>
              </w:rPr>
              <w:t>.м</w:t>
            </w:r>
            <w:proofErr w:type="spellEnd"/>
            <w:proofErr w:type="gramEnd"/>
            <w:r w:rsidRPr="00532D45">
              <w:rPr>
                <w:rFonts w:ascii="Times New Roman" w:hAnsi="Times New Roman"/>
                <w:sz w:val="28"/>
                <w:szCs w:val="28"/>
              </w:rPr>
              <w:t xml:space="preserve"> (лечебный и спальный корпус, столовая) на 35 мест. Предлагаемые услуги:</w:t>
            </w:r>
          </w:p>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Бальнеологические методы лечения: ванны, купание в бассейне, души, орошения и промывания, ингаляции  в  целях  лечения следующих  заболеваний:</w:t>
            </w:r>
          </w:p>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болезни опорно-двигательного аппарата;</w:t>
            </w:r>
          </w:p>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хронические неспецифические заболевания органов дыхания;</w:t>
            </w:r>
          </w:p>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заболевания желудочно-кишечного тракта;</w:t>
            </w:r>
          </w:p>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заболевания эндокринной системы;</w:t>
            </w:r>
          </w:p>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xml:space="preserve">- заболевания </w:t>
            </w:r>
            <w:proofErr w:type="gramStart"/>
            <w:r w:rsidRPr="00532D45">
              <w:rPr>
                <w:rFonts w:ascii="Times New Roman" w:hAnsi="Times New Roman"/>
                <w:sz w:val="28"/>
                <w:szCs w:val="28"/>
              </w:rPr>
              <w:t>сердечно-сосудистой</w:t>
            </w:r>
            <w:proofErr w:type="gramEnd"/>
            <w:r w:rsidRPr="00532D45">
              <w:rPr>
                <w:rFonts w:ascii="Times New Roman" w:hAnsi="Times New Roman"/>
                <w:sz w:val="28"/>
                <w:szCs w:val="28"/>
              </w:rPr>
              <w:t xml:space="preserve"> системы</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r w:rsidRPr="00532D45">
              <w:rPr>
                <w:rFonts w:ascii="Times New Roman" w:hAnsi="Times New Roman"/>
                <w:sz w:val="28"/>
                <w:szCs w:val="28"/>
              </w:rPr>
              <w:t xml:space="preserve">На территории </w:t>
            </w:r>
            <w:proofErr w:type="spellStart"/>
            <w:r w:rsidRPr="00532D45">
              <w:rPr>
                <w:rFonts w:ascii="Times New Roman" w:hAnsi="Times New Roman"/>
                <w:sz w:val="28"/>
                <w:szCs w:val="28"/>
              </w:rPr>
              <w:t>Упоровского</w:t>
            </w:r>
            <w:proofErr w:type="spellEnd"/>
            <w:r w:rsidRPr="00532D45">
              <w:rPr>
                <w:rFonts w:ascii="Times New Roman" w:hAnsi="Times New Roman"/>
                <w:sz w:val="28"/>
                <w:szCs w:val="28"/>
              </w:rPr>
              <w:t xml:space="preserve"> района </w:t>
            </w:r>
            <w:proofErr w:type="spellStart"/>
            <w:r>
              <w:rPr>
                <w:rFonts w:ascii="Times New Roman" w:hAnsi="Times New Roman"/>
                <w:sz w:val="28"/>
                <w:szCs w:val="28"/>
              </w:rPr>
              <w:t>Веденятское</w:t>
            </w:r>
            <w:proofErr w:type="spellEnd"/>
            <w:r>
              <w:rPr>
                <w:rFonts w:ascii="Times New Roman" w:hAnsi="Times New Roman"/>
                <w:sz w:val="28"/>
                <w:szCs w:val="28"/>
              </w:rPr>
              <w:t xml:space="preserve"> грязевое месторождение</w:t>
            </w:r>
          </w:p>
        </w:tc>
      </w:tr>
    </w:tbl>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p>
    <w:p w:rsidR="001C329D" w:rsidRPr="00532D45" w:rsidRDefault="001C329D" w:rsidP="001C329D">
      <w:pPr>
        <w:pStyle w:val="a3"/>
        <w:spacing w:line="276" w:lineRule="auto"/>
        <w:ind w:firstLine="851"/>
        <w:jc w:val="center"/>
        <w:rPr>
          <w:rFonts w:ascii="Times New Roman" w:hAnsi="Times New Roman" w:cs="Times New Roman"/>
          <w:b/>
          <w:i/>
          <w:sz w:val="28"/>
          <w:szCs w:val="28"/>
          <w:lang w:eastAsia="ru-RU"/>
        </w:rPr>
      </w:pPr>
      <w:r w:rsidRPr="00532D45">
        <w:rPr>
          <w:rFonts w:ascii="Times New Roman" w:hAnsi="Times New Roman" w:cs="Times New Roman"/>
          <w:b/>
          <w:i/>
          <w:sz w:val="28"/>
          <w:szCs w:val="28"/>
          <w:lang w:eastAsia="ru-RU"/>
        </w:rPr>
        <w:t>4.</w:t>
      </w:r>
      <w:r>
        <w:rPr>
          <w:rFonts w:ascii="Times New Roman" w:hAnsi="Times New Roman" w:cs="Times New Roman"/>
          <w:b/>
          <w:i/>
          <w:sz w:val="28"/>
          <w:szCs w:val="28"/>
          <w:lang w:eastAsia="ru-RU"/>
        </w:rPr>
        <w:t>4.</w:t>
      </w:r>
      <w:r w:rsidRPr="00532D45">
        <w:rPr>
          <w:rFonts w:ascii="Times New Roman" w:hAnsi="Times New Roman" w:cs="Times New Roman"/>
          <w:b/>
          <w:i/>
          <w:sz w:val="28"/>
          <w:szCs w:val="28"/>
          <w:lang w:eastAsia="ru-RU"/>
        </w:rPr>
        <w:t xml:space="preserve"> В сфере услуг</w:t>
      </w: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развитие гостиничного бизнеса и предприятий общественного питания;</w:t>
      </w: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строительство современных торговых комплексов;</w:t>
      </w:r>
    </w:p>
    <w:p w:rsidR="001C329D" w:rsidRPr="00532D45" w:rsidRDefault="001C329D" w:rsidP="001C329D">
      <w:pPr>
        <w:pStyle w:val="a3"/>
        <w:spacing w:line="276" w:lineRule="auto"/>
        <w:ind w:firstLine="851"/>
        <w:jc w:val="both"/>
        <w:rPr>
          <w:rFonts w:ascii="Times New Roman" w:hAnsi="Times New Roman" w:cs="Times New Roman"/>
          <w:sz w:val="28"/>
          <w:szCs w:val="28"/>
          <w:lang w:eastAsia="ru-RU"/>
        </w:rPr>
      </w:pPr>
      <w:r w:rsidRPr="00532D45">
        <w:rPr>
          <w:rFonts w:ascii="Times New Roman" w:hAnsi="Times New Roman" w:cs="Times New Roman"/>
          <w:sz w:val="28"/>
          <w:szCs w:val="28"/>
          <w:lang w:eastAsia="ru-RU"/>
        </w:rPr>
        <w:t>- строительство культурно – развлекательного комплекса.</w:t>
      </w:r>
    </w:p>
    <w:p w:rsidR="001C329D" w:rsidRPr="00532D45" w:rsidRDefault="001C329D" w:rsidP="001C329D">
      <w:pPr>
        <w:pStyle w:val="a3"/>
        <w:spacing w:line="276" w:lineRule="auto"/>
        <w:ind w:firstLine="851"/>
        <w:jc w:val="center"/>
        <w:rPr>
          <w:rFonts w:ascii="Times New Roman" w:hAnsi="Times New Roman" w:cs="Times New Roman"/>
          <w:b/>
          <w:i/>
          <w:sz w:val="28"/>
          <w:szCs w:val="28"/>
          <w:lang w:eastAsia="ru-RU"/>
        </w:rPr>
      </w:pPr>
    </w:p>
    <w:p w:rsidR="001C329D" w:rsidRDefault="001C329D" w:rsidP="001C329D">
      <w:pPr>
        <w:pStyle w:val="a3"/>
        <w:spacing w:line="276" w:lineRule="auto"/>
        <w:ind w:firstLine="851"/>
        <w:jc w:val="center"/>
        <w:rPr>
          <w:rFonts w:ascii="Times New Roman" w:hAnsi="Times New Roman" w:cs="Times New Roman"/>
          <w:b/>
          <w:i/>
          <w:sz w:val="28"/>
          <w:szCs w:val="28"/>
          <w:lang w:eastAsia="ru-RU"/>
        </w:rPr>
      </w:pPr>
      <w:r w:rsidRPr="00532D45">
        <w:rPr>
          <w:rFonts w:ascii="Times New Roman" w:hAnsi="Times New Roman" w:cs="Times New Roman"/>
          <w:b/>
          <w:i/>
          <w:sz w:val="28"/>
          <w:szCs w:val="28"/>
          <w:lang w:eastAsia="ru-RU"/>
        </w:rPr>
        <w:t>Инвестиционные предложения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8187"/>
      </w:tblGrid>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rPr>
            </w:pPr>
            <w:r w:rsidRPr="00532D45">
              <w:rPr>
                <w:rFonts w:ascii="Times New Roman" w:hAnsi="Times New Roman"/>
                <w:b/>
                <w:i/>
                <w:sz w:val="28"/>
                <w:szCs w:val="28"/>
                <w:lang w:eastAsia="ru-RU"/>
              </w:rPr>
              <w:t>1. Строительство культурно-развлекательного центра</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i/>
                <w:sz w:val="28"/>
                <w:szCs w:val="28"/>
              </w:rPr>
            </w:pPr>
            <w:r w:rsidRPr="00532D45">
              <w:rPr>
                <w:rFonts w:ascii="Times New Roman" w:hAnsi="Times New Roman"/>
                <w:sz w:val="28"/>
                <w:szCs w:val="28"/>
                <w:lang w:eastAsia="ru-RU"/>
              </w:rPr>
              <w:t xml:space="preserve">Строительство культурно-развлекательного центра с кинотеатром, боулингом, кафе-баром </w:t>
            </w:r>
            <w:proofErr w:type="gramStart"/>
            <w:r w:rsidRPr="00532D45">
              <w:rPr>
                <w:rFonts w:ascii="Times New Roman" w:hAnsi="Times New Roman"/>
                <w:sz w:val="28"/>
                <w:szCs w:val="28"/>
                <w:lang w:eastAsia="ru-RU"/>
              </w:rPr>
              <w:t>в</w:t>
            </w:r>
            <w:proofErr w:type="gramEnd"/>
            <w:r w:rsidRPr="00532D45">
              <w:rPr>
                <w:rFonts w:ascii="Times New Roman" w:hAnsi="Times New Roman"/>
                <w:sz w:val="28"/>
                <w:szCs w:val="28"/>
                <w:lang w:eastAsia="ru-RU"/>
              </w:rPr>
              <w:t xml:space="preserve"> с. Упорово</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lastRenderedPageBreak/>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lang w:eastAsia="ru-RU"/>
              </w:rPr>
            </w:pPr>
            <w:r w:rsidRPr="00532D45">
              <w:rPr>
                <w:rFonts w:ascii="Times New Roman" w:hAnsi="Times New Roman"/>
                <w:sz w:val="28"/>
                <w:szCs w:val="28"/>
                <w:lang w:eastAsia="ru-RU"/>
              </w:rPr>
              <w:t>Отсутствие культурно-развлекательного центра, предоставляющего широкий спектр услуг, связанных с организацией досуга.</w:t>
            </w:r>
          </w:p>
          <w:p w:rsidR="001C329D" w:rsidRPr="00532D45" w:rsidRDefault="001C329D" w:rsidP="00E83A85">
            <w:pPr>
              <w:spacing w:line="240" w:lineRule="auto"/>
              <w:jc w:val="both"/>
              <w:rPr>
                <w:rFonts w:ascii="Times New Roman" w:hAnsi="Times New Roman"/>
                <w:sz w:val="28"/>
                <w:szCs w:val="28"/>
                <w:lang w:eastAsia="ru-RU"/>
              </w:rPr>
            </w:pPr>
            <w:r w:rsidRPr="00532D45">
              <w:rPr>
                <w:rFonts w:ascii="Times New Roman" w:hAnsi="Times New Roman"/>
                <w:sz w:val="28"/>
                <w:szCs w:val="28"/>
                <w:lang w:eastAsia="ru-RU"/>
              </w:rPr>
              <w:t>Реализация проекта обеспечит развитие инфраструктуры района и создание новых рабочих мест.</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rPr>
            </w:pPr>
            <w:proofErr w:type="spellStart"/>
            <w:r>
              <w:rPr>
                <w:rFonts w:ascii="Times New Roman" w:hAnsi="Times New Roman"/>
                <w:sz w:val="28"/>
                <w:szCs w:val="28"/>
              </w:rPr>
              <w:t>Упоровский</w:t>
            </w:r>
            <w:proofErr w:type="spellEnd"/>
            <w:r>
              <w:rPr>
                <w:rFonts w:ascii="Times New Roman" w:hAnsi="Times New Roman"/>
                <w:sz w:val="28"/>
                <w:szCs w:val="28"/>
              </w:rPr>
              <w:t xml:space="preserve"> район, </w:t>
            </w:r>
            <w:proofErr w:type="spellStart"/>
            <w:r>
              <w:rPr>
                <w:rFonts w:ascii="Times New Roman" w:hAnsi="Times New Roman"/>
                <w:sz w:val="28"/>
                <w:szCs w:val="28"/>
              </w:rPr>
              <w:t>с</w:t>
            </w:r>
            <w:proofErr w:type="gramStart"/>
            <w:r>
              <w:rPr>
                <w:rFonts w:ascii="Times New Roman" w:hAnsi="Times New Roman"/>
                <w:sz w:val="28"/>
                <w:szCs w:val="28"/>
              </w:rPr>
              <w:t>.У</w:t>
            </w:r>
            <w:proofErr w:type="gramEnd"/>
            <w:r>
              <w:rPr>
                <w:rFonts w:ascii="Times New Roman" w:hAnsi="Times New Roman"/>
                <w:sz w:val="28"/>
                <w:szCs w:val="28"/>
              </w:rPr>
              <w:t>порово</w:t>
            </w:r>
            <w:proofErr w:type="spellEnd"/>
            <w:r w:rsidRPr="00ED0497">
              <w:rPr>
                <w:rFonts w:ascii="Times New Roman" w:hAnsi="Times New Roman"/>
                <w:sz w:val="28"/>
                <w:szCs w:val="28"/>
              </w:rPr>
              <w:t>, ул. Чивилева,  1</w:t>
            </w:r>
          </w:p>
        </w:tc>
      </w:tr>
    </w:tbl>
    <w:p w:rsidR="001C329D" w:rsidRDefault="001C329D" w:rsidP="001C329D">
      <w:pPr>
        <w:spacing w:line="276" w:lineRule="auto"/>
        <w:ind w:firstLine="851"/>
        <w:jc w:val="both"/>
        <w:rPr>
          <w:rFonts w:ascii="Times New Roman" w:hAnsi="Times New Roman"/>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8187"/>
      </w:tblGrid>
      <w:tr w:rsidR="001C329D" w:rsidRPr="00532D45" w:rsidTr="00E83A85">
        <w:tc>
          <w:tcPr>
            <w:tcW w:w="5000" w:type="pct"/>
            <w:gridSpan w:val="2"/>
            <w:tcBorders>
              <w:top w:val="nil"/>
              <w:left w:val="nil"/>
              <w:bottom w:val="single" w:sz="4" w:space="0" w:color="auto"/>
              <w:right w:val="nil"/>
            </w:tcBorders>
          </w:tcPr>
          <w:p w:rsidR="001C329D" w:rsidRPr="00532D45" w:rsidRDefault="001C329D" w:rsidP="00E83A85">
            <w:pPr>
              <w:spacing w:line="276" w:lineRule="auto"/>
              <w:rPr>
                <w:rFonts w:ascii="Times New Roman" w:hAnsi="Times New Roman"/>
                <w:b/>
                <w:i/>
                <w:sz w:val="28"/>
                <w:szCs w:val="28"/>
              </w:rPr>
            </w:pPr>
            <w:r>
              <w:rPr>
                <w:rFonts w:ascii="Times New Roman" w:hAnsi="Times New Roman"/>
                <w:b/>
                <w:i/>
                <w:sz w:val="28"/>
                <w:szCs w:val="28"/>
                <w:lang w:eastAsia="ru-RU"/>
              </w:rPr>
              <w:t>2</w:t>
            </w:r>
            <w:r w:rsidRPr="00532D45">
              <w:rPr>
                <w:rFonts w:ascii="Times New Roman" w:hAnsi="Times New Roman"/>
                <w:b/>
                <w:i/>
                <w:sz w:val="28"/>
                <w:szCs w:val="28"/>
                <w:lang w:eastAsia="ru-RU"/>
              </w:rPr>
              <w:t xml:space="preserve">. </w:t>
            </w:r>
            <w:r>
              <w:rPr>
                <w:rFonts w:ascii="Times New Roman" w:hAnsi="Times New Roman"/>
                <w:b/>
                <w:i/>
                <w:sz w:val="28"/>
                <w:szCs w:val="28"/>
                <w:lang w:eastAsia="ru-RU"/>
              </w:rPr>
              <w:t>Организация детского развлекательного комплекса</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Содержание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7B719F" w:rsidRDefault="001C329D" w:rsidP="00E83A85">
            <w:pPr>
              <w:spacing w:line="240" w:lineRule="auto"/>
              <w:jc w:val="both"/>
              <w:rPr>
                <w:rFonts w:ascii="Times New Roman" w:hAnsi="Times New Roman"/>
                <w:sz w:val="28"/>
                <w:szCs w:val="28"/>
              </w:rPr>
            </w:pPr>
            <w:r>
              <w:rPr>
                <w:rFonts w:ascii="Times New Roman" w:hAnsi="Times New Roman"/>
                <w:sz w:val="28"/>
                <w:szCs w:val="28"/>
              </w:rPr>
              <w:t>Организация досугового центра, включающего в себя детские игровые аттракционы открытого и закрытого типа, интернет-кафе</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i/>
                <w:sz w:val="28"/>
                <w:szCs w:val="28"/>
              </w:rPr>
            </w:pPr>
            <w:r w:rsidRPr="00532D45">
              <w:rPr>
                <w:rFonts w:ascii="Times New Roman" w:hAnsi="Times New Roman"/>
                <w:b/>
                <w:sz w:val="28"/>
                <w:szCs w:val="28"/>
                <w:lang w:eastAsia="ru-RU"/>
              </w:rPr>
              <w:t>Предпосылки реализации проекта</w:t>
            </w:r>
          </w:p>
        </w:tc>
        <w:tc>
          <w:tcPr>
            <w:tcW w:w="3824"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jc w:val="both"/>
              <w:rPr>
                <w:rFonts w:ascii="Times New Roman" w:hAnsi="Times New Roman"/>
                <w:sz w:val="28"/>
                <w:szCs w:val="28"/>
                <w:lang w:eastAsia="ru-RU"/>
              </w:rPr>
            </w:pPr>
            <w:r>
              <w:rPr>
                <w:rFonts w:ascii="Times New Roman" w:hAnsi="Times New Roman"/>
                <w:sz w:val="28"/>
                <w:szCs w:val="28"/>
                <w:lang w:eastAsia="ru-RU"/>
              </w:rPr>
              <w:t xml:space="preserve">Существует потребность в дополнительных детских развлекательных площадках и комнат для детей, как в районе, так и в </w:t>
            </w:r>
            <w:proofErr w:type="spellStart"/>
            <w:r>
              <w:rPr>
                <w:rFonts w:ascii="Times New Roman" w:hAnsi="Times New Roman"/>
                <w:sz w:val="28"/>
                <w:szCs w:val="28"/>
                <w:lang w:eastAsia="ru-RU"/>
              </w:rPr>
              <w:t>с</w:t>
            </w:r>
            <w:proofErr w:type="gramStart"/>
            <w:r>
              <w:rPr>
                <w:rFonts w:ascii="Times New Roman" w:hAnsi="Times New Roman"/>
                <w:sz w:val="28"/>
                <w:szCs w:val="28"/>
                <w:lang w:eastAsia="ru-RU"/>
              </w:rPr>
              <w:t>.У</w:t>
            </w:r>
            <w:proofErr w:type="gramEnd"/>
            <w:r>
              <w:rPr>
                <w:rFonts w:ascii="Times New Roman" w:hAnsi="Times New Roman"/>
                <w:sz w:val="28"/>
                <w:szCs w:val="28"/>
                <w:lang w:eastAsia="ru-RU"/>
              </w:rPr>
              <w:t>порово</w:t>
            </w:r>
            <w:proofErr w:type="spellEnd"/>
            <w:r>
              <w:rPr>
                <w:rFonts w:ascii="Times New Roman" w:hAnsi="Times New Roman"/>
                <w:sz w:val="28"/>
                <w:szCs w:val="28"/>
                <w:lang w:eastAsia="ru-RU"/>
              </w:rPr>
              <w:t>. Социальная значимость для населения района.</w:t>
            </w:r>
          </w:p>
        </w:tc>
      </w:tr>
      <w:tr w:rsidR="001C329D" w:rsidRPr="00532D45" w:rsidTr="00E83A85">
        <w:tc>
          <w:tcPr>
            <w:tcW w:w="1176" w:type="pct"/>
            <w:tcBorders>
              <w:top w:val="single" w:sz="4" w:space="0" w:color="auto"/>
              <w:left w:val="single" w:sz="4" w:space="0" w:color="auto"/>
              <w:bottom w:val="single" w:sz="4" w:space="0" w:color="auto"/>
              <w:right w:val="single" w:sz="4" w:space="0" w:color="auto"/>
            </w:tcBorders>
          </w:tcPr>
          <w:p w:rsidR="001C329D" w:rsidRPr="00532D45" w:rsidRDefault="001C329D" w:rsidP="00E83A85">
            <w:pPr>
              <w:spacing w:line="240" w:lineRule="auto"/>
              <w:rPr>
                <w:rFonts w:ascii="Times New Roman" w:hAnsi="Times New Roman"/>
                <w:b/>
                <w:sz w:val="28"/>
                <w:szCs w:val="28"/>
                <w:lang w:eastAsia="ru-RU"/>
              </w:rPr>
            </w:pPr>
            <w:r>
              <w:rPr>
                <w:rFonts w:ascii="Times New Roman" w:hAnsi="Times New Roman"/>
                <w:b/>
                <w:sz w:val="28"/>
                <w:szCs w:val="28"/>
                <w:lang w:eastAsia="ru-RU"/>
              </w:rPr>
              <w:t>Предлагаемые земельные участки</w:t>
            </w:r>
          </w:p>
        </w:tc>
        <w:tc>
          <w:tcPr>
            <w:tcW w:w="3824" w:type="pct"/>
            <w:tcBorders>
              <w:top w:val="single" w:sz="4" w:space="0" w:color="auto"/>
              <w:left w:val="single" w:sz="4" w:space="0" w:color="auto"/>
              <w:bottom w:val="single" w:sz="4" w:space="0" w:color="auto"/>
              <w:right w:val="single" w:sz="4" w:space="0" w:color="auto"/>
            </w:tcBorders>
          </w:tcPr>
          <w:p w:rsidR="001C329D" w:rsidRPr="007B719F" w:rsidRDefault="001C329D" w:rsidP="00E83A85">
            <w:pPr>
              <w:spacing w:line="240" w:lineRule="auto"/>
              <w:jc w:val="both"/>
              <w:textAlignment w:val="baseline"/>
              <w:rPr>
                <w:rFonts w:ascii="Times New Roman" w:hAnsi="Times New Roman"/>
                <w:sz w:val="28"/>
                <w:szCs w:val="28"/>
                <w:lang w:eastAsia="ru-RU"/>
              </w:rPr>
            </w:pPr>
            <w:r w:rsidRPr="007B719F">
              <w:rPr>
                <w:rFonts w:ascii="Times New Roman" w:eastAsia="+mn-ea" w:hAnsi="Times New Roman"/>
                <w:color w:val="000000"/>
                <w:kern w:val="24"/>
                <w:sz w:val="28"/>
                <w:szCs w:val="28"/>
                <w:lang w:eastAsia="ru-RU"/>
              </w:rPr>
              <w:t xml:space="preserve">Для размещения летних аттракционов предлагается площадка около Дома культуры, общей площадью 5500 </w:t>
            </w:r>
            <w:proofErr w:type="spellStart"/>
            <w:r w:rsidRPr="007B719F">
              <w:rPr>
                <w:rFonts w:ascii="Times New Roman" w:eastAsia="+mn-ea" w:hAnsi="Times New Roman"/>
                <w:color w:val="000000"/>
                <w:kern w:val="24"/>
                <w:sz w:val="28"/>
                <w:szCs w:val="28"/>
                <w:lang w:eastAsia="ru-RU"/>
              </w:rPr>
              <w:t>кв.м</w:t>
            </w:r>
            <w:proofErr w:type="spellEnd"/>
            <w:r w:rsidRPr="007B719F">
              <w:rPr>
                <w:rFonts w:ascii="Times New Roman" w:eastAsia="+mn-ea" w:hAnsi="Times New Roman"/>
                <w:color w:val="000000"/>
                <w:kern w:val="24"/>
                <w:sz w:val="28"/>
                <w:szCs w:val="28"/>
                <w:lang w:eastAsia="ru-RU"/>
              </w:rPr>
              <w:t xml:space="preserve">. </w:t>
            </w:r>
          </w:p>
          <w:p w:rsidR="001C329D" w:rsidRDefault="001C329D" w:rsidP="00E83A85">
            <w:pPr>
              <w:spacing w:line="240" w:lineRule="auto"/>
              <w:jc w:val="both"/>
              <w:textAlignment w:val="baseline"/>
              <w:rPr>
                <w:rFonts w:ascii="Times New Roman" w:eastAsia="+mn-ea" w:hAnsi="Times New Roman"/>
                <w:color w:val="000000"/>
                <w:kern w:val="24"/>
                <w:sz w:val="28"/>
                <w:szCs w:val="28"/>
                <w:lang w:eastAsia="ru-RU"/>
              </w:rPr>
            </w:pPr>
            <w:r w:rsidRPr="007B719F">
              <w:rPr>
                <w:rFonts w:ascii="Times New Roman" w:eastAsia="+mn-ea" w:hAnsi="Times New Roman"/>
                <w:color w:val="000000"/>
                <w:kern w:val="24"/>
                <w:sz w:val="28"/>
                <w:szCs w:val="28"/>
                <w:lang w:eastAsia="ru-RU"/>
              </w:rPr>
              <w:t xml:space="preserve">Для строительства закрытого павильона для размещения в нем игровой комнаты, тира, интернет-кафе, магазина детских товаров предлагается площадка по </w:t>
            </w:r>
            <w:proofErr w:type="spellStart"/>
            <w:r w:rsidRPr="007B719F">
              <w:rPr>
                <w:rFonts w:ascii="Times New Roman" w:eastAsia="+mn-ea" w:hAnsi="Times New Roman"/>
                <w:color w:val="000000"/>
                <w:kern w:val="24"/>
                <w:sz w:val="28"/>
                <w:szCs w:val="28"/>
                <w:lang w:eastAsia="ru-RU"/>
              </w:rPr>
              <w:t>ул</w:t>
            </w:r>
            <w:proofErr w:type="gramStart"/>
            <w:r w:rsidRPr="007B719F">
              <w:rPr>
                <w:rFonts w:ascii="Times New Roman" w:eastAsia="+mn-ea" w:hAnsi="Times New Roman"/>
                <w:color w:val="000000"/>
                <w:kern w:val="24"/>
                <w:sz w:val="28"/>
                <w:szCs w:val="28"/>
                <w:lang w:eastAsia="ru-RU"/>
              </w:rPr>
              <w:t>.К</w:t>
            </w:r>
            <w:proofErr w:type="gramEnd"/>
            <w:r w:rsidRPr="007B719F">
              <w:rPr>
                <w:rFonts w:ascii="Times New Roman" w:eastAsia="+mn-ea" w:hAnsi="Times New Roman"/>
                <w:color w:val="000000"/>
                <w:kern w:val="24"/>
                <w:sz w:val="28"/>
                <w:szCs w:val="28"/>
                <w:lang w:eastAsia="ru-RU"/>
              </w:rPr>
              <w:t>рупской</w:t>
            </w:r>
            <w:proofErr w:type="spellEnd"/>
            <w:r w:rsidRPr="007B719F">
              <w:rPr>
                <w:rFonts w:ascii="Times New Roman" w:eastAsia="+mn-ea" w:hAnsi="Times New Roman"/>
                <w:color w:val="000000"/>
                <w:kern w:val="24"/>
                <w:sz w:val="28"/>
                <w:szCs w:val="28"/>
                <w:lang w:eastAsia="ru-RU"/>
              </w:rPr>
              <w:t xml:space="preserve"> 34а (напротив Дома культуры) площадью 300 </w:t>
            </w:r>
            <w:proofErr w:type="spellStart"/>
            <w:r w:rsidRPr="007B719F">
              <w:rPr>
                <w:rFonts w:ascii="Times New Roman" w:eastAsia="+mn-ea" w:hAnsi="Times New Roman"/>
                <w:color w:val="000000"/>
                <w:kern w:val="24"/>
                <w:sz w:val="28"/>
                <w:szCs w:val="28"/>
                <w:lang w:eastAsia="ru-RU"/>
              </w:rPr>
              <w:t>кв.м</w:t>
            </w:r>
            <w:proofErr w:type="spellEnd"/>
            <w:r w:rsidRPr="007B719F">
              <w:rPr>
                <w:rFonts w:ascii="Times New Roman" w:eastAsia="+mn-ea" w:hAnsi="Times New Roman"/>
                <w:color w:val="000000"/>
                <w:kern w:val="24"/>
                <w:sz w:val="28"/>
                <w:szCs w:val="28"/>
                <w:lang w:eastAsia="ru-RU"/>
              </w:rPr>
              <w:t>.</w:t>
            </w:r>
          </w:p>
          <w:p w:rsidR="001C329D" w:rsidRPr="00532D45" w:rsidRDefault="001C329D" w:rsidP="00E83A85">
            <w:pPr>
              <w:spacing w:line="240" w:lineRule="auto"/>
              <w:rPr>
                <w:rFonts w:ascii="Times New Roman" w:hAnsi="Times New Roman"/>
                <w:sz w:val="28"/>
                <w:szCs w:val="28"/>
              </w:rPr>
            </w:pPr>
            <w:r>
              <w:rPr>
                <w:rFonts w:ascii="Times New Roman" w:eastAsia="Calibri" w:hAnsi="Times New Roman"/>
                <w:bCs/>
                <w:iCs/>
                <w:color w:val="000000"/>
                <w:kern w:val="24"/>
                <w:sz w:val="28"/>
                <w:szCs w:val="28"/>
                <w:lang w:eastAsia="ru-RU"/>
              </w:rPr>
              <w:t xml:space="preserve">Площадки в </w:t>
            </w:r>
            <w:proofErr w:type="spellStart"/>
            <w:r>
              <w:rPr>
                <w:rFonts w:ascii="Times New Roman" w:eastAsia="Calibri" w:hAnsi="Times New Roman"/>
                <w:bCs/>
                <w:iCs/>
                <w:color w:val="000000"/>
                <w:kern w:val="24"/>
                <w:sz w:val="28"/>
                <w:szCs w:val="28"/>
                <w:lang w:eastAsia="ru-RU"/>
              </w:rPr>
              <w:t>с</w:t>
            </w:r>
            <w:proofErr w:type="gramStart"/>
            <w:r>
              <w:rPr>
                <w:rFonts w:ascii="Times New Roman" w:eastAsia="Calibri" w:hAnsi="Times New Roman"/>
                <w:bCs/>
                <w:iCs/>
                <w:color w:val="000000"/>
                <w:kern w:val="24"/>
                <w:sz w:val="28"/>
                <w:szCs w:val="28"/>
                <w:lang w:eastAsia="ru-RU"/>
              </w:rPr>
              <w:t>.У</w:t>
            </w:r>
            <w:proofErr w:type="gramEnd"/>
            <w:r>
              <w:rPr>
                <w:rFonts w:ascii="Times New Roman" w:eastAsia="Calibri" w:hAnsi="Times New Roman"/>
                <w:bCs/>
                <w:iCs/>
                <w:color w:val="000000"/>
                <w:kern w:val="24"/>
                <w:sz w:val="28"/>
                <w:szCs w:val="28"/>
                <w:lang w:eastAsia="ru-RU"/>
              </w:rPr>
              <w:t>порово</w:t>
            </w:r>
            <w:proofErr w:type="spellEnd"/>
            <w:r>
              <w:rPr>
                <w:rFonts w:ascii="Times New Roman" w:eastAsia="Calibri" w:hAnsi="Times New Roman"/>
                <w:bCs/>
                <w:iCs/>
                <w:color w:val="000000"/>
                <w:kern w:val="24"/>
                <w:sz w:val="28"/>
                <w:szCs w:val="28"/>
                <w:lang w:eastAsia="ru-RU"/>
              </w:rPr>
              <w:t xml:space="preserve">: </w:t>
            </w:r>
            <w:r w:rsidRPr="007B719F">
              <w:rPr>
                <w:rFonts w:ascii="Times New Roman" w:eastAsia="Calibri" w:hAnsi="Times New Roman"/>
                <w:bCs/>
                <w:iCs/>
                <w:color w:val="000000"/>
                <w:kern w:val="24"/>
                <w:sz w:val="28"/>
                <w:szCs w:val="28"/>
                <w:lang w:eastAsia="ru-RU"/>
              </w:rPr>
              <w:t xml:space="preserve">ул. Крупской, 29а - 3500 </w:t>
            </w:r>
            <w:proofErr w:type="spellStart"/>
            <w:r w:rsidRPr="007B719F">
              <w:rPr>
                <w:rFonts w:ascii="Times New Roman" w:eastAsia="Calibri" w:hAnsi="Times New Roman"/>
                <w:bCs/>
                <w:iCs/>
                <w:color w:val="000000"/>
                <w:kern w:val="24"/>
                <w:sz w:val="28"/>
                <w:szCs w:val="28"/>
                <w:lang w:eastAsia="ru-RU"/>
              </w:rPr>
              <w:t>кв.м</w:t>
            </w:r>
            <w:proofErr w:type="spellEnd"/>
            <w:r w:rsidRPr="007B719F">
              <w:rPr>
                <w:rFonts w:ascii="Times New Roman" w:eastAsia="Calibri" w:hAnsi="Times New Roman"/>
                <w:bCs/>
                <w:iCs/>
                <w:color w:val="000000"/>
                <w:kern w:val="24"/>
                <w:sz w:val="28"/>
                <w:szCs w:val="28"/>
                <w:lang w:eastAsia="ru-RU"/>
              </w:rPr>
              <w:t>.</w:t>
            </w:r>
            <w:r>
              <w:rPr>
                <w:rFonts w:ascii="Times New Roman" w:eastAsia="Calibri" w:hAnsi="Times New Roman"/>
                <w:bCs/>
                <w:iCs/>
                <w:color w:val="000000"/>
                <w:kern w:val="24"/>
                <w:sz w:val="28"/>
                <w:szCs w:val="28"/>
                <w:lang w:eastAsia="ru-RU"/>
              </w:rPr>
              <w:t xml:space="preserve">, </w:t>
            </w:r>
            <w:proofErr w:type="spellStart"/>
            <w:r w:rsidRPr="007B719F">
              <w:rPr>
                <w:rFonts w:ascii="Times New Roman" w:eastAsia="Calibri" w:hAnsi="Times New Roman"/>
                <w:bCs/>
                <w:iCs/>
                <w:color w:val="000000"/>
                <w:kern w:val="24"/>
                <w:sz w:val="28"/>
                <w:szCs w:val="28"/>
                <w:lang w:eastAsia="ru-RU"/>
              </w:rPr>
              <w:t>ул.Крупской</w:t>
            </w:r>
            <w:proofErr w:type="spellEnd"/>
            <w:r w:rsidRPr="007B719F">
              <w:rPr>
                <w:rFonts w:ascii="Times New Roman" w:eastAsia="Calibri" w:hAnsi="Times New Roman"/>
                <w:bCs/>
                <w:iCs/>
                <w:color w:val="000000"/>
                <w:kern w:val="24"/>
                <w:sz w:val="28"/>
                <w:szCs w:val="28"/>
                <w:lang w:eastAsia="ru-RU"/>
              </w:rPr>
              <w:t xml:space="preserve">, 29б – 2000 </w:t>
            </w:r>
            <w:proofErr w:type="spellStart"/>
            <w:r w:rsidRPr="007B719F">
              <w:rPr>
                <w:rFonts w:ascii="Times New Roman" w:eastAsia="Calibri" w:hAnsi="Times New Roman"/>
                <w:bCs/>
                <w:iCs/>
                <w:color w:val="000000"/>
                <w:kern w:val="24"/>
                <w:sz w:val="28"/>
                <w:szCs w:val="28"/>
                <w:lang w:eastAsia="ru-RU"/>
              </w:rPr>
              <w:t>кв.м</w:t>
            </w:r>
            <w:proofErr w:type="spellEnd"/>
            <w:r w:rsidRPr="007B719F">
              <w:rPr>
                <w:rFonts w:ascii="Times New Roman" w:eastAsia="Calibri" w:hAnsi="Times New Roman"/>
                <w:bCs/>
                <w:iCs/>
                <w:color w:val="000000"/>
                <w:kern w:val="24"/>
                <w:sz w:val="28"/>
                <w:szCs w:val="28"/>
                <w:lang w:eastAsia="ru-RU"/>
              </w:rPr>
              <w:t>.</w:t>
            </w:r>
            <w:r>
              <w:rPr>
                <w:rFonts w:ascii="Times New Roman" w:eastAsia="Calibri" w:hAnsi="Times New Roman"/>
                <w:bCs/>
                <w:iCs/>
                <w:color w:val="000000"/>
                <w:kern w:val="24"/>
                <w:sz w:val="28"/>
                <w:szCs w:val="28"/>
                <w:lang w:eastAsia="ru-RU"/>
              </w:rPr>
              <w:t xml:space="preserve">, </w:t>
            </w:r>
            <w:r w:rsidRPr="007B719F">
              <w:rPr>
                <w:rFonts w:ascii="Times New Roman" w:eastAsia="Calibri" w:hAnsi="Times New Roman"/>
                <w:bCs/>
                <w:iCs/>
                <w:color w:val="000000"/>
                <w:kern w:val="24"/>
                <w:sz w:val="28"/>
                <w:szCs w:val="28"/>
                <w:lang w:eastAsia="ru-RU"/>
              </w:rPr>
              <w:t xml:space="preserve">ул. Крупской, 34а – 300 </w:t>
            </w:r>
            <w:proofErr w:type="spellStart"/>
            <w:r w:rsidRPr="007B719F">
              <w:rPr>
                <w:rFonts w:ascii="Times New Roman" w:eastAsia="Calibri" w:hAnsi="Times New Roman"/>
                <w:bCs/>
                <w:iCs/>
                <w:color w:val="000000"/>
                <w:kern w:val="24"/>
                <w:sz w:val="28"/>
                <w:szCs w:val="28"/>
                <w:lang w:eastAsia="ru-RU"/>
              </w:rPr>
              <w:t>кв.м</w:t>
            </w:r>
            <w:proofErr w:type="spellEnd"/>
            <w:r w:rsidRPr="007B719F">
              <w:rPr>
                <w:rFonts w:ascii="Times New Roman" w:eastAsia="Calibri" w:hAnsi="Times New Roman"/>
                <w:bCs/>
                <w:iCs/>
                <w:color w:val="000000"/>
                <w:kern w:val="24"/>
                <w:sz w:val="28"/>
                <w:szCs w:val="28"/>
                <w:lang w:eastAsia="ru-RU"/>
              </w:rPr>
              <w:t>.</w:t>
            </w:r>
          </w:p>
        </w:tc>
      </w:tr>
    </w:tbl>
    <w:p w:rsidR="001C329D" w:rsidRPr="0009737A" w:rsidRDefault="001C329D" w:rsidP="001C329D">
      <w:pPr>
        <w:spacing w:line="276" w:lineRule="auto"/>
        <w:ind w:firstLine="851"/>
        <w:jc w:val="both"/>
        <w:rPr>
          <w:rFonts w:ascii="Times New Roman" w:hAnsi="Times New Roman"/>
          <w:sz w:val="20"/>
          <w:szCs w:val="20"/>
        </w:rPr>
      </w:pPr>
    </w:p>
    <w:p w:rsidR="001C329D" w:rsidRPr="008A4472" w:rsidRDefault="001C329D" w:rsidP="001C329D">
      <w:pPr>
        <w:spacing w:line="276" w:lineRule="auto"/>
        <w:ind w:firstLine="851"/>
        <w:jc w:val="both"/>
        <w:rPr>
          <w:rFonts w:ascii="Times New Roman" w:hAnsi="Times New Roman"/>
          <w:b/>
          <w:i/>
          <w:sz w:val="28"/>
          <w:szCs w:val="28"/>
          <w:lang w:eastAsia="ru-RU"/>
        </w:rPr>
      </w:pPr>
      <w:r>
        <w:rPr>
          <w:rFonts w:ascii="Times New Roman" w:hAnsi="Times New Roman"/>
          <w:b/>
          <w:i/>
          <w:sz w:val="28"/>
          <w:szCs w:val="28"/>
          <w:lang w:eastAsia="ru-RU"/>
        </w:rPr>
        <w:t>При реализации инвестиционных проектов возможная муниципальная поддержка:</w:t>
      </w:r>
    </w:p>
    <w:p w:rsidR="001C329D" w:rsidRPr="00532D45" w:rsidRDefault="001C329D" w:rsidP="001C329D">
      <w:pPr>
        <w:spacing w:line="276" w:lineRule="auto"/>
        <w:ind w:firstLine="851"/>
        <w:jc w:val="both"/>
        <w:rPr>
          <w:rFonts w:ascii="Times New Roman" w:hAnsi="Times New Roman"/>
          <w:sz w:val="28"/>
          <w:szCs w:val="28"/>
          <w:lang w:eastAsia="ru-RU"/>
        </w:rPr>
      </w:pPr>
      <w:r w:rsidRPr="007C0DF1">
        <w:rPr>
          <w:rFonts w:ascii="Times New Roman" w:hAnsi="Times New Roman"/>
          <w:b/>
          <w:i/>
          <w:sz w:val="28"/>
          <w:szCs w:val="28"/>
        </w:rPr>
        <w:t xml:space="preserve"> </w:t>
      </w:r>
      <w:r w:rsidRPr="00532D45">
        <w:rPr>
          <w:rFonts w:ascii="Times New Roman" w:hAnsi="Times New Roman"/>
          <w:sz w:val="28"/>
          <w:szCs w:val="28"/>
          <w:lang w:eastAsia="ru-RU"/>
        </w:rPr>
        <w:t>1.Оказание содействия при поиске, процедуре предоставления земельных участков, при согласовании и реализации инвестиционного проекта</w:t>
      </w:r>
    </w:p>
    <w:p w:rsidR="001C329D" w:rsidRPr="00532D45" w:rsidRDefault="001C329D" w:rsidP="001C329D">
      <w:pPr>
        <w:spacing w:line="276" w:lineRule="auto"/>
        <w:ind w:firstLine="851"/>
        <w:jc w:val="both"/>
        <w:rPr>
          <w:rFonts w:ascii="Times New Roman" w:hAnsi="Times New Roman"/>
          <w:sz w:val="28"/>
          <w:szCs w:val="28"/>
        </w:rPr>
      </w:pPr>
      <w:r w:rsidRPr="00532D45">
        <w:rPr>
          <w:rFonts w:ascii="Times New Roman" w:hAnsi="Times New Roman"/>
          <w:sz w:val="28"/>
          <w:szCs w:val="28"/>
        </w:rPr>
        <w:t xml:space="preserve">2.При оформлении земельных участков в аренду на территории </w:t>
      </w:r>
      <w:proofErr w:type="spellStart"/>
      <w:r w:rsidRPr="00532D45">
        <w:rPr>
          <w:rFonts w:ascii="Times New Roman" w:hAnsi="Times New Roman"/>
          <w:sz w:val="28"/>
          <w:szCs w:val="28"/>
        </w:rPr>
        <w:t>Упоровского</w:t>
      </w:r>
      <w:proofErr w:type="spellEnd"/>
      <w:r w:rsidRPr="00532D45">
        <w:rPr>
          <w:rFonts w:ascii="Times New Roman" w:hAnsi="Times New Roman"/>
          <w:sz w:val="28"/>
          <w:szCs w:val="28"/>
        </w:rPr>
        <w:t xml:space="preserve"> района в соответствии с Постановлением Правительства Тюменской области 09.07.2007 №148-п и Решением Думы </w:t>
      </w:r>
      <w:proofErr w:type="spellStart"/>
      <w:r w:rsidRPr="00532D45">
        <w:rPr>
          <w:rFonts w:ascii="Times New Roman" w:hAnsi="Times New Roman"/>
          <w:sz w:val="28"/>
          <w:szCs w:val="28"/>
        </w:rPr>
        <w:t>Упоровского</w:t>
      </w:r>
      <w:proofErr w:type="spellEnd"/>
      <w:r w:rsidRPr="00532D45">
        <w:rPr>
          <w:rFonts w:ascii="Times New Roman" w:hAnsi="Times New Roman"/>
          <w:sz w:val="28"/>
          <w:szCs w:val="28"/>
        </w:rPr>
        <w:t xml:space="preserve"> муниципального района 25.11.2008 №69 предусмотрено применение понижающих коэффициентов:</w:t>
      </w:r>
    </w:p>
    <w:p w:rsidR="001C329D" w:rsidRPr="00532D45" w:rsidRDefault="001C329D" w:rsidP="001C329D">
      <w:pPr>
        <w:spacing w:line="276" w:lineRule="auto"/>
        <w:ind w:firstLine="851"/>
        <w:jc w:val="both"/>
        <w:rPr>
          <w:rFonts w:ascii="Times New Roman" w:hAnsi="Times New Roman"/>
          <w:sz w:val="28"/>
          <w:szCs w:val="28"/>
        </w:rPr>
      </w:pPr>
      <w:r w:rsidRPr="00532D45">
        <w:rPr>
          <w:rFonts w:ascii="Times New Roman" w:hAnsi="Times New Roman"/>
          <w:sz w:val="28"/>
          <w:szCs w:val="28"/>
        </w:rPr>
        <w:t>0,01 – за земли, арендуемые юридическими и физическими лицами для строительства и эксплуатации объектов, предназначенных для осуществления социально значимых видов деятельности.</w:t>
      </w:r>
    </w:p>
    <w:p w:rsidR="001C329D" w:rsidRDefault="001C329D" w:rsidP="001C329D">
      <w:pPr>
        <w:spacing w:line="276" w:lineRule="auto"/>
        <w:ind w:firstLine="851"/>
        <w:jc w:val="both"/>
        <w:rPr>
          <w:rFonts w:ascii="Times New Roman" w:hAnsi="Times New Roman"/>
          <w:sz w:val="28"/>
          <w:szCs w:val="28"/>
        </w:rPr>
      </w:pPr>
      <w:r w:rsidRPr="00532D45">
        <w:rPr>
          <w:rFonts w:ascii="Times New Roman" w:hAnsi="Times New Roman"/>
          <w:sz w:val="28"/>
          <w:szCs w:val="28"/>
        </w:rPr>
        <w:t>0,5 – за земли, арендуемые юридическими и физическими лицами для целей многоквартирного жилищного строительства, для комплексного освоения в целях жилищного строительства.</w:t>
      </w:r>
    </w:p>
    <w:p w:rsidR="001C329D" w:rsidRDefault="001C329D" w:rsidP="001C329D">
      <w:pPr>
        <w:spacing w:line="276" w:lineRule="auto"/>
        <w:ind w:firstLine="851"/>
        <w:jc w:val="both"/>
        <w:rPr>
          <w:rFonts w:ascii="Times New Roman" w:hAnsi="Times New Roman"/>
          <w:b/>
          <w:i/>
          <w:sz w:val="28"/>
          <w:szCs w:val="28"/>
        </w:rPr>
      </w:pPr>
    </w:p>
    <w:p w:rsidR="001C329D" w:rsidRPr="007C0DF1" w:rsidRDefault="001C329D" w:rsidP="001C329D">
      <w:pPr>
        <w:spacing w:line="276" w:lineRule="auto"/>
        <w:ind w:firstLine="851"/>
        <w:jc w:val="both"/>
        <w:rPr>
          <w:rFonts w:ascii="Times New Roman" w:hAnsi="Times New Roman"/>
          <w:b/>
          <w:i/>
          <w:sz w:val="28"/>
          <w:szCs w:val="28"/>
        </w:rPr>
      </w:pPr>
      <w:r w:rsidRPr="007C0DF1">
        <w:rPr>
          <w:rFonts w:ascii="Times New Roman" w:hAnsi="Times New Roman"/>
          <w:b/>
          <w:i/>
          <w:sz w:val="28"/>
          <w:szCs w:val="28"/>
        </w:rPr>
        <w:t>Существующие  риски  для развития района.</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xml:space="preserve">Несмотря на  имеющиеся  конкурентные  преимущества  инвестиционного  </w:t>
      </w:r>
      <w:r w:rsidRPr="007C0DF1">
        <w:rPr>
          <w:rFonts w:ascii="Times New Roman" w:hAnsi="Times New Roman"/>
          <w:sz w:val="28"/>
          <w:szCs w:val="28"/>
        </w:rPr>
        <w:lastRenderedPageBreak/>
        <w:t xml:space="preserve">потенциала  </w:t>
      </w:r>
      <w:proofErr w:type="spellStart"/>
      <w:r w:rsidRPr="007C0DF1">
        <w:rPr>
          <w:rFonts w:ascii="Times New Roman" w:hAnsi="Times New Roman"/>
          <w:sz w:val="28"/>
          <w:szCs w:val="28"/>
        </w:rPr>
        <w:t>Упоровского</w:t>
      </w:r>
      <w:proofErr w:type="spellEnd"/>
      <w:r w:rsidRPr="007C0DF1">
        <w:rPr>
          <w:rFonts w:ascii="Times New Roman" w:hAnsi="Times New Roman"/>
          <w:sz w:val="28"/>
          <w:szCs w:val="28"/>
        </w:rPr>
        <w:t xml:space="preserve"> муниципального района, существуют  определенные  риски  инвестиционной деятельности:</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xml:space="preserve">- наличие  перерабатывающих  предприятий  в областном  центре и близлежащих </w:t>
      </w:r>
      <w:proofErr w:type="spellStart"/>
      <w:r w:rsidRPr="007C0DF1">
        <w:rPr>
          <w:rFonts w:ascii="Times New Roman" w:hAnsi="Times New Roman"/>
          <w:sz w:val="28"/>
          <w:szCs w:val="28"/>
        </w:rPr>
        <w:t>г</w:t>
      </w:r>
      <w:proofErr w:type="gramStart"/>
      <w:r w:rsidRPr="007C0DF1">
        <w:rPr>
          <w:rFonts w:ascii="Times New Roman" w:hAnsi="Times New Roman"/>
          <w:sz w:val="28"/>
          <w:szCs w:val="28"/>
        </w:rPr>
        <w:t>.Я</w:t>
      </w:r>
      <w:proofErr w:type="gramEnd"/>
      <w:r w:rsidRPr="007C0DF1">
        <w:rPr>
          <w:rFonts w:ascii="Times New Roman" w:hAnsi="Times New Roman"/>
          <w:sz w:val="28"/>
          <w:szCs w:val="28"/>
        </w:rPr>
        <w:t>луторовске</w:t>
      </w:r>
      <w:proofErr w:type="spellEnd"/>
      <w:r w:rsidRPr="007C0DF1">
        <w:rPr>
          <w:rFonts w:ascii="Times New Roman" w:hAnsi="Times New Roman"/>
          <w:sz w:val="28"/>
          <w:szCs w:val="28"/>
        </w:rPr>
        <w:t xml:space="preserve">, </w:t>
      </w:r>
      <w:proofErr w:type="spellStart"/>
      <w:r w:rsidRPr="007C0DF1">
        <w:rPr>
          <w:rFonts w:ascii="Times New Roman" w:hAnsi="Times New Roman"/>
          <w:sz w:val="28"/>
          <w:szCs w:val="28"/>
        </w:rPr>
        <w:t>г.Заводоуковске</w:t>
      </w:r>
      <w:proofErr w:type="spellEnd"/>
      <w:r w:rsidRPr="007C0DF1">
        <w:rPr>
          <w:rFonts w:ascii="Times New Roman" w:hAnsi="Times New Roman"/>
          <w:sz w:val="28"/>
          <w:szCs w:val="28"/>
        </w:rPr>
        <w:t xml:space="preserve">, с. </w:t>
      </w:r>
      <w:proofErr w:type="spellStart"/>
      <w:r w:rsidRPr="007C0DF1">
        <w:rPr>
          <w:rFonts w:ascii="Times New Roman" w:hAnsi="Times New Roman"/>
          <w:sz w:val="28"/>
          <w:szCs w:val="28"/>
        </w:rPr>
        <w:t>Исетское</w:t>
      </w:r>
      <w:proofErr w:type="spellEnd"/>
      <w:r w:rsidRPr="007C0DF1">
        <w:rPr>
          <w:rFonts w:ascii="Times New Roman" w:hAnsi="Times New Roman"/>
          <w:sz w:val="28"/>
          <w:szCs w:val="28"/>
        </w:rPr>
        <w:t xml:space="preserve">  сдерживают  развитие  производства  по переработке  сельскохозяйственной продукции;</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зависимость производства  продукции сельскохозяйственных  предприятий от  погодных  условий;</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низкая активность малого  бизнеса по освоению  новых  видов  производств и созданию рабочих  мест;</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риск  финансирования проекта связан с недостаточным  объемом инвестиционных  ресурсов, необходимых  для  реализации проекта;</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недостаточный  объем средств   в муниципальном  бюджете для строительства  дорог, сетей  газификации и водоснабжения;</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отток населения трудоспособного  возраста в город;</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наличие кадрового дефицита;</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изменения  в уровне  и  структуре  доходов  населения;</w:t>
      </w:r>
    </w:p>
    <w:p w:rsidR="001C329D" w:rsidRPr="005A3162" w:rsidRDefault="001C329D" w:rsidP="005062EF">
      <w:pPr>
        <w:spacing w:line="276" w:lineRule="auto"/>
        <w:ind w:firstLine="851"/>
        <w:jc w:val="both"/>
        <w:rPr>
          <w:rFonts w:ascii="Times New Roman" w:hAnsi="Times New Roman"/>
          <w:sz w:val="28"/>
          <w:szCs w:val="28"/>
        </w:rPr>
      </w:pPr>
      <w:r w:rsidRPr="007C0DF1">
        <w:rPr>
          <w:rFonts w:ascii="Times New Roman" w:hAnsi="Times New Roman"/>
          <w:sz w:val="28"/>
          <w:szCs w:val="28"/>
        </w:rPr>
        <w:t>-  неразвитость туристической инфраструктуры.</w:t>
      </w:r>
    </w:p>
    <w:p w:rsidR="001C329D" w:rsidRPr="00CB6B0D" w:rsidRDefault="001C329D" w:rsidP="001C329D">
      <w:pPr>
        <w:spacing w:line="276" w:lineRule="auto"/>
        <w:ind w:firstLine="851"/>
        <w:jc w:val="both"/>
        <w:rPr>
          <w:rStyle w:val="af4"/>
          <w:b w:val="0"/>
          <w:bCs w:val="0"/>
          <w:i/>
          <w:sz w:val="28"/>
          <w:szCs w:val="28"/>
        </w:rPr>
      </w:pPr>
      <w:r w:rsidRPr="00CB6B0D">
        <w:rPr>
          <w:rFonts w:ascii="Times New Roman" w:hAnsi="Times New Roman"/>
          <w:b/>
          <w:i/>
          <w:sz w:val="28"/>
          <w:szCs w:val="28"/>
        </w:rPr>
        <w:t xml:space="preserve">Развитие инвестиционной политики в </w:t>
      </w:r>
      <w:proofErr w:type="spellStart"/>
      <w:r w:rsidRPr="00CB6B0D">
        <w:rPr>
          <w:rFonts w:ascii="Times New Roman" w:hAnsi="Times New Roman"/>
          <w:b/>
          <w:i/>
          <w:sz w:val="28"/>
          <w:szCs w:val="28"/>
        </w:rPr>
        <w:t>Упоровском</w:t>
      </w:r>
      <w:proofErr w:type="spellEnd"/>
      <w:r w:rsidRPr="00CB6B0D">
        <w:rPr>
          <w:rFonts w:ascii="Times New Roman" w:hAnsi="Times New Roman"/>
          <w:b/>
          <w:i/>
          <w:sz w:val="28"/>
          <w:szCs w:val="28"/>
        </w:rPr>
        <w:t xml:space="preserve"> муниципальном районе проводится по следующим направлениям:</w:t>
      </w:r>
    </w:p>
    <w:p w:rsidR="001C329D" w:rsidRPr="007C0DF1" w:rsidRDefault="001C329D" w:rsidP="001C329D">
      <w:pPr>
        <w:spacing w:line="276" w:lineRule="auto"/>
        <w:ind w:firstLine="851"/>
        <w:jc w:val="both"/>
        <w:outlineLvl w:val="0"/>
        <w:rPr>
          <w:rFonts w:ascii="Times New Roman" w:hAnsi="Times New Roman"/>
          <w:sz w:val="28"/>
          <w:szCs w:val="28"/>
        </w:rPr>
      </w:pPr>
      <w:r w:rsidRPr="007C0DF1">
        <w:rPr>
          <w:rFonts w:ascii="Times New Roman" w:hAnsi="Times New Roman"/>
          <w:sz w:val="28"/>
          <w:szCs w:val="28"/>
        </w:rPr>
        <w:t xml:space="preserve">1. Регулярное проведение различных мероприятий, способных существенно повысить интерес к сотрудничеству с </w:t>
      </w:r>
      <w:proofErr w:type="spellStart"/>
      <w:r w:rsidRPr="007C0DF1">
        <w:rPr>
          <w:rFonts w:ascii="Times New Roman" w:hAnsi="Times New Roman"/>
          <w:sz w:val="28"/>
          <w:szCs w:val="28"/>
        </w:rPr>
        <w:t>Упоровским</w:t>
      </w:r>
      <w:proofErr w:type="spellEnd"/>
      <w:r w:rsidRPr="007C0DF1">
        <w:rPr>
          <w:rFonts w:ascii="Times New Roman" w:hAnsi="Times New Roman"/>
          <w:sz w:val="28"/>
          <w:szCs w:val="28"/>
        </w:rPr>
        <w:t xml:space="preserve"> муниципальным районом:</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проведение презентационных мероприятий с участием инвестора (размещение проектов в базах данных инвесторов), разработка оптимальных схем финансирования, участие в проведении переговоров с потенциальными инвесторами, сопровождение реализации проекта;</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предоставление полной и оперативной информации о федеральных и региональных законах и подзаконных актах, действующих в сфере инвестиций;</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проведение семинаров по совершенствованию законодательства и муниципальному развитию инвестиционной деятельности.</w:t>
      </w:r>
    </w:p>
    <w:p w:rsidR="001C329D" w:rsidRPr="007C0DF1" w:rsidRDefault="001C329D" w:rsidP="001C329D">
      <w:pPr>
        <w:spacing w:line="276" w:lineRule="auto"/>
        <w:ind w:firstLine="851"/>
        <w:jc w:val="both"/>
        <w:outlineLvl w:val="0"/>
        <w:rPr>
          <w:rFonts w:ascii="Times New Roman" w:hAnsi="Times New Roman"/>
          <w:sz w:val="28"/>
          <w:szCs w:val="28"/>
        </w:rPr>
      </w:pPr>
      <w:r w:rsidRPr="007C0DF1">
        <w:rPr>
          <w:rFonts w:ascii="Times New Roman" w:hAnsi="Times New Roman"/>
          <w:sz w:val="28"/>
          <w:szCs w:val="28"/>
        </w:rPr>
        <w:t>2. Принятие местных нормативных документов, направленных на привлечение инвестиций:</w:t>
      </w:r>
    </w:p>
    <w:p w:rsidR="001C329D" w:rsidRPr="007C0DF1" w:rsidRDefault="001C329D" w:rsidP="001C329D">
      <w:pPr>
        <w:spacing w:line="276" w:lineRule="auto"/>
        <w:ind w:firstLine="851"/>
        <w:jc w:val="both"/>
        <w:rPr>
          <w:rFonts w:ascii="Times New Roman" w:hAnsi="Times New Roman"/>
          <w:sz w:val="28"/>
          <w:szCs w:val="28"/>
        </w:rPr>
      </w:pPr>
      <w:proofErr w:type="gramStart"/>
      <w:r w:rsidRPr="007C0DF1">
        <w:rPr>
          <w:rFonts w:ascii="Times New Roman" w:hAnsi="Times New Roman"/>
          <w:sz w:val="28"/>
          <w:szCs w:val="28"/>
        </w:rPr>
        <w:t xml:space="preserve">- в целях активизации инвестиционной деятельности на территории </w:t>
      </w:r>
      <w:proofErr w:type="spellStart"/>
      <w:r w:rsidRPr="007C0DF1">
        <w:rPr>
          <w:rFonts w:ascii="Times New Roman" w:hAnsi="Times New Roman"/>
          <w:sz w:val="28"/>
          <w:szCs w:val="28"/>
        </w:rPr>
        <w:t>Упоровского</w:t>
      </w:r>
      <w:proofErr w:type="spellEnd"/>
      <w:r w:rsidRPr="007C0DF1">
        <w:rPr>
          <w:rFonts w:ascii="Times New Roman" w:hAnsi="Times New Roman"/>
          <w:sz w:val="28"/>
          <w:szCs w:val="28"/>
        </w:rPr>
        <w:t xml:space="preserve"> муниципального района, привлечения инвестиций в социально-экономическое развитие района, повышения заинтересованности организаций района в увеличении производства товаров, работ, услуг, создания новых рабочих мест, необходимо разработать и утвердить Положение о муниципальной поддержке инвестиционной деятельности на территории </w:t>
      </w:r>
      <w:proofErr w:type="spellStart"/>
      <w:r w:rsidRPr="007C0DF1">
        <w:rPr>
          <w:rFonts w:ascii="Times New Roman" w:hAnsi="Times New Roman"/>
          <w:sz w:val="28"/>
          <w:szCs w:val="28"/>
        </w:rPr>
        <w:t>Упоровского</w:t>
      </w:r>
      <w:proofErr w:type="spellEnd"/>
      <w:r w:rsidRPr="007C0DF1">
        <w:rPr>
          <w:rFonts w:ascii="Times New Roman" w:hAnsi="Times New Roman"/>
          <w:sz w:val="28"/>
          <w:szCs w:val="28"/>
        </w:rPr>
        <w:t xml:space="preserve"> муниципального района, направленное на поддержание и развитие инвестиционной деятельности на </w:t>
      </w:r>
      <w:r w:rsidRPr="007C0DF1">
        <w:rPr>
          <w:rFonts w:ascii="Times New Roman" w:hAnsi="Times New Roman"/>
          <w:sz w:val="28"/>
          <w:szCs w:val="28"/>
        </w:rPr>
        <w:lastRenderedPageBreak/>
        <w:t>территории района, создание режима максимального благоприятствования для</w:t>
      </w:r>
      <w:proofErr w:type="gramEnd"/>
      <w:r w:rsidRPr="007C0DF1">
        <w:rPr>
          <w:rFonts w:ascii="Times New Roman" w:hAnsi="Times New Roman"/>
          <w:sz w:val="28"/>
          <w:szCs w:val="28"/>
        </w:rPr>
        <w:t xml:space="preserve"> субъектов инвестиционной деятельности);</w:t>
      </w:r>
    </w:p>
    <w:p w:rsidR="001C329D" w:rsidRPr="007C0DF1" w:rsidRDefault="001C329D" w:rsidP="001C329D">
      <w:pPr>
        <w:spacing w:line="276" w:lineRule="auto"/>
        <w:ind w:firstLine="851"/>
        <w:jc w:val="both"/>
        <w:rPr>
          <w:rFonts w:ascii="Times New Roman" w:hAnsi="Times New Roman"/>
          <w:b/>
          <w:sz w:val="28"/>
          <w:szCs w:val="28"/>
        </w:rPr>
      </w:pPr>
      <w:r w:rsidRPr="007C0DF1">
        <w:rPr>
          <w:rFonts w:ascii="Times New Roman" w:hAnsi="Times New Roman"/>
          <w:sz w:val="28"/>
          <w:szCs w:val="28"/>
        </w:rPr>
        <w:t>- разработать типовое инвестиционное соглашение;</w:t>
      </w:r>
    </w:p>
    <w:p w:rsidR="001C329D" w:rsidRPr="007C0DF1" w:rsidRDefault="001C329D" w:rsidP="001C329D">
      <w:pPr>
        <w:tabs>
          <w:tab w:val="left" w:pos="5580"/>
        </w:tabs>
        <w:spacing w:line="276" w:lineRule="auto"/>
        <w:ind w:firstLine="851"/>
        <w:jc w:val="both"/>
        <w:rPr>
          <w:rFonts w:ascii="Times New Roman" w:hAnsi="Times New Roman"/>
          <w:sz w:val="28"/>
          <w:szCs w:val="28"/>
        </w:rPr>
      </w:pPr>
      <w:r w:rsidRPr="007C0DF1">
        <w:rPr>
          <w:rFonts w:ascii="Times New Roman" w:hAnsi="Times New Roman"/>
          <w:sz w:val="28"/>
          <w:szCs w:val="28"/>
        </w:rPr>
        <w:t>- разработать нормативно-правовую базу для создания информационной базы данных по муниципальной недвижимости и составление принадлежащей муниципалитету базы данных по объектам недвижимости, которые могли бы быть объектами для инвестиций;</w:t>
      </w:r>
    </w:p>
    <w:p w:rsidR="001C329D" w:rsidRPr="007C0DF1" w:rsidRDefault="001C329D" w:rsidP="001C329D">
      <w:pPr>
        <w:tabs>
          <w:tab w:val="left" w:pos="5580"/>
        </w:tabs>
        <w:spacing w:line="276" w:lineRule="auto"/>
        <w:ind w:firstLine="851"/>
        <w:jc w:val="both"/>
        <w:rPr>
          <w:rFonts w:ascii="Times New Roman" w:hAnsi="Times New Roman"/>
          <w:sz w:val="28"/>
          <w:szCs w:val="28"/>
        </w:rPr>
      </w:pPr>
      <w:r w:rsidRPr="007C0DF1">
        <w:rPr>
          <w:rFonts w:ascii="Times New Roman" w:hAnsi="Times New Roman"/>
          <w:sz w:val="28"/>
          <w:szCs w:val="28"/>
        </w:rPr>
        <w:t>- подготовить постановления и распоряжения, необходимые для проведения границ земельных участков и кадастровой оценки муниципальных земель и недвижимости;</w:t>
      </w:r>
    </w:p>
    <w:p w:rsidR="001C329D" w:rsidRPr="007C0DF1" w:rsidRDefault="001C329D" w:rsidP="001C329D">
      <w:pPr>
        <w:spacing w:line="276" w:lineRule="auto"/>
        <w:ind w:firstLine="851"/>
        <w:jc w:val="both"/>
        <w:outlineLvl w:val="0"/>
        <w:rPr>
          <w:rFonts w:ascii="Times New Roman" w:hAnsi="Times New Roman"/>
          <w:sz w:val="28"/>
          <w:szCs w:val="28"/>
        </w:rPr>
      </w:pPr>
      <w:r w:rsidRPr="007C0DF1">
        <w:rPr>
          <w:rFonts w:ascii="Times New Roman" w:hAnsi="Times New Roman"/>
          <w:sz w:val="28"/>
          <w:szCs w:val="28"/>
        </w:rPr>
        <w:t>3. Отбор наиболее привлекательных и эффективных инвестиционных предложений и работа по ним:</w:t>
      </w:r>
    </w:p>
    <w:p w:rsidR="001C329D" w:rsidRPr="007C0DF1" w:rsidRDefault="001C329D" w:rsidP="001C329D">
      <w:pPr>
        <w:tabs>
          <w:tab w:val="left" w:pos="5580"/>
        </w:tabs>
        <w:spacing w:line="276" w:lineRule="auto"/>
        <w:ind w:firstLine="851"/>
        <w:jc w:val="both"/>
        <w:rPr>
          <w:rFonts w:ascii="Times New Roman" w:hAnsi="Times New Roman"/>
          <w:sz w:val="28"/>
          <w:szCs w:val="28"/>
        </w:rPr>
      </w:pPr>
      <w:r w:rsidRPr="007C0DF1">
        <w:rPr>
          <w:rFonts w:ascii="Times New Roman" w:hAnsi="Times New Roman"/>
          <w:sz w:val="28"/>
          <w:szCs w:val="28"/>
        </w:rPr>
        <w:t>- разработка мероприятий по муниципальной поддержке действующих предприятий района, осуществляющих инвестиционные программы и формирование муниципальной политики с целью оказания всевозможной муниципальной поддержки существующим и потенциальным инвесторам;</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оказание консалтинговых услуг по составлению бизнес-планов и инвестиционных предложений, и заключению инвестиционных соглашений.</w:t>
      </w:r>
    </w:p>
    <w:p w:rsidR="001C329D" w:rsidRPr="007C0DF1" w:rsidRDefault="001C329D" w:rsidP="001C329D">
      <w:pPr>
        <w:spacing w:line="276" w:lineRule="auto"/>
        <w:ind w:firstLine="851"/>
        <w:jc w:val="both"/>
        <w:outlineLvl w:val="0"/>
        <w:rPr>
          <w:rFonts w:ascii="Times New Roman" w:hAnsi="Times New Roman"/>
          <w:sz w:val="28"/>
          <w:szCs w:val="28"/>
        </w:rPr>
      </w:pPr>
      <w:r w:rsidRPr="007C0DF1">
        <w:rPr>
          <w:rFonts w:ascii="Times New Roman" w:hAnsi="Times New Roman"/>
          <w:sz w:val="28"/>
          <w:szCs w:val="28"/>
        </w:rPr>
        <w:t xml:space="preserve">4. Позиционирование инвестиционной привлекательности </w:t>
      </w:r>
      <w:proofErr w:type="spellStart"/>
      <w:r w:rsidRPr="007C0DF1">
        <w:rPr>
          <w:rFonts w:ascii="Times New Roman" w:hAnsi="Times New Roman"/>
          <w:sz w:val="28"/>
          <w:szCs w:val="28"/>
        </w:rPr>
        <w:t>Упоровского</w:t>
      </w:r>
      <w:proofErr w:type="spellEnd"/>
      <w:r w:rsidRPr="007C0DF1">
        <w:rPr>
          <w:rFonts w:ascii="Times New Roman" w:hAnsi="Times New Roman"/>
          <w:sz w:val="28"/>
          <w:szCs w:val="28"/>
        </w:rPr>
        <w:t xml:space="preserve"> муниципального района посредством:</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проработки, и выставления инвестиционных предложений на выставках, форумах, смотрах и т.п. самого различного уровня;</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разработки необходимых презентационных материалов;</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информационной поддержки инвестиционных программ в средствах массовой информации;</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организации информационно-методического, консультационного и экспертного обслуживания субъектов инновационного бизнеса;</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пропаганды передового опыта.</w:t>
      </w:r>
    </w:p>
    <w:p w:rsidR="001C329D" w:rsidRPr="007C0DF1" w:rsidRDefault="001C329D" w:rsidP="001C329D">
      <w:pPr>
        <w:spacing w:line="276" w:lineRule="auto"/>
        <w:ind w:firstLine="851"/>
        <w:jc w:val="both"/>
        <w:outlineLvl w:val="0"/>
        <w:rPr>
          <w:rFonts w:ascii="Times New Roman" w:hAnsi="Times New Roman"/>
          <w:sz w:val="28"/>
          <w:szCs w:val="28"/>
        </w:rPr>
      </w:pPr>
      <w:r w:rsidRPr="007C0DF1">
        <w:rPr>
          <w:rFonts w:ascii="Times New Roman" w:hAnsi="Times New Roman"/>
          <w:sz w:val="28"/>
          <w:szCs w:val="28"/>
        </w:rPr>
        <w:t>5. Формирование условий для мобилизации внутренних и увеличение притока внешних инвестиционных ресурсов в экономику района:</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формирование информационной базы данных о возможных источниках финансирования и условиях инвестиций;</w:t>
      </w:r>
    </w:p>
    <w:p w:rsidR="001C329D" w:rsidRPr="007C0DF1" w:rsidRDefault="001C329D" w:rsidP="001C329D">
      <w:pPr>
        <w:spacing w:line="276" w:lineRule="auto"/>
        <w:ind w:firstLine="851"/>
        <w:jc w:val="both"/>
        <w:rPr>
          <w:rFonts w:ascii="Times New Roman" w:hAnsi="Times New Roman"/>
          <w:sz w:val="28"/>
          <w:szCs w:val="28"/>
        </w:rPr>
      </w:pPr>
      <w:r w:rsidRPr="007C0DF1">
        <w:rPr>
          <w:rFonts w:ascii="Times New Roman" w:hAnsi="Times New Roman"/>
          <w:sz w:val="28"/>
          <w:szCs w:val="28"/>
        </w:rPr>
        <w:t xml:space="preserve">- проведение информационно-аналитического мониторинга состояния инвестиционной и производственной деятельности в </w:t>
      </w:r>
      <w:proofErr w:type="spellStart"/>
      <w:r w:rsidRPr="007C0DF1">
        <w:rPr>
          <w:rFonts w:ascii="Times New Roman" w:hAnsi="Times New Roman"/>
          <w:sz w:val="28"/>
          <w:szCs w:val="28"/>
        </w:rPr>
        <w:t>Упоровском</w:t>
      </w:r>
      <w:proofErr w:type="spellEnd"/>
      <w:r w:rsidRPr="007C0DF1">
        <w:rPr>
          <w:rFonts w:ascii="Times New Roman" w:hAnsi="Times New Roman"/>
          <w:sz w:val="28"/>
          <w:szCs w:val="28"/>
        </w:rPr>
        <w:t xml:space="preserve"> муниципальном районе и на этой основе разработка мер дальнейшего ее развития.</w:t>
      </w:r>
    </w:p>
    <w:p w:rsidR="001C329D" w:rsidRPr="007C0DF1" w:rsidRDefault="001C329D" w:rsidP="001C329D">
      <w:pPr>
        <w:pStyle w:val="211"/>
        <w:spacing w:line="276" w:lineRule="auto"/>
        <w:rPr>
          <w:rStyle w:val="af4"/>
          <w:i w:val="0"/>
          <w:color w:val="auto"/>
          <w:sz w:val="28"/>
          <w:szCs w:val="28"/>
        </w:rPr>
      </w:pPr>
      <w:bookmarkStart w:id="31" w:name="_Toc278187034"/>
    </w:p>
    <w:p w:rsidR="00C73221" w:rsidRDefault="00C73221" w:rsidP="001C329D">
      <w:pPr>
        <w:pStyle w:val="211"/>
        <w:spacing w:line="276" w:lineRule="auto"/>
        <w:jc w:val="center"/>
        <w:rPr>
          <w:rStyle w:val="af4"/>
          <w:color w:val="auto"/>
          <w:sz w:val="28"/>
          <w:szCs w:val="28"/>
        </w:rPr>
      </w:pPr>
    </w:p>
    <w:p w:rsidR="00C73221" w:rsidRDefault="00C73221" w:rsidP="001C329D">
      <w:pPr>
        <w:pStyle w:val="211"/>
        <w:spacing w:line="276" w:lineRule="auto"/>
        <w:jc w:val="center"/>
        <w:rPr>
          <w:rStyle w:val="af4"/>
          <w:color w:val="auto"/>
          <w:sz w:val="28"/>
          <w:szCs w:val="28"/>
        </w:rPr>
      </w:pPr>
    </w:p>
    <w:p w:rsidR="001C329D" w:rsidRPr="007459CC" w:rsidRDefault="001C329D" w:rsidP="001C329D">
      <w:pPr>
        <w:pStyle w:val="211"/>
        <w:spacing w:line="276" w:lineRule="auto"/>
        <w:jc w:val="center"/>
        <w:rPr>
          <w:rStyle w:val="af4"/>
          <w:color w:val="auto"/>
          <w:sz w:val="28"/>
          <w:szCs w:val="28"/>
        </w:rPr>
      </w:pPr>
      <w:r w:rsidRPr="007459CC">
        <w:rPr>
          <w:rStyle w:val="af4"/>
          <w:color w:val="auto"/>
          <w:sz w:val="28"/>
          <w:szCs w:val="28"/>
        </w:rPr>
        <w:lastRenderedPageBreak/>
        <w:t xml:space="preserve">5.Инфраструктурные площадки для реализации </w:t>
      </w:r>
    </w:p>
    <w:p w:rsidR="001C329D" w:rsidRPr="007459CC" w:rsidRDefault="001C329D" w:rsidP="001C329D">
      <w:pPr>
        <w:pStyle w:val="211"/>
        <w:spacing w:line="276" w:lineRule="auto"/>
        <w:jc w:val="center"/>
        <w:rPr>
          <w:rStyle w:val="af4"/>
          <w:color w:val="auto"/>
          <w:sz w:val="28"/>
          <w:szCs w:val="28"/>
        </w:rPr>
      </w:pPr>
      <w:r w:rsidRPr="007459CC">
        <w:rPr>
          <w:rStyle w:val="af4"/>
          <w:color w:val="auto"/>
          <w:sz w:val="28"/>
          <w:szCs w:val="28"/>
        </w:rPr>
        <w:t>инвестиционных проектов (характеристики)</w:t>
      </w:r>
      <w:bookmarkEnd w:id="31"/>
    </w:p>
    <w:p w:rsidR="001C329D" w:rsidRDefault="001C329D" w:rsidP="001C329D">
      <w:pPr>
        <w:spacing w:after="200" w:line="276" w:lineRule="auto"/>
        <w:rPr>
          <w:rFonts w:ascii="Times New Roman" w:eastAsia="Calibri" w:hAnsi="Times New Roman"/>
          <w:sz w:val="28"/>
          <w:szCs w:val="28"/>
        </w:rPr>
      </w:pPr>
      <w:r w:rsidRPr="007459CC">
        <w:rPr>
          <w:rFonts w:ascii="Times New Roman" w:hAnsi="Times New Roman"/>
          <w:sz w:val="28"/>
          <w:szCs w:val="28"/>
        </w:rPr>
        <w:t>Перечень площадок представлен в таблице 5</w:t>
      </w:r>
      <w:r>
        <w:rPr>
          <w:rFonts w:ascii="Times New Roman" w:hAnsi="Times New Roman"/>
          <w:sz w:val="28"/>
          <w:szCs w:val="28"/>
        </w:rPr>
        <w:t xml:space="preserve"> (приложение</w:t>
      </w:r>
      <w:proofErr w:type="gramStart"/>
      <w:r>
        <w:rPr>
          <w:rFonts w:ascii="Times New Roman" w:hAnsi="Times New Roman"/>
          <w:sz w:val="28"/>
          <w:szCs w:val="28"/>
        </w:rPr>
        <w:t>1</w:t>
      </w:r>
      <w:proofErr w:type="gramEnd"/>
      <w:r>
        <w:rPr>
          <w:rFonts w:ascii="Times New Roman" w:hAnsi="Times New Roman"/>
          <w:sz w:val="28"/>
          <w:szCs w:val="28"/>
        </w:rPr>
        <w:t>)</w:t>
      </w:r>
      <w:r w:rsidRPr="007459CC">
        <w:rPr>
          <w:rFonts w:ascii="Times New Roman" w:hAnsi="Times New Roman"/>
          <w:sz w:val="28"/>
          <w:szCs w:val="28"/>
        </w:rPr>
        <w:t>.</w:t>
      </w:r>
      <w:r>
        <w:rPr>
          <w:rFonts w:ascii="Times New Roman" w:eastAsia="Calibri" w:hAnsi="Times New Roman"/>
          <w:sz w:val="28"/>
          <w:szCs w:val="28"/>
        </w:rPr>
        <w:t xml:space="preserve"> </w:t>
      </w:r>
    </w:p>
    <w:p w:rsidR="001C329D" w:rsidRPr="007459CC" w:rsidRDefault="001C329D" w:rsidP="001C329D">
      <w:pPr>
        <w:pStyle w:val="221"/>
        <w:spacing w:line="276" w:lineRule="auto"/>
        <w:jc w:val="center"/>
        <w:rPr>
          <w:rStyle w:val="af4"/>
          <w:color w:val="auto"/>
          <w:sz w:val="28"/>
          <w:szCs w:val="28"/>
        </w:rPr>
      </w:pPr>
      <w:bookmarkStart w:id="32" w:name="_Toc278187035"/>
      <w:bookmarkStart w:id="33" w:name="назад"/>
      <w:r w:rsidRPr="007459CC">
        <w:rPr>
          <w:rStyle w:val="af4"/>
          <w:color w:val="auto"/>
          <w:sz w:val="28"/>
          <w:szCs w:val="28"/>
        </w:rPr>
        <w:t>6.Формы инвестиционной поддержки</w:t>
      </w:r>
      <w:bookmarkEnd w:id="32"/>
    </w:p>
    <w:p w:rsidR="001C329D" w:rsidRPr="007459CC" w:rsidRDefault="001C329D" w:rsidP="001C329D">
      <w:pPr>
        <w:pStyle w:val="af1"/>
        <w:autoSpaceDE w:val="0"/>
        <w:autoSpaceDN w:val="0"/>
        <w:adjustRightInd w:val="0"/>
        <w:spacing w:line="276" w:lineRule="auto"/>
        <w:ind w:left="0" w:firstLine="851"/>
        <w:jc w:val="both"/>
        <w:outlineLvl w:val="1"/>
        <w:rPr>
          <w:rFonts w:ascii="Times New Roman" w:hAnsi="Times New Roman"/>
          <w:sz w:val="28"/>
          <w:szCs w:val="28"/>
        </w:rPr>
      </w:pPr>
      <w:bookmarkStart w:id="34" w:name="_Toc269742916"/>
      <w:bookmarkEnd w:id="33"/>
      <w:r w:rsidRPr="007459CC">
        <w:rPr>
          <w:rFonts w:ascii="Times New Roman" w:hAnsi="Times New Roman"/>
          <w:sz w:val="28"/>
          <w:szCs w:val="28"/>
        </w:rPr>
        <w:t>1.Налоговые льготы.</w:t>
      </w:r>
      <w:bookmarkEnd w:id="34"/>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Налоговые льготы держателям инвестиционных проектов Тюменской области могут предоставляться в соответствии с законодательством о налогах и сборах в течение срока действия инвестиционного соглашения.</w:t>
      </w:r>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Основания, порядок и условия применения (использования) держателями инвестиционных проектов Тюменской области налоговых льгот определяются законом области, устанавливающим соответствующие налоговые льготы.</w:t>
      </w:r>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В случае реализации нескольких инвестиционных проектов налоговые льготы предоставляются отдельно по каждому инвестиционному проекту.</w:t>
      </w:r>
    </w:p>
    <w:p w:rsidR="001C329D" w:rsidRPr="007459CC" w:rsidRDefault="001C329D" w:rsidP="001C329D">
      <w:pPr>
        <w:autoSpaceDE w:val="0"/>
        <w:autoSpaceDN w:val="0"/>
        <w:adjustRightInd w:val="0"/>
        <w:spacing w:line="276" w:lineRule="auto"/>
        <w:ind w:firstLine="851"/>
        <w:jc w:val="both"/>
        <w:outlineLvl w:val="1"/>
        <w:rPr>
          <w:rFonts w:ascii="Times New Roman" w:hAnsi="Times New Roman"/>
          <w:sz w:val="28"/>
          <w:szCs w:val="28"/>
        </w:rPr>
      </w:pPr>
      <w:bookmarkStart w:id="35" w:name="_Toc269742918"/>
      <w:r>
        <w:rPr>
          <w:rFonts w:ascii="Times New Roman" w:hAnsi="Times New Roman"/>
          <w:sz w:val="28"/>
          <w:szCs w:val="28"/>
        </w:rPr>
        <w:t>2</w:t>
      </w:r>
      <w:r w:rsidRPr="007459CC">
        <w:rPr>
          <w:rFonts w:ascii="Times New Roman" w:hAnsi="Times New Roman"/>
          <w:sz w:val="28"/>
          <w:szCs w:val="28"/>
        </w:rPr>
        <w:t>.Субсидии из областного бюджета.</w:t>
      </w:r>
      <w:bookmarkEnd w:id="35"/>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Субсидии держателям инвестиционных проектов Тюменской области предоставляются в случаях и в порядке, предусмотренных действующим законодательством, в пределах сумм, определенных законом Тюменской области об областном бюджете на очередной финансовый год и плановый период.</w:t>
      </w:r>
    </w:p>
    <w:p w:rsidR="001C329D" w:rsidRPr="007459CC" w:rsidRDefault="001C329D" w:rsidP="001C329D">
      <w:pPr>
        <w:autoSpaceDE w:val="0"/>
        <w:autoSpaceDN w:val="0"/>
        <w:adjustRightInd w:val="0"/>
        <w:spacing w:line="276" w:lineRule="auto"/>
        <w:ind w:firstLine="851"/>
        <w:jc w:val="both"/>
        <w:outlineLvl w:val="1"/>
        <w:rPr>
          <w:rFonts w:ascii="Times New Roman" w:hAnsi="Times New Roman"/>
          <w:sz w:val="28"/>
          <w:szCs w:val="28"/>
        </w:rPr>
      </w:pPr>
      <w:bookmarkStart w:id="36" w:name="_Toc269742919"/>
      <w:r>
        <w:rPr>
          <w:rFonts w:ascii="Times New Roman" w:hAnsi="Times New Roman"/>
          <w:sz w:val="28"/>
          <w:szCs w:val="28"/>
        </w:rPr>
        <w:t>3</w:t>
      </w:r>
      <w:r w:rsidRPr="007459CC">
        <w:rPr>
          <w:rFonts w:ascii="Times New Roman" w:hAnsi="Times New Roman"/>
          <w:sz w:val="28"/>
          <w:szCs w:val="28"/>
        </w:rPr>
        <w:t>.Государственные инвестиции.</w:t>
      </w:r>
      <w:bookmarkEnd w:id="36"/>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Порядок предоставления государственных инвестиций устанавливается Правительством области в соответствии с действующими законодательствами Российской Федерации и Тюменской области.</w:t>
      </w:r>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Государственные инвестиции за счет средств областного бюджета предоставляются в пределах сумм, определенных законом Тюменской области об областном бюджете на очередной финансовый год и плановый период.</w:t>
      </w:r>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Pr>
          <w:rFonts w:ascii="Times New Roman" w:hAnsi="Times New Roman"/>
          <w:sz w:val="28"/>
          <w:szCs w:val="28"/>
        </w:rPr>
        <w:t>4</w:t>
      </w:r>
      <w:r w:rsidRPr="007459CC">
        <w:rPr>
          <w:rFonts w:ascii="Times New Roman" w:hAnsi="Times New Roman"/>
          <w:sz w:val="28"/>
          <w:szCs w:val="28"/>
        </w:rPr>
        <w:t>.Оказание содействия держателям инвестиционных проектов Тюменской области при процедуре предоставления земельных участков и других объектов недвижимости</w:t>
      </w:r>
    </w:p>
    <w:p w:rsidR="001C329D" w:rsidRPr="007459CC" w:rsidRDefault="001C329D" w:rsidP="001C329D">
      <w:pPr>
        <w:pStyle w:val="ConsPlusNormal"/>
        <w:spacing w:line="276" w:lineRule="auto"/>
        <w:ind w:firstLine="851"/>
        <w:jc w:val="both"/>
        <w:rPr>
          <w:rFonts w:ascii="Times New Roman" w:hAnsi="Times New Roman" w:cs="Times New Roman"/>
          <w:sz w:val="28"/>
          <w:szCs w:val="28"/>
        </w:rPr>
      </w:pPr>
      <w:bookmarkStart w:id="37" w:name="_Toc269742920"/>
      <w:r w:rsidRPr="007459CC">
        <w:rPr>
          <w:rFonts w:ascii="Times New Roman" w:hAnsi="Times New Roman" w:cs="Times New Roman"/>
          <w:sz w:val="28"/>
          <w:szCs w:val="28"/>
        </w:rPr>
        <w:t>Организационное содействие держателям инвестиционных проектов Тюменской области при процедуре предоставления земельных участков и других объектов недвижимости, находящихся в собственности области, производится в соответствии с нормативными правовыми актами Российской Федерации и Тюменской области.</w:t>
      </w:r>
    </w:p>
    <w:p w:rsidR="001C329D" w:rsidRPr="007459CC" w:rsidRDefault="001C329D" w:rsidP="001C329D">
      <w:pPr>
        <w:autoSpaceDE w:val="0"/>
        <w:autoSpaceDN w:val="0"/>
        <w:adjustRightInd w:val="0"/>
        <w:spacing w:line="276" w:lineRule="auto"/>
        <w:ind w:firstLine="851"/>
        <w:jc w:val="both"/>
        <w:outlineLvl w:val="1"/>
        <w:rPr>
          <w:rFonts w:ascii="Times New Roman" w:hAnsi="Times New Roman"/>
          <w:sz w:val="28"/>
          <w:szCs w:val="28"/>
        </w:rPr>
      </w:pPr>
      <w:r>
        <w:rPr>
          <w:rFonts w:ascii="Times New Roman" w:hAnsi="Times New Roman"/>
          <w:sz w:val="28"/>
          <w:szCs w:val="28"/>
        </w:rPr>
        <w:t>5</w:t>
      </w:r>
      <w:r w:rsidRPr="007459CC">
        <w:rPr>
          <w:rFonts w:ascii="Times New Roman" w:hAnsi="Times New Roman"/>
          <w:sz w:val="28"/>
          <w:szCs w:val="28"/>
        </w:rPr>
        <w:t>.Государственные гарантии Тюменской области.</w:t>
      </w:r>
      <w:bookmarkEnd w:id="37"/>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 xml:space="preserve">Государственные гарантии Тюменской области в соответствии с законодательством предоставляются в качестве обеспечения обязательств держателей инвестиционных проектов Тюменской области по возврату заемных денежных </w:t>
      </w:r>
      <w:r w:rsidRPr="007459CC">
        <w:rPr>
          <w:rFonts w:ascii="Times New Roman" w:hAnsi="Times New Roman"/>
          <w:sz w:val="28"/>
          <w:szCs w:val="28"/>
        </w:rPr>
        <w:lastRenderedPageBreak/>
        <w:t>средств, привлекаемых для осуществления инвестиционной деятельности.</w:t>
      </w:r>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Общая сумма предоставляемых государственных гарантий Тюменской области устанавливается законом Тюменской области об областном бюджете на очередной финансовый год и плановый период.</w:t>
      </w:r>
    </w:p>
    <w:p w:rsidR="001C329D" w:rsidRPr="007459CC" w:rsidRDefault="001C329D" w:rsidP="001C329D">
      <w:pPr>
        <w:autoSpaceDE w:val="0"/>
        <w:autoSpaceDN w:val="0"/>
        <w:adjustRightInd w:val="0"/>
        <w:spacing w:line="276" w:lineRule="auto"/>
        <w:ind w:firstLine="851"/>
        <w:jc w:val="both"/>
        <w:rPr>
          <w:rFonts w:ascii="Times New Roman" w:hAnsi="Times New Roman"/>
          <w:sz w:val="28"/>
          <w:szCs w:val="28"/>
        </w:rPr>
      </w:pPr>
      <w:r w:rsidRPr="007459CC">
        <w:rPr>
          <w:rFonts w:ascii="Times New Roman" w:hAnsi="Times New Roman"/>
          <w:sz w:val="28"/>
          <w:szCs w:val="28"/>
        </w:rPr>
        <w:t>Государственные гарантии Тюменской области предоставляются держателям инвестиционных проектов Тюменской области в порядке, установленном законодательством Российской Федерации и Тюменской области.</w:t>
      </w:r>
    </w:p>
    <w:p w:rsidR="001C329D" w:rsidRPr="007459CC" w:rsidRDefault="001C329D" w:rsidP="001C329D">
      <w:pPr>
        <w:pStyle w:val="ConsPlusNormal"/>
        <w:spacing w:line="276" w:lineRule="auto"/>
        <w:ind w:firstLine="851"/>
        <w:jc w:val="both"/>
        <w:outlineLvl w:val="1"/>
        <w:rPr>
          <w:rFonts w:ascii="Times New Roman" w:hAnsi="Times New Roman" w:cs="Times New Roman"/>
          <w:sz w:val="28"/>
          <w:szCs w:val="28"/>
        </w:rPr>
      </w:pPr>
      <w:r>
        <w:rPr>
          <w:rFonts w:ascii="Times New Roman" w:hAnsi="Times New Roman" w:cs="Times New Roman"/>
          <w:sz w:val="28"/>
          <w:szCs w:val="28"/>
        </w:rPr>
        <w:t>6</w:t>
      </w:r>
      <w:r w:rsidRPr="007459CC">
        <w:rPr>
          <w:rFonts w:ascii="Times New Roman" w:hAnsi="Times New Roman" w:cs="Times New Roman"/>
          <w:sz w:val="28"/>
          <w:szCs w:val="28"/>
        </w:rPr>
        <w:t>. Промышленные площадки.</w:t>
      </w:r>
    </w:p>
    <w:p w:rsidR="001C329D" w:rsidRPr="007459CC" w:rsidRDefault="001C329D" w:rsidP="001C329D">
      <w:pPr>
        <w:pStyle w:val="ConsPlusNormal"/>
        <w:spacing w:line="276" w:lineRule="auto"/>
        <w:ind w:firstLine="851"/>
        <w:jc w:val="both"/>
        <w:rPr>
          <w:rFonts w:ascii="Times New Roman" w:hAnsi="Times New Roman" w:cs="Times New Roman"/>
          <w:sz w:val="28"/>
          <w:szCs w:val="28"/>
        </w:rPr>
      </w:pPr>
      <w:r w:rsidRPr="007459CC">
        <w:rPr>
          <w:rFonts w:ascii="Times New Roman" w:hAnsi="Times New Roman" w:cs="Times New Roman"/>
          <w:sz w:val="28"/>
          <w:szCs w:val="28"/>
        </w:rPr>
        <w:t>За счет средств областного бюджета может осуществляться подготовка земельных участков как промышленных площадок (подведение к земельным участкам инженерной инфраструктуры).</w:t>
      </w:r>
    </w:p>
    <w:p w:rsidR="001C329D" w:rsidRPr="007459CC" w:rsidRDefault="001C329D" w:rsidP="001C329D">
      <w:pPr>
        <w:pStyle w:val="ConsPlusNormal"/>
        <w:spacing w:line="276" w:lineRule="auto"/>
        <w:ind w:firstLine="851"/>
        <w:jc w:val="both"/>
        <w:outlineLvl w:val="1"/>
        <w:rPr>
          <w:rFonts w:ascii="Times New Roman" w:hAnsi="Times New Roman" w:cs="Times New Roman"/>
          <w:sz w:val="28"/>
          <w:szCs w:val="28"/>
        </w:rPr>
      </w:pPr>
      <w:r>
        <w:rPr>
          <w:rFonts w:ascii="Times New Roman" w:hAnsi="Times New Roman" w:cs="Times New Roman"/>
          <w:sz w:val="28"/>
          <w:szCs w:val="28"/>
        </w:rPr>
        <w:t>7</w:t>
      </w:r>
      <w:r w:rsidRPr="007459CC">
        <w:rPr>
          <w:rFonts w:ascii="Times New Roman" w:hAnsi="Times New Roman" w:cs="Times New Roman"/>
          <w:sz w:val="28"/>
          <w:szCs w:val="28"/>
        </w:rPr>
        <w:t>. Оказание информационно-организационного и консультационного содействия лицам, осуществляющим инвестиционную деятельность в Тюменской области либо планирующим ее осуществление.</w:t>
      </w:r>
    </w:p>
    <w:p w:rsidR="001C329D" w:rsidRPr="007459CC" w:rsidRDefault="001C329D" w:rsidP="001C329D">
      <w:pPr>
        <w:pStyle w:val="ConsPlusNormal"/>
        <w:spacing w:line="276" w:lineRule="auto"/>
        <w:ind w:firstLine="851"/>
        <w:jc w:val="both"/>
        <w:rPr>
          <w:rFonts w:ascii="Times New Roman" w:hAnsi="Times New Roman" w:cs="Times New Roman"/>
          <w:sz w:val="28"/>
          <w:szCs w:val="28"/>
        </w:rPr>
      </w:pPr>
      <w:r w:rsidRPr="007459CC">
        <w:rPr>
          <w:rFonts w:ascii="Times New Roman" w:hAnsi="Times New Roman" w:cs="Times New Roman"/>
          <w:sz w:val="28"/>
          <w:szCs w:val="28"/>
        </w:rPr>
        <w:t>Уполномоченный орган области вправе реализовывать мероприятия, направленные на оказание информационно-организационного и консультационного содействия лицам, осуществляющим инвестиционную деятельность в Тюменской области либо планирующим ее осуществление, с целью активизации привлечения инвестиций в экономику Тюменской области, а также улучшения инвестиционного имиджа региона.</w:t>
      </w:r>
    </w:p>
    <w:p w:rsidR="001C329D" w:rsidRPr="007459CC" w:rsidRDefault="001C329D" w:rsidP="001C329D">
      <w:pPr>
        <w:pStyle w:val="ConsPlusNormal"/>
        <w:spacing w:line="276" w:lineRule="auto"/>
        <w:ind w:firstLine="851"/>
        <w:jc w:val="both"/>
        <w:rPr>
          <w:rFonts w:ascii="Times New Roman" w:hAnsi="Times New Roman" w:cs="Times New Roman"/>
          <w:sz w:val="28"/>
          <w:szCs w:val="28"/>
        </w:rPr>
      </w:pPr>
      <w:r w:rsidRPr="007459CC">
        <w:rPr>
          <w:rFonts w:ascii="Times New Roman" w:hAnsi="Times New Roman" w:cs="Times New Roman"/>
          <w:sz w:val="28"/>
          <w:szCs w:val="28"/>
        </w:rPr>
        <w:t>Перечень конкретных мероприятий, реализуемых уполномоченным органом области, устанавливается в областной целевой программе, направленной на развитие инвестиционной деятельности в Тюменской области.</w:t>
      </w:r>
    </w:p>
    <w:p w:rsidR="001C329D" w:rsidRPr="007459CC" w:rsidRDefault="001C329D" w:rsidP="001C329D">
      <w:pPr>
        <w:pStyle w:val="ConsPlusNormal"/>
        <w:spacing w:line="276" w:lineRule="auto"/>
        <w:ind w:firstLine="851"/>
        <w:jc w:val="both"/>
        <w:outlineLvl w:val="1"/>
        <w:rPr>
          <w:rFonts w:ascii="Times New Roman" w:hAnsi="Times New Roman" w:cs="Times New Roman"/>
          <w:sz w:val="28"/>
          <w:szCs w:val="28"/>
        </w:rPr>
      </w:pPr>
      <w:r>
        <w:rPr>
          <w:rFonts w:ascii="Times New Roman" w:hAnsi="Times New Roman" w:cs="Times New Roman"/>
          <w:sz w:val="28"/>
          <w:szCs w:val="28"/>
        </w:rPr>
        <w:t>8</w:t>
      </w:r>
      <w:r w:rsidRPr="007459CC">
        <w:rPr>
          <w:rFonts w:ascii="Times New Roman" w:hAnsi="Times New Roman" w:cs="Times New Roman"/>
          <w:sz w:val="28"/>
          <w:szCs w:val="28"/>
        </w:rPr>
        <w:t>.  Оказание мер поддержки инвестиционной деятельности органами местного самоуправления.</w:t>
      </w:r>
    </w:p>
    <w:p w:rsidR="001C329D" w:rsidRPr="007459CC" w:rsidRDefault="001C329D" w:rsidP="001C329D">
      <w:pPr>
        <w:pStyle w:val="ConsPlusNormal"/>
        <w:spacing w:line="276" w:lineRule="auto"/>
        <w:ind w:firstLine="851"/>
        <w:jc w:val="both"/>
        <w:rPr>
          <w:rFonts w:ascii="Times New Roman" w:hAnsi="Times New Roman" w:cs="Times New Roman"/>
          <w:sz w:val="28"/>
          <w:szCs w:val="28"/>
        </w:rPr>
      </w:pPr>
      <w:r w:rsidRPr="007459CC">
        <w:rPr>
          <w:rFonts w:ascii="Times New Roman" w:hAnsi="Times New Roman" w:cs="Times New Roman"/>
          <w:sz w:val="28"/>
          <w:szCs w:val="28"/>
        </w:rPr>
        <w:t xml:space="preserve">Органы местного самоуправления самостоятельно определяют формы, </w:t>
      </w:r>
      <w:proofErr w:type="gramStart"/>
      <w:r w:rsidRPr="007459CC">
        <w:rPr>
          <w:rFonts w:ascii="Times New Roman" w:hAnsi="Times New Roman" w:cs="Times New Roman"/>
          <w:sz w:val="28"/>
          <w:szCs w:val="28"/>
        </w:rPr>
        <w:t>условия</w:t>
      </w:r>
      <w:proofErr w:type="gramEnd"/>
      <w:r w:rsidRPr="007459CC">
        <w:rPr>
          <w:rFonts w:ascii="Times New Roman" w:hAnsi="Times New Roman" w:cs="Times New Roman"/>
          <w:sz w:val="28"/>
          <w:szCs w:val="28"/>
        </w:rPr>
        <w:t xml:space="preserve"> и порядок предоставления мер поддержки инвестиционной деятельности за счет средств местного бюджета.</w:t>
      </w:r>
    </w:p>
    <w:p w:rsidR="001C329D" w:rsidRDefault="001C329D" w:rsidP="001C329D">
      <w:pPr>
        <w:autoSpaceDE w:val="0"/>
        <w:autoSpaceDN w:val="0"/>
        <w:adjustRightInd w:val="0"/>
        <w:spacing w:line="276" w:lineRule="auto"/>
        <w:ind w:firstLine="851"/>
        <w:jc w:val="both"/>
        <w:rPr>
          <w:rFonts w:ascii="Times New Roman" w:hAnsi="Times New Roman"/>
          <w:sz w:val="20"/>
          <w:szCs w:val="20"/>
        </w:rPr>
      </w:pPr>
    </w:p>
    <w:p w:rsidR="001C329D" w:rsidRDefault="001C329D" w:rsidP="001C329D">
      <w:pPr>
        <w:pStyle w:val="231"/>
        <w:spacing w:line="276" w:lineRule="auto"/>
        <w:jc w:val="center"/>
        <w:rPr>
          <w:rStyle w:val="af4"/>
          <w:color w:val="auto"/>
          <w:sz w:val="28"/>
          <w:szCs w:val="28"/>
        </w:rPr>
      </w:pPr>
      <w:bookmarkStart w:id="38" w:name="_Toc278187036"/>
      <w:r w:rsidRPr="004E7D3A">
        <w:rPr>
          <w:rStyle w:val="af4"/>
          <w:color w:val="auto"/>
          <w:sz w:val="28"/>
          <w:szCs w:val="28"/>
        </w:rPr>
        <w:t>7.Нормативно-правовые акты,</w:t>
      </w:r>
    </w:p>
    <w:p w:rsidR="001C329D" w:rsidRPr="004E7D3A" w:rsidRDefault="001C329D" w:rsidP="001C329D">
      <w:pPr>
        <w:pStyle w:val="231"/>
        <w:spacing w:line="276" w:lineRule="auto"/>
        <w:jc w:val="center"/>
        <w:rPr>
          <w:rStyle w:val="af4"/>
          <w:color w:val="auto"/>
          <w:sz w:val="28"/>
          <w:szCs w:val="28"/>
        </w:rPr>
      </w:pPr>
      <w:proofErr w:type="gramStart"/>
      <w:r w:rsidRPr="004E7D3A">
        <w:rPr>
          <w:rStyle w:val="af4"/>
          <w:color w:val="auto"/>
          <w:sz w:val="28"/>
          <w:szCs w:val="28"/>
        </w:rPr>
        <w:t>регламентирующие</w:t>
      </w:r>
      <w:proofErr w:type="gramEnd"/>
      <w:r w:rsidRPr="004E7D3A">
        <w:rPr>
          <w:rStyle w:val="af4"/>
          <w:color w:val="auto"/>
          <w:sz w:val="28"/>
          <w:szCs w:val="28"/>
        </w:rPr>
        <w:t xml:space="preserve"> инвестиционный процесс</w:t>
      </w:r>
      <w:bookmarkEnd w:id="38"/>
    </w:p>
    <w:p w:rsidR="001C329D" w:rsidRPr="004E7D3A" w:rsidRDefault="001C329D" w:rsidP="001C329D">
      <w:pPr>
        <w:shd w:val="clear" w:color="auto" w:fill="FFFFFF"/>
        <w:spacing w:line="276" w:lineRule="auto"/>
        <w:ind w:firstLine="851"/>
        <w:jc w:val="both"/>
        <w:rPr>
          <w:rFonts w:ascii="Times New Roman" w:hAnsi="Times New Roman"/>
          <w:color w:val="000000"/>
          <w:sz w:val="28"/>
          <w:szCs w:val="28"/>
          <w:lang w:eastAsia="ru-RU"/>
        </w:rPr>
      </w:pPr>
      <w:r w:rsidRPr="004E7D3A">
        <w:rPr>
          <w:rFonts w:ascii="Times New Roman" w:hAnsi="Times New Roman"/>
          <w:color w:val="000000"/>
          <w:sz w:val="28"/>
          <w:szCs w:val="28"/>
          <w:lang w:eastAsia="ru-RU"/>
        </w:rPr>
        <w:t>Порядок взаимодействия инвесторов с исполнительными органами власти Тюменской области по вопросам получения государственной поддержки осуществляется в соответствии со следующими нормативными правовыми и правовыми актами: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56" w:tgtFrame="_blank" w:history="1">
        <w:r w:rsidR="001C329D" w:rsidRPr="004E7D3A">
          <w:rPr>
            <w:rFonts w:ascii="Times New Roman" w:hAnsi="Times New Roman"/>
            <w:color w:val="5E5DA0"/>
            <w:sz w:val="28"/>
            <w:szCs w:val="28"/>
            <w:u w:val="single"/>
            <w:lang w:eastAsia="ru-RU"/>
          </w:rPr>
          <w:t>Законом</w:t>
        </w:r>
      </w:hyperlink>
      <w:r w:rsidR="001C329D" w:rsidRPr="004E7D3A">
        <w:rPr>
          <w:rFonts w:ascii="Times New Roman" w:hAnsi="Times New Roman"/>
          <w:color w:val="000000"/>
          <w:sz w:val="28"/>
          <w:szCs w:val="28"/>
          <w:lang w:eastAsia="ru-RU"/>
        </w:rPr>
        <w:t> Тюменской области от 15.04.1996 N 33 "О льготном налогообложении в Тюменской области";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57" w:tgtFrame="_blank" w:history="1">
        <w:r w:rsidR="001C329D" w:rsidRPr="004E7D3A">
          <w:rPr>
            <w:rFonts w:ascii="Times New Roman" w:hAnsi="Times New Roman"/>
            <w:color w:val="5E5DA0"/>
            <w:sz w:val="28"/>
            <w:szCs w:val="28"/>
            <w:u w:val="single"/>
            <w:lang w:eastAsia="ru-RU"/>
          </w:rPr>
          <w:t>Законом</w:t>
        </w:r>
      </w:hyperlink>
      <w:r w:rsidR="001C329D" w:rsidRPr="004E7D3A">
        <w:rPr>
          <w:rFonts w:ascii="Times New Roman" w:hAnsi="Times New Roman"/>
          <w:color w:val="000000"/>
          <w:sz w:val="28"/>
          <w:szCs w:val="28"/>
          <w:lang w:eastAsia="ru-RU"/>
        </w:rPr>
        <w:t xml:space="preserve"> Тюменской области от 08.07.2003 N 159 "О государственной </w:t>
      </w:r>
      <w:r w:rsidR="001C329D" w:rsidRPr="004E7D3A">
        <w:rPr>
          <w:rFonts w:ascii="Times New Roman" w:hAnsi="Times New Roman"/>
          <w:color w:val="000000"/>
          <w:sz w:val="28"/>
          <w:szCs w:val="28"/>
          <w:lang w:eastAsia="ru-RU"/>
        </w:rPr>
        <w:lastRenderedPageBreak/>
        <w:t>поддержке инвестиционной деятельности в Тюменской области";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58" w:tgtFrame="_blank" w:history="1">
        <w:r w:rsidR="001C329D" w:rsidRPr="004E7D3A">
          <w:rPr>
            <w:rFonts w:ascii="Times New Roman" w:hAnsi="Times New Roman"/>
            <w:color w:val="5E5DA0"/>
            <w:sz w:val="28"/>
            <w:szCs w:val="28"/>
            <w:u w:val="single"/>
            <w:lang w:eastAsia="ru-RU"/>
          </w:rPr>
          <w:t>Законом</w:t>
        </w:r>
      </w:hyperlink>
      <w:r w:rsidR="001C329D" w:rsidRPr="004E7D3A">
        <w:rPr>
          <w:rFonts w:ascii="Times New Roman" w:hAnsi="Times New Roman"/>
          <w:color w:val="000000"/>
          <w:sz w:val="28"/>
          <w:szCs w:val="28"/>
          <w:lang w:eastAsia="ru-RU"/>
        </w:rPr>
        <w:t xml:space="preserve"> Тюменской области от 28.12.2004 N 305 "О государственной поддержке сельскохозяйственного производства в Тюменской области";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59"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xml:space="preserve"> Администрации Тюменской области от 17.01.2005 N 2-пк "О реализации Закона "О государственной поддержке инвестиционной деятельности в Тюменской области";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0"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xml:space="preserve"> Правительства Тюменской области от 30.05.2005 N 44-п "Об утверждении Порядка </w:t>
      </w:r>
      <w:proofErr w:type="gramStart"/>
      <w:r w:rsidR="001C329D" w:rsidRPr="004E7D3A">
        <w:rPr>
          <w:rFonts w:ascii="Times New Roman" w:hAnsi="Times New Roman"/>
          <w:color w:val="000000"/>
          <w:sz w:val="28"/>
          <w:szCs w:val="28"/>
          <w:lang w:eastAsia="ru-RU"/>
        </w:rPr>
        <w:t>контроля за</w:t>
      </w:r>
      <w:proofErr w:type="gramEnd"/>
      <w:r w:rsidR="001C329D" w:rsidRPr="004E7D3A">
        <w:rPr>
          <w:rFonts w:ascii="Times New Roman" w:hAnsi="Times New Roman"/>
          <w:color w:val="000000"/>
          <w:sz w:val="28"/>
          <w:szCs w:val="28"/>
          <w:lang w:eastAsia="ru-RU"/>
        </w:rPr>
        <w:t xml:space="preserve"> достижением держателями инвестиционных проектов Тюменской области согласованных показателей";</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1"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xml:space="preserve"> Правительства Тюменской области от 07.05.2007 N 105-п "О порядках отбора </w:t>
      </w:r>
      <w:r w:rsidR="001C329D">
        <w:rPr>
          <w:rFonts w:ascii="Times New Roman" w:hAnsi="Times New Roman"/>
          <w:color w:val="000000"/>
          <w:sz w:val="28"/>
          <w:szCs w:val="28"/>
          <w:lang w:eastAsia="ru-RU"/>
        </w:rPr>
        <w:t>субъектов деятельности в сфере промышленности, управляющих компаний индустриальных (промышленных) парков на получение поддержки</w:t>
      </w:r>
      <w:r w:rsidR="001C329D" w:rsidRPr="004E7D3A">
        <w:rPr>
          <w:rFonts w:ascii="Times New Roman" w:hAnsi="Times New Roman"/>
          <w:color w:val="000000"/>
          <w:sz w:val="28"/>
          <w:szCs w:val="28"/>
          <w:lang w:eastAsia="ru-RU"/>
        </w:rPr>
        <w:t>";</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2"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Правительства Тюменской области от 01.04.2008 N 99-п "О порядке отбора субъектов малого и среднего предпринимательства для предоставления государственной поддержки в форме субсидии";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3"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Правительства Тюменской области от 14.05.2012 N 180-п "Об утверждении положений о порядках предоставления средств областного и федерального бюджетов на государственную поддержку сельскохозяйственного производства";</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4"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w:t>
      </w:r>
      <w:r w:rsidR="001C329D" w:rsidRPr="00F7792A">
        <w:rPr>
          <w:rFonts w:ascii="Times New Roman" w:hAnsi="Times New Roman"/>
          <w:color w:val="000000"/>
          <w:sz w:val="28"/>
          <w:szCs w:val="28"/>
          <w:lang w:eastAsia="ru-RU"/>
        </w:rPr>
        <w:t>Правительства Тюменской области от 11.10.2019 N 360-п "Об установлении формы заявки и перечня документов для предоставления государственной гарантии Тюменской области";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5"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Правительства Тюменской области от 01.04.2008 N 97-п "О Порядке предоставления субсидий субъектам государственной поддержки в сфере научной, научно-технической и инновационной деятельности";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6"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Правительства Тюменской области от 24.12.2012 N 555-п "О порядке предоставления субсидий на реализацию инновационных проектов, получивших поддержку ФГБУ "Фонд содействия развитию малых форм предприятий в научно-технической сфере";</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7"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Правительства Тюменской области от 08.04.2013 N 114-п "Об отборе муниципальных образований для предоставления субсидий местным бюджетам на поддержку инвестиционной деятельности";</w:t>
      </w:r>
    </w:p>
    <w:p w:rsidR="001C329D" w:rsidRPr="004E7D3A" w:rsidRDefault="00232DBD" w:rsidP="001C329D">
      <w:pPr>
        <w:shd w:val="clear" w:color="auto" w:fill="FFFFFF"/>
        <w:spacing w:line="276" w:lineRule="auto"/>
        <w:ind w:firstLine="851"/>
        <w:jc w:val="both"/>
        <w:rPr>
          <w:rFonts w:ascii="Times New Roman" w:hAnsi="Times New Roman"/>
          <w:color w:val="000000"/>
          <w:sz w:val="28"/>
          <w:szCs w:val="28"/>
          <w:lang w:eastAsia="ru-RU"/>
        </w:rPr>
      </w:pPr>
      <w:hyperlink r:id="rId68" w:tgtFrame="_blank" w:history="1">
        <w:r w:rsidR="001C329D" w:rsidRPr="004E7D3A">
          <w:rPr>
            <w:rFonts w:ascii="Times New Roman" w:hAnsi="Times New Roman"/>
            <w:color w:val="5E5DA0"/>
            <w:sz w:val="28"/>
            <w:szCs w:val="28"/>
            <w:u w:val="single"/>
            <w:lang w:eastAsia="ru-RU"/>
          </w:rPr>
          <w:t>Постановлением</w:t>
        </w:r>
      </w:hyperlink>
      <w:r w:rsidR="001C329D" w:rsidRPr="004E7D3A">
        <w:rPr>
          <w:rFonts w:ascii="Times New Roman" w:hAnsi="Times New Roman"/>
          <w:color w:val="000000"/>
          <w:sz w:val="28"/>
          <w:szCs w:val="28"/>
          <w:lang w:eastAsia="ru-RU"/>
        </w:rPr>
        <w:t> Правительства Тюменской области от 08.04.2013 N 107-п "Об утверждении Порядков предоставления субсидий из средств областного и федерального бюджетов на возмещение части затрат на уплату процентов по кредитам, полученным в российских кредитных организациях, и займам, полученным в сельскохозяйственных кредитных потребительских кооперативах".</w:t>
      </w:r>
    </w:p>
    <w:p w:rsidR="001C329D" w:rsidRPr="007459CC" w:rsidRDefault="001C329D" w:rsidP="001C329D">
      <w:pPr>
        <w:spacing w:line="276" w:lineRule="auto"/>
        <w:ind w:firstLine="709"/>
        <w:jc w:val="both"/>
        <w:rPr>
          <w:rFonts w:ascii="Times New Roman" w:hAnsi="Times New Roman"/>
          <w:sz w:val="28"/>
          <w:szCs w:val="28"/>
        </w:rPr>
      </w:pPr>
      <w:r>
        <w:rPr>
          <w:rFonts w:ascii="Times New Roman" w:hAnsi="Times New Roman"/>
          <w:sz w:val="28"/>
          <w:szCs w:val="28"/>
        </w:rPr>
        <w:t>О</w:t>
      </w:r>
      <w:r w:rsidRPr="007459CC">
        <w:rPr>
          <w:rFonts w:ascii="Times New Roman" w:hAnsi="Times New Roman"/>
          <w:sz w:val="28"/>
          <w:szCs w:val="28"/>
        </w:rPr>
        <w:t>формлени</w:t>
      </w:r>
      <w:r>
        <w:rPr>
          <w:rFonts w:ascii="Times New Roman" w:hAnsi="Times New Roman"/>
          <w:sz w:val="28"/>
          <w:szCs w:val="28"/>
        </w:rPr>
        <w:t>е</w:t>
      </w:r>
      <w:r w:rsidRPr="007459CC">
        <w:rPr>
          <w:rFonts w:ascii="Times New Roman" w:hAnsi="Times New Roman"/>
          <w:sz w:val="28"/>
          <w:szCs w:val="28"/>
        </w:rPr>
        <w:t xml:space="preserve"> земельных участков в аренду на территории </w:t>
      </w:r>
      <w:proofErr w:type="spellStart"/>
      <w:r w:rsidRPr="007459CC">
        <w:rPr>
          <w:rFonts w:ascii="Times New Roman" w:hAnsi="Times New Roman"/>
          <w:sz w:val="28"/>
          <w:szCs w:val="28"/>
        </w:rPr>
        <w:t>Упоровского</w:t>
      </w:r>
      <w:proofErr w:type="spellEnd"/>
      <w:r w:rsidRPr="007459CC">
        <w:rPr>
          <w:rFonts w:ascii="Times New Roman" w:hAnsi="Times New Roman"/>
          <w:sz w:val="28"/>
          <w:szCs w:val="28"/>
        </w:rPr>
        <w:t xml:space="preserve"> района </w:t>
      </w:r>
      <w:r>
        <w:rPr>
          <w:rFonts w:ascii="Times New Roman" w:hAnsi="Times New Roman"/>
          <w:sz w:val="28"/>
          <w:szCs w:val="28"/>
        </w:rPr>
        <w:lastRenderedPageBreak/>
        <w:t xml:space="preserve">осуществляется </w:t>
      </w:r>
      <w:r w:rsidRPr="007459CC">
        <w:rPr>
          <w:rFonts w:ascii="Times New Roman" w:hAnsi="Times New Roman"/>
          <w:sz w:val="28"/>
          <w:szCs w:val="28"/>
        </w:rPr>
        <w:t xml:space="preserve">в соответствии с </w:t>
      </w:r>
      <w:r w:rsidRPr="003C43B8">
        <w:rPr>
          <w:rFonts w:ascii="Times New Roman" w:hAnsi="Times New Roman"/>
          <w:color w:val="5F497A"/>
          <w:sz w:val="28"/>
          <w:szCs w:val="28"/>
          <w:u w:val="single"/>
        </w:rPr>
        <w:t>Постановлением</w:t>
      </w:r>
      <w:r w:rsidRPr="007459CC">
        <w:rPr>
          <w:rFonts w:ascii="Times New Roman" w:hAnsi="Times New Roman"/>
          <w:sz w:val="28"/>
          <w:szCs w:val="28"/>
        </w:rPr>
        <w:t xml:space="preserve"> Правительства Тюме</w:t>
      </w:r>
      <w:r>
        <w:rPr>
          <w:rFonts w:ascii="Times New Roman" w:hAnsi="Times New Roman"/>
          <w:sz w:val="28"/>
          <w:szCs w:val="28"/>
        </w:rPr>
        <w:t>нской области 09.07.2007 №148-п.</w:t>
      </w:r>
    </w:p>
    <w:p w:rsidR="0036519F" w:rsidRDefault="001C329D" w:rsidP="0036519F">
      <w:pPr>
        <w:spacing w:line="276" w:lineRule="auto"/>
        <w:ind w:firstLine="851"/>
        <w:jc w:val="both"/>
      </w:pPr>
      <w:r w:rsidRPr="007459CC">
        <w:rPr>
          <w:rFonts w:ascii="Times New Roman" w:hAnsi="Times New Roman"/>
          <w:sz w:val="28"/>
          <w:szCs w:val="28"/>
        </w:rPr>
        <w:t xml:space="preserve">Для </w:t>
      </w:r>
      <w:r w:rsidR="0036519F">
        <w:rPr>
          <w:rFonts w:ascii="Times New Roman" w:hAnsi="Times New Roman"/>
          <w:sz w:val="28"/>
          <w:szCs w:val="28"/>
        </w:rPr>
        <w:t>получения консультации</w:t>
      </w:r>
      <w:r w:rsidRPr="007459CC">
        <w:rPr>
          <w:rFonts w:ascii="Times New Roman" w:hAnsi="Times New Roman"/>
          <w:sz w:val="28"/>
          <w:szCs w:val="28"/>
        </w:rPr>
        <w:t xml:space="preserve"> по оформлению документов на земельные участки на территории района</w:t>
      </w:r>
      <w:r w:rsidR="0036519F">
        <w:rPr>
          <w:rFonts w:ascii="Times New Roman" w:hAnsi="Times New Roman"/>
          <w:sz w:val="28"/>
          <w:szCs w:val="28"/>
        </w:rPr>
        <w:t>:</w:t>
      </w:r>
      <w:r w:rsidRPr="007459CC">
        <w:rPr>
          <w:rFonts w:ascii="Times New Roman" w:hAnsi="Times New Roman"/>
          <w:sz w:val="28"/>
          <w:szCs w:val="28"/>
        </w:rPr>
        <w:t xml:space="preserve"> </w:t>
      </w:r>
      <w:proofErr w:type="spellStart"/>
      <w:r>
        <w:rPr>
          <w:rFonts w:ascii="Times New Roman" w:hAnsi="Times New Roman"/>
          <w:sz w:val="28"/>
          <w:szCs w:val="28"/>
        </w:rPr>
        <w:t>с</w:t>
      </w:r>
      <w:proofErr w:type="gramStart"/>
      <w:r>
        <w:rPr>
          <w:rFonts w:ascii="Times New Roman" w:hAnsi="Times New Roman"/>
          <w:sz w:val="28"/>
          <w:szCs w:val="28"/>
        </w:rPr>
        <w:t>.У</w:t>
      </w:r>
      <w:proofErr w:type="gramEnd"/>
      <w:r>
        <w:rPr>
          <w:rFonts w:ascii="Times New Roman" w:hAnsi="Times New Roman"/>
          <w:sz w:val="28"/>
          <w:szCs w:val="28"/>
        </w:rPr>
        <w:t>порово</w:t>
      </w:r>
      <w:proofErr w:type="spellEnd"/>
      <w:r>
        <w:rPr>
          <w:rFonts w:ascii="Times New Roman" w:hAnsi="Times New Roman"/>
          <w:sz w:val="28"/>
          <w:szCs w:val="28"/>
        </w:rPr>
        <w:t>, ул.Володарского,д.45, каб.30</w:t>
      </w:r>
      <w:r w:rsidR="0036519F">
        <w:rPr>
          <w:rFonts w:ascii="Times New Roman" w:hAnsi="Times New Roman"/>
          <w:sz w:val="28"/>
          <w:szCs w:val="28"/>
        </w:rPr>
        <w:t>9</w:t>
      </w:r>
      <w:r>
        <w:rPr>
          <w:rFonts w:ascii="Times New Roman" w:hAnsi="Times New Roman"/>
          <w:sz w:val="28"/>
          <w:szCs w:val="28"/>
        </w:rPr>
        <w:t xml:space="preserve">. </w:t>
      </w:r>
      <w:r w:rsidR="0036519F">
        <w:rPr>
          <w:rFonts w:ascii="Times New Roman" w:hAnsi="Times New Roman"/>
          <w:sz w:val="28"/>
          <w:szCs w:val="28"/>
        </w:rPr>
        <w:t>Председатель комитета по имущественным и земельным отношениям</w:t>
      </w:r>
      <w:r>
        <w:rPr>
          <w:rFonts w:ascii="Times New Roman" w:hAnsi="Times New Roman"/>
          <w:sz w:val="28"/>
          <w:szCs w:val="28"/>
        </w:rPr>
        <w:t xml:space="preserve">: </w:t>
      </w:r>
      <w:proofErr w:type="spellStart"/>
      <w:r w:rsidR="0036519F">
        <w:rPr>
          <w:rFonts w:ascii="Times New Roman" w:hAnsi="Times New Roman"/>
          <w:sz w:val="28"/>
          <w:szCs w:val="28"/>
        </w:rPr>
        <w:t>Рейхерт</w:t>
      </w:r>
      <w:proofErr w:type="spellEnd"/>
      <w:r w:rsidR="0036519F">
        <w:rPr>
          <w:rFonts w:ascii="Times New Roman" w:hAnsi="Times New Roman"/>
          <w:sz w:val="28"/>
          <w:szCs w:val="28"/>
        </w:rPr>
        <w:t xml:space="preserve"> Вера Викторовна</w:t>
      </w:r>
      <w:r>
        <w:rPr>
          <w:rFonts w:ascii="Times New Roman" w:hAnsi="Times New Roman"/>
          <w:sz w:val="28"/>
          <w:szCs w:val="28"/>
        </w:rPr>
        <w:t>, тел. (34541) 3-</w:t>
      </w:r>
      <w:r w:rsidR="0036519F">
        <w:rPr>
          <w:rFonts w:ascii="Times New Roman" w:hAnsi="Times New Roman"/>
          <w:sz w:val="28"/>
          <w:szCs w:val="28"/>
        </w:rPr>
        <w:t>19-31</w:t>
      </w:r>
      <w:r>
        <w:rPr>
          <w:rFonts w:ascii="Times New Roman" w:hAnsi="Times New Roman"/>
          <w:sz w:val="28"/>
          <w:szCs w:val="28"/>
        </w:rPr>
        <w:t xml:space="preserve">, </w:t>
      </w:r>
      <w:r w:rsidRPr="004E7D3A">
        <w:rPr>
          <w:rFonts w:ascii="Times New Roman" w:eastAsia="Calibri" w:hAnsi="Times New Roman"/>
          <w:bCs/>
          <w:color w:val="333333"/>
          <w:kern w:val="24"/>
          <w:sz w:val="28"/>
          <w:szCs w:val="28"/>
          <w:lang w:val="en-US" w:eastAsia="ru-RU"/>
        </w:rPr>
        <w:t>E</w:t>
      </w:r>
      <w:r w:rsidRPr="004E7D3A">
        <w:rPr>
          <w:rFonts w:ascii="Times New Roman" w:eastAsia="Calibri" w:hAnsi="Times New Roman"/>
          <w:bCs/>
          <w:color w:val="333333"/>
          <w:kern w:val="24"/>
          <w:sz w:val="28"/>
          <w:szCs w:val="28"/>
          <w:lang w:eastAsia="ru-RU"/>
        </w:rPr>
        <w:t>-</w:t>
      </w:r>
      <w:r w:rsidRPr="004E7D3A">
        <w:rPr>
          <w:rFonts w:ascii="Times New Roman" w:eastAsia="Calibri" w:hAnsi="Times New Roman"/>
          <w:bCs/>
          <w:color w:val="333333"/>
          <w:kern w:val="24"/>
          <w:sz w:val="28"/>
          <w:szCs w:val="28"/>
          <w:lang w:val="en-US" w:eastAsia="ru-RU"/>
        </w:rPr>
        <w:t>mail</w:t>
      </w:r>
      <w:r w:rsidRPr="004E7D3A">
        <w:rPr>
          <w:rFonts w:ascii="Times New Roman" w:eastAsia="Calibri" w:hAnsi="Times New Roman"/>
          <w:bCs/>
          <w:color w:val="333333"/>
          <w:kern w:val="24"/>
          <w:sz w:val="28"/>
          <w:szCs w:val="28"/>
          <w:lang w:eastAsia="ru-RU"/>
        </w:rPr>
        <w:t xml:space="preserve">: </w:t>
      </w:r>
      <w:bookmarkStart w:id="39" w:name="_Toc278187037"/>
      <w:r w:rsidR="0036519F" w:rsidRPr="0036519F">
        <w:fldChar w:fldCharType="begin"/>
      </w:r>
      <w:r w:rsidR="0036519F" w:rsidRPr="0036519F">
        <w:instrText xml:space="preserve"> HYPERLINK "mailto:imuhestvo@yandex.ru" </w:instrText>
      </w:r>
      <w:r w:rsidR="0036519F" w:rsidRPr="0036519F">
        <w:fldChar w:fldCharType="separate"/>
      </w:r>
      <w:r w:rsidR="0036519F" w:rsidRPr="0036519F">
        <w:rPr>
          <w:rFonts w:ascii="Segoe UI" w:hAnsi="Segoe UI" w:cs="Segoe UI"/>
          <w:color w:val="0061D9"/>
          <w:shd w:val="clear" w:color="auto" w:fill="FFFFFF"/>
        </w:rPr>
        <w:t>imuhestvo@yandex.ru</w:t>
      </w:r>
      <w:r w:rsidR="0036519F" w:rsidRPr="0036519F">
        <w:fldChar w:fldCharType="end"/>
      </w:r>
    </w:p>
    <w:p w:rsidR="00C73221" w:rsidRDefault="00C73221" w:rsidP="0036519F">
      <w:pPr>
        <w:spacing w:line="276" w:lineRule="auto"/>
        <w:ind w:firstLine="851"/>
        <w:jc w:val="both"/>
      </w:pPr>
      <w:bookmarkStart w:id="40" w:name="_GoBack"/>
      <w:bookmarkEnd w:id="40"/>
    </w:p>
    <w:p w:rsidR="001C329D" w:rsidRDefault="001C329D" w:rsidP="0036519F">
      <w:pPr>
        <w:spacing w:line="276" w:lineRule="auto"/>
        <w:ind w:firstLine="851"/>
        <w:jc w:val="both"/>
        <w:rPr>
          <w:rStyle w:val="af4"/>
          <w:sz w:val="28"/>
          <w:szCs w:val="28"/>
        </w:rPr>
      </w:pPr>
      <w:r>
        <w:rPr>
          <w:noProof/>
          <w:lang w:eastAsia="ru-RU"/>
        </w:rPr>
        <w:drawing>
          <wp:anchor distT="0" distB="0" distL="114300" distR="114300" simplePos="0" relativeHeight="251672576" behindDoc="0" locked="0" layoutInCell="1" allowOverlap="1" wp14:anchorId="0E570BFB" wp14:editId="3C735C3F">
            <wp:simplePos x="0" y="0"/>
            <wp:positionH relativeFrom="column">
              <wp:posOffset>182880</wp:posOffset>
            </wp:positionH>
            <wp:positionV relativeFrom="paragraph">
              <wp:posOffset>297180</wp:posOffset>
            </wp:positionV>
            <wp:extent cx="6193790" cy="3307715"/>
            <wp:effectExtent l="19050" t="19050" r="16510" b="26035"/>
            <wp:wrapSquare wrapText="bothSides"/>
            <wp:docPr id="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93790" cy="3307715"/>
                    </a:xfrm>
                    <a:prstGeom prst="rect">
                      <a:avLst/>
                    </a:prstGeom>
                    <a:gradFill rotWithShape="0">
                      <a:gsLst>
                        <a:gs pos="0">
                          <a:srgbClr val="FFC000"/>
                        </a:gs>
                        <a:gs pos="50000">
                          <a:srgbClr val="C2FFF0"/>
                        </a:gs>
                        <a:gs pos="100000">
                          <a:srgbClr val="DDFAED"/>
                        </a:gs>
                      </a:gsLst>
                      <a:lin ang="9000000"/>
                    </a:gradFill>
                    <a:ln w="9525" cmpd="sng">
                      <a:solidFill>
                        <a:srgbClr val="7878DE"/>
                      </a:solidFill>
                      <a:miter lim="800000"/>
                      <a:headEnd/>
                      <a:tailEnd/>
                    </a:ln>
                    <a:effectLst/>
                  </pic:spPr>
                </pic:pic>
              </a:graphicData>
            </a:graphic>
            <wp14:sizeRelH relativeFrom="page">
              <wp14:pctWidth>0</wp14:pctWidth>
            </wp14:sizeRelH>
            <wp14:sizeRelV relativeFrom="page">
              <wp14:pctHeight>0</wp14:pctHeight>
            </wp14:sizeRelV>
          </wp:anchor>
        </w:drawing>
      </w:r>
      <w:r w:rsidRPr="004E7D3A">
        <w:rPr>
          <w:rStyle w:val="af4"/>
          <w:sz w:val="28"/>
          <w:szCs w:val="28"/>
        </w:rPr>
        <w:t>8.Контактная информация органа муниципального образования</w:t>
      </w:r>
      <w:bookmarkEnd w:id="39"/>
    </w:p>
    <w:p w:rsidR="001C329D" w:rsidRDefault="001C329D" w:rsidP="001C329D">
      <w:pPr>
        <w:kinsoku w:val="0"/>
        <w:overflowPunct w:val="0"/>
        <w:spacing w:line="276" w:lineRule="auto"/>
        <w:jc w:val="center"/>
        <w:rPr>
          <w:rFonts w:ascii="Times New Roman" w:eastAsia="Calibri" w:hAnsi="Times New Roman"/>
          <w:bCs/>
          <w:color w:val="333333"/>
          <w:kern w:val="24"/>
          <w:sz w:val="28"/>
          <w:szCs w:val="28"/>
          <w:lang w:eastAsia="ru-RU"/>
        </w:rPr>
      </w:pPr>
    </w:p>
    <w:p w:rsidR="001C329D" w:rsidRDefault="001C329D" w:rsidP="001C329D">
      <w:pPr>
        <w:kinsoku w:val="0"/>
        <w:overflowPunct w:val="0"/>
        <w:spacing w:line="276" w:lineRule="auto"/>
        <w:jc w:val="center"/>
        <w:rPr>
          <w:rFonts w:ascii="Times New Roman" w:eastAsia="Calibri" w:hAnsi="Times New Roman"/>
          <w:bCs/>
          <w:color w:val="333333"/>
          <w:kern w:val="24"/>
          <w:sz w:val="28"/>
          <w:szCs w:val="28"/>
          <w:lang w:eastAsia="ru-RU"/>
        </w:rPr>
      </w:pPr>
      <w:r w:rsidRPr="004E7D3A">
        <w:rPr>
          <w:rFonts w:ascii="Times New Roman" w:eastAsia="Calibri" w:hAnsi="Times New Roman"/>
          <w:bCs/>
          <w:color w:val="333333"/>
          <w:kern w:val="24"/>
          <w:sz w:val="28"/>
          <w:szCs w:val="28"/>
          <w:lang w:eastAsia="ru-RU"/>
        </w:rPr>
        <w:t xml:space="preserve">Администрация </w:t>
      </w:r>
      <w:proofErr w:type="spellStart"/>
      <w:r w:rsidRPr="004E7D3A">
        <w:rPr>
          <w:rFonts w:ascii="Times New Roman" w:eastAsia="Calibri" w:hAnsi="Times New Roman"/>
          <w:bCs/>
          <w:color w:val="333333"/>
          <w:kern w:val="24"/>
          <w:sz w:val="28"/>
          <w:szCs w:val="28"/>
          <w:lang w:eastAsia="ru-RU"/>
        </w:rPr>
        <w:t>Упоровского</w:t>
      </w:r>
      <w:proofErr w:type="spellEnd"/>
      <w:r w:rsidRPr="004E7D3A">
        <w:rPr>
          <w:rFonts w:ascii="Times New Roman" w:eastAsia="Calibri" w:hAnsi="Times New Roman"/>
          <w:bCs/>
          <w:color w:val="333333"/>
          <w:kern w:val="24"/>
          <w:sz w:val="28"/>
          <w:szCs w:val="28"/>
          <w:lang w:eastAsia="ru-RU"/>
        </w:rPr>
        <w:t xml:space="preserve"> муниципального района, </w:t>
      </w:r>
    </w:p>
    <w:p w:rsidR="001C329D" w:rsidRPr="0001501E" w:rsidRDefault="001C329D" w:rsidP="001C329D">
      <w:pPr>
        <w:kinsoku w:val="0"/>
        <w:overflowPunct w:val="0"/>
        <w:spacing w:line="276" w:lineRule="auto"/>
        <w:jc w:val="center"/>
        <w:rPr>
          <w:rFonts w:ascii="Times New Roman" w:hAnsi="Times New Roman"/>
          <w:sz w:val="28"/>
          <w:szCs w:val="28"/>
          <w:lang w:eastAsia="ru-RU"/>
        </w:rPr>
      </w:pPr>
      <w:proofErr w:type="gramStart"/>
      <w:r w:rsidRPr="004E7D3A">
        <w:rPr>
          <w:rFonts w:ascii="Times New Roman" w:eastAsia="Calibri" w:hAnsi="Times New Roman"/>
          <w:bCs/>
          <w:color w:val="333333"/>
          <w:kern w:val="24"/>
          <w:sz w:val="28"/>
          <w:szCs w:val="28"/>
          <w:lang w:eastAsia="ru-RU"/>
        </w:rPr>
        <w:t xml:space="preserve">627180, Тюменская область, </w:t>
      </w:r>
      <w:proofErr w:type="spellStart"/>
      <w:r w:rsidRPr="004E7D3A">
        <w:rPr>
          <w:rFonts w:ascii="Times New Roman" w:eastAsia="Calibri" w:hAnsi="Times New Roman"/>
          <w:bCs/>
          <w:color w:val="333333"/>
          <w:kern w:val="24"/>
          <w:sz w:val="28"/>
          <w:szCs w:val="28"/>
          <w:lang w:eastAsia="ru-RU"/>
        </w:rPr>
        <w:t>Упоровский</w:t>
      </w:r>
      <w:proofErr w:type="spellEnd"/>
      <w:r w:rsidRPr="004E7D3A">
        <w:rPr>
          <w:rFonts w:ascii="Times New Roman" w:eastAsia="Calibri" w:hAnsi="Times New Roman"/>
          <w:bCs/>
          <w:color w:val="333333"/>
          <w:kern w:val="24"/>
          <w:sz w:val="28"/>
          <w:szCs w:val="28"/>
          <w:lang w:eastAsia="ru-RU"/>
        </w:rPr>
        <w:t xml:space="preserve"> район, с. Упорово, ул. Володарского, д. 45</w:t>
      </w:r>
      <w:proofErr w:type="gramEnd"/>
    </w:p>
    <w:p w:rsidR="001C329D" w:rsidRDefault="001C329D" w:rsidP="001C329D">
      <w:pPr>
        <w:kinsoku w:val="0"/>
        <w:overflowPunct w:val="0"/>
        <w:spacing w:line="276" w:lineRule="auto"/>
        <w:jc w:val="center"/>
        <w:rPr>
          <w:rFonts w:ascii="Times New Roman" w:eastAsia="Calibri" w:hAnsi="Times New Roman"/>
          <w:bCs/>
          <w:color w:val="C00000"/>
          <w:kern w:val="24"/>
          <w:sz w:val="28"/>
          <w:szCs w:val="28"/>
          <w:lang w:eastAsia="ru-RU"/>
        </w:rPr>
      </w:pPr>
    </w:p>
    <w:p w:rsidR="001C329D" w:rsidRDefault="001C329D" w:rsidP="001C329D">
      <w:pPr>
        <w:kinsoku w:val="0"/>
        <w:overflowPunct w:val="0"/>
        <w:spacing w:line="276" w:lineRule="auto"/>
        <w:jc w:val="center"/>
        <w:rPr>
          <w:rFonts w:ascii="Times New Roman" w:eastAsia="Calibri" w:hAnsi="Times New Roman"/>
          <w:bCs/>
          <w:color w:val="C00000"/>
          <w:kern w:val="24"/>
          <w:sz w:val="28"/>
          <w:szCs w:val="28"/>
          <w:lang w:eastAsia="ru-RU"/>
        </w:rPr>
      </w:pPr>
    </w:p>
    <w:p w:rsidR="001C329D" w:rsidRPr="0001501E" w:rsidRDefault="001C329D" w:rsidP="001C329D">
      <w:pPr>
        <w:kinsoku w:val="0"/>
        <w:overflowPunct w:val="0"/>
        <w:spacing w:line="276" w:lineRule="auto"/>
        <w:jc w:val="center"/>
        <w:rPr>
          <w:rFonts w:ascii="Times New Roman" w:hAnsi="Times New Roman"/>
          <w:sz w:val="28"/>
          <w:szCs w:val="28"/>
          <w:lang w:eastAsia="ru-RU"/>
        </w:rPr>
      </w:pPr>
      <w:proofErr w:type="spellStart"/>
      <w:r w:rsidRPr="004E7D3A">
        <w:rPr>
          <w:rFonts w:ascii="Times New Roman" w:eastAsia="Calibri" w:hAnsi="Times New Roman"/>
          <w:bCs/>
          <w:color w:val="C00000"/>
          <w:kern w:val="24"/>
          <w:sz w:val="28"/>
          <w:szCs w:val="28"/>
          <w:lang w:eastAsia="ru-RU"/>
        </w:rPr>
        <w:t>Сауков</w:t>
      </w:r>
      <w:proofErr w:type="spellEnd"/>
      <w:r w:rsidRPr="004E7D3A">
        <w:rPr>
          <w:rFonts w:ascii="Times New Roman" w:eastAsia="Calibri" w:hAnsi="Times New Roman"/>
          <w:bCs/>
          <w:color w:val="C00000"/>
          <w:kern w:val="24"/>
          <w:sz w:val="28"/>
          <w:szCs w:val="28"/>
          <w:lang w:eastAsia="ru-RU"/>
        </w:rPr>
        <w:t xml:space="preserve"> Леонид Николаевич </w:t>
      </w:r>
      <w:r w:rsidRPr="004E7D3A">
        <w:rPr>
          <w:rFonts w:ascii="Times New Roman" w:eastAsia="Calibri" w:hAnsi="Times New Roman"/>
          <w:bCs/>
          <w:color w:val="333333"/>
          <w:kern w:val="24"/>
          <w:sz w:val="28"/>
          <w:szCs w:val="28"/>
          <w:lang w:eastAsia="ru-RU"/>
        </w:rPr>
        <w:t xml:space="preserve">- Глава </w:t>
      </w:r>
      <w:proofErr w:type="spellStart"/>
      <w:r w:rsidRPr="004E7D3A">
        <w:rPr>
          <w:rFonts w:ascii="Times New Roman" w:eastAsia="Calibri" w:hAnsi="Times New Roman"/>
          <w:bCs/>
          <w:color w:val="333333"/>
          <w:kern w:val="24"/>
          <w:sz w:val="28"/>
          <w:szCs w:val="28"/>
          <w:lang w:eastAsia="ru-RU"/>
        </w:rPr>
        <w:t>Упоровского</w:t>
      </w:r>
      <w:proofErr w:type="spellEnd"/>
      <w:r w:rsidRPr="004E7D3A">
        <w:rPr>
          <w:rFonts w:ascii="Times New Roman" w:eastAsia="Calibri" w:hAnsi="Times New Roman"/>
          <w:bCs/>
          <w:color w:val="333333"/>
          <w:kern w:val="24"/>
          <w:sz w:val="28"/>
          <w:szCs w:val="28"/>
          <w:lang w:eastAsia="ru-RU"/>
        </w:rPr>
        <w:t xml:space="preserve"> муниципального района</w:t>
      </w:r>
    </w:p>
    <w:p w:rsidR="001C329D" w:rsidRPr="0001501E" w:rsidRDefault="001C329D" w:rsidP="001C329D">
      <w:pPr>
        <w:kinsoku w:val="0"/>
        <w:overflowPunct w:val="0"/>
        <w:spacing w:line="276" w:lineRule="auto"/>
        <w:jc w:val="center"/>
        <w:rPr>
          <w:rFonts w:ascii="Times New Roman" w:hAnsi="Times New Roman"/>
          <w:sz w:val="28"/>
          <w:szCs w:val="28"/>
          <w:lang w:eastAsia="ru-RU"/>
        </w:rPr>
      </w:pPr>
      <w:r w:rsidRPr="004E7D3A">
        <w:rPr>
          <w:rFonts w:ascii="Times New Roman" w:eastAsia="Calibri" w:hAnsi="Times New Roman"/>
          <w:bCs/>
          <w:color w:val="333333"/>
          <w:kern w:val="24"/>
          <w:sz w:val="28"/>
          <w:szCs w:val="28"/>
          <w:lang w:eastAsia="ru-RU"/>
        </w:rPr>
        <w:t>Тел. (34541) 3-12-44, факс (34541) 3-11-48</w:t>
      </w:r>
      <w:r w:rsidRPr="0001501E">
        <w:rPr>
          <w:rFonts w:ascii="Times New Roman" w:eastAsia="Calibri" w:hAnsi="Times New Roman"/>
          <w:bCs/>
          <w:color w:val="000000"/>
          <w:kern w:val="24"/>
          <w:sz w:val="28"/>
          <w:szCs w:val="28"/>
          <w:lang w:eastAsia="ru-RU"/>
        </w:rPr>
        <w:t>,</w:t>
      </w:r>
    </w:p>
    <w:p w:rsidR="001C329D" w:rsidRPr="0001501E" w:rsidRDefault="001C329D" w:rsidP="001C329D">
      <w:pPr>
        <w:kinsoku w:val="0"/>
        <w:overflowPunct w:val="0"/>
        <w:spacing w:line="276" w:lineRule="auto"/>
        <w:jc w:val="center"/>
        <w:rPr>
          <w:rFonts w:ascii="Times New Roman" w:hAnsi="Times New Roman"/>
          <w:sz w:val="28"/>
          <w:szCs w:val="28"/>
          <w:lang w:eastAsia="ru-RU"/>
        </w:rPr>
      </w:pPr>
      <w:r w:rsidRPr="0001501E">
        <w:rPr>
          <w:rFonts w:ascii="Times New Roman" w:eastAsia="Calibri" w:hAnsi="Times New Roman"/>
          <w:bCs/>
          <w:color w:val="000000"/>
          <w:kern w:val="24"/>
          <w:sz w:val="28"/>
          <w:szCs w:val="28"/>
          <w:lang w:eastAsia="ru-RU"/>
        </w:rPr>
        <w:t xml:space="preserve">Официальный сайт: </w:t>
      </w:r>
      <w:hyperlink r:id="rId70" w:history="1">
        <w:r w:rsidRPr="004E7D3A">
          <w:rPr>
            <w:rFonts w:ascii="Times New Roman" w:eastAsia="Calibri" w:hAnsi="Times New Roman"/>
            <w:bCs/>
            <w:color w:val="3497AE"/>
            <w:kern w:val="24"/>
            <w:sz w:val="28"/>
            <w:szCs w:val="28"/>
            <w:u w:val="single"/>
            <w:lang w:val="en-US" w:eastAsia="ru-RU"/>
          </w:rPr>
          <w:t>http</w:t>
        </w:r>
      </w:hyperlink>
      <w:hyperlink r:id="rId71" w:history="1">
        <w:r w:rsidRPr="004E7D3A">
          <w:rPr>
            <w:rFonts w:ascii="Times New Roman" w:eastAsia="Calibri" w:hAnsi="Times New Roman"/>
            <w:bCs/>
            <w:color w:val="3497AE"/>
            <w:kern w:val="24"/>
            <w:sz w:val="28"/>
            <w:szCs w:val="28"/>
            <w:u w:val="single"/>
            <w:lang w:eastAsia="ru-RU"/>
          </w:rPr>
          <w:t>://</w:t>
        </w:r>
      </w:hyperlink>
      <w:hyperlink r:id="rId72" w:history="1">
        <w:r w:rsidRPr="004E7D3A">
          <w:rPr>
            <w:rFonts w:ascii="Times New Roman" w:eastAsia="Calibri" w:hAnsi="Times New Roman"/>
            <w:bCs/>
            <w:color w:val="3497AE"/>
            <w:kern w:val="24"/>
            <w:sz w:val="28"/>
            <w:szCs w:val="28"/>
            <w:u w:val="single"/>
            <w:lang w:val="en-US" w:eastAsia="ru-RU"/>
          </w:rPr>
          <w:t>uporovo</w:t>
        </w:r>
      </w:hyperlink>
      <w:hyperlink r:id="rId73" w:history="1">
        <w:r w:rsidRPr="004E7D3A">
          <w:rPr>
            <w:rFonts w:ascii="Times New Roman" w:eastAsia="Calibri" w:hAnsi="Times New Roman"/>
            <w:bCs/>
            <w:color w:val="3497AE"/>
            <w:kern w:val="24"/>
            <w:sz w:val="28"/>
            <w:szCs w:val="28"/>
            <w:u w:val="single"/>
            <w:lang w:eastAsia="ru-RU"/>
          </w:rPr>
          <w:t>.</w:t>
        </w:r>
      </w:hyperlink>
      <w:hyperlink r:id="rId74" w:history="1">
        <w:r w:rsidRPr="004E7D3A">
          <w:rPr>
            <w:rFonts w:ascii="Times New Roman" w:eastAsia="Calibri" w:hAnsi="Times New Roman"/>
            <w:bCs/>
            <w:color w:val="3497AE"/>
            <w:kern w:val="24"/>
            <w:sz w:val="28"/>
            <w:szCs w:val="28"/>
            <w:u w:val="single"/>
            <w:lang w:val="en-US" w:eastAsia="ru-RU"/>
          </w:rPr>
          <w:t>admtyumen</w:t>
        </w:r>
      </w:hyperlink>
      <w:hyperlink r:id="rId75" w:history="1">
        <w:r w:rsidRPr="004E7D3A">
          <w:rPr>
            <w:rFonts w:ascii="Times New Roman" w:eastAsia="Calibri" w:hAnsi="Times New Roman"/>
            <w:bCs/>
            <w:color w:val="3497AE"/>
            <w:kern w:val="24"/>
            <w:sz w:val="28"/>
            <w:szCs w:val="28"/>
            <w:u w:val="single"/>
            <w:lang w:eastAsia="ru-RU"/>
          </w:rPr>
          <w:t>.</w:t>
        </w:r>
      </w:hyperlink>
      <w:hyperlink r:id="rId76" w:history="1">
        <w:r w:rsidRPr="004E7D3A">
          <w:rPr>
            <w:rFonts w:ascii="Times New Roman" w:eastAsia="Calibri" w:hAnsi="Times New Roman"/>
            <w:bCs/>
            <w:color w:val="3497AE"/>
            <w:kern w:val="24"/>
            <w:sz w:val="28"/>
            <w:szCs w:val="28"/>
            <w:u w:val="single"/>
            <w:lang w:val="en-US" w:eastAsia="ru-RU"/>
          </w:rPr>
          <w:t>ru</w:t>
        </w:r>
      </w:hyperlink>
      <w:r w:rsidRPr="004E7D3A">
        <w:rPr>
          <w:rFonts w:ascii="Times New Roman" w:eastAsia="Calibri" w:hAnsi="Times New Roman"/>
          <w:bCs/>
          <w:color w:val="0D0D0D"/>
          <w:kern w:val="24"/>
          <w:sz w:val="28"/>
          <w:szCs w:val="28"/>
          <w:lang w:eastAsia="ru-RU"/>
        </w:rPr>
        <w:t>,</w:t>
      </w:r>
      <w:r w:rsidRPr="0001501E">
        <w:rPr>
          <w:rFonts w:ascii="Times New Roman" w:eastAsia="Calibri" w:hAnsi="Times New Roman"/>
          <w:bCs/>
          <w:color w:val="000000"/>
          <w:kern w:val="24"/>
          <w:sz w:val="28"/>
          <w:szCs w:val="28"/>
          <w:lang w:eastAsia="ru-RU"/>
        </w:rPr>
        <w:t xml:space="preserve"> </w:t>
      </w:r>
      <w:r w:rsidRPr="004E7D3A">
        <w:rPr>
          <w:rFonts w:ascii="Times New Roman" w:eastAsia="Calibri" w:hAnsi="Times New Roman"/>
          <w:bCs/>
          <w:color w:val="333333"/>
          <w:kern w:val="24"/>
          <w:sz w:val="28"/>
          <w:szCs w:val="28"/>
          <w:lang w:val="en-US" w:eastAsia="ru-RU"/>
        </w:rPr>
        <w:t>E</w:t>
      </w:r>
      <w:r w:rsidRPr="004E7D3A">
        <w:rPr>
          <w:rFonts w:ascii="Times New Roman" w:eastAsia="Calibri" w:hAnsi="Times New Roman"/>
          <w:bCs/>
          <w:color w:val="333333"/>
          <w:kern w:val="24"/>
          <w:sz w:val="28"/>
          <w:szCs w:val="28"/>
          <w:lang w:eastAsia="ru-RU"/>
        </w:rPr>
        <w:t>-</w:t>
      </w:r>
      <w:r w:rsidRPr="004E7D3A">
        <w:rPr>
          <w:rFonts w:ascii="Times New Roman" w:eastAsia="Calibri" w:hAnsi="Times New Roman"/>
          <w:bCs/>
          <w:color w:val="333333"/>
          <w:kern w:val="24"/>
          <w:sz w:val="28"/>
          <w:szCs w:val="28"/>
          <w:lang w:val="en-US" w:eastAsia="ru-RU"/>
        </w:rPr>
        <w:t>mail</w:t>
      </w:r>
      <w:r w:rsidRPr="004E7D3A">
        <w:rPr>
          <w:rFonts w:ascii="Times New Roman" w:eastAsia="Calibri" w:hAnsi="Times New Roman"/>
          <w:bCs/>
          <w:color w:val="333333"/>
          <w:kern w:val="24"/>
          <w:sz w:val="28"/>
          <w:szCs w:val="28"/>
          <w:lang w:eastAsia="ru-RU"/>
        </w:rPr>
        <w:t xml:space="preserve">: </w:t>
      </w:r>
      <w:r w:rsidRPr="00D81C6F">
        <w:rPr>
          <w:rFonts w:ascii="Times New Roman" w:hAnsi="Times New Roman"/>
          <w:sz w:val="28"/>
          <w:szCs w:val="28"/>
          <w:u w:val="single"/>
        </w:rPr>
        <w:t>kanc_uporovo@72to.ru</w:t>
      </w:r>
    </w:p>
    <w:p w:rsidR="001C329D" w:rsidRDefault="001C329D" w:rsidP="001C329D">
      <w:pPr>
        <w:kinsoku w:val="0"/>
        <w:overflowPunct w:val="0"/>
        <w:spacing w:line="276" w:lineRule="auto"/>
        <w:jc w:val="center"/>
        <w:rPr>
          <w:rFonts w:ascii="Times New Roman" w:eastAsia="Calibri" w:hAnsi="Times New Roman"/>
          <w:bCs/>
          <w:color w:val="C00000"/>
          <w:kern w:val="24"/>
          <w:sz w:val="28"/>
          <w:szCs w:val="28"/>
          <w:lang w:eastAsia="ru-RU"/>
        </w:rPr>
      </w:pPr>
    </w:p>
    <w:p w:rsidR="001C329D" w:rsidRPr="0001501E" w:rsidRDefault="001C329D" w:rsidP="001C329D">
      <w:pPr>
        <w:kinsoku w:val="0"/>
        <w:overflowPunct w:val="0"/>
        <w:spacing w:line="276" w:lineRule="auto"/>
        <w:jc w:val="center"/>
        <w:rPr>
          <w:rFonts w:ascii="Times New Roman" w:hAnsi="Times New Roman"/>
          <w:sz w:val="28"/>
          <w:szCs w:val="28"/>
          <w:lang w:eastAsia="ru-RU"/>
        </w:rPr>
      </w:pPr>
      <w:r w:rsidRPr="004E7D3A">
        <w:rPr>
          <w:rFonts w:ascii="Times New Roman" w:eastAsia="Calibri" w:hAnsi="Times New Roman"/>
          <w:bCs/>
          <w:color w:val="C00000"/>
          <w:kern w:val="24"/>
          <w:sz w:val="28"/>
          <w:szCs w:val="28"/>
          <w:lang w:eastAsia="ru-RU"/>
        </w:rPr>
        <w:t xml:space="preserve">Ярцева Татьяна Викторовна </w:t>
      </w:r>
      <w:r w:rsidRPr="004E7D3A">
        <w:rPr>
          <w:rFonts w:ascii="Times New Roman" w:eastAsia="Calibri" w:hAnsi="Times New Roman"/>
          <w:bCs/>
          <w:color w:val="333333"/>
          <w:kern w:val="24"/>
          <w:sz w:val="28"/>
          <w:szCs w:val="28"/>
          <w:lang w:eastAsia="ru-RU"/>
        </w:rPr>
        <w:t xml:space="preserve">– председатель комитета по экономике и прогнозированию Администрации </w:t>
      </w:r>
      <w:proofErr w:type="spellStart"/>
      <w:r w:rsidRPr="004E7D3A">
        <w:rPr>
          <w:rFonts w:ascii="Times New Roman" w:eastAsia="Calibri" w:hAnsi="Times New Roman"/>
          <w:bCs/>
          <w:color w:val="333333"/>
          <w:kern w:val="24"/>
          <w:sz w:val="28"/>
          <w:szCs w:val="28"/>
          <w:lang w:eastAsia="ru-RU"/>
        </w:rPr>
        <w:t>Упоровского</w:t>
      </w:r>
      <w:proofErr w:type="spellEnd"/>
      <w:r w:rsidRPr="004E7D3A">
        <w:rPr>
          <w:rFonts w:ascii="Times New Roman" w:eastAsia="Calibri" w:hAnsi="Times New Roman"/>
          <w:bCs/>
          <w:color w:val="333333"/>
          <w:kern w:val="24"/>
          <w:sz w:val="28"/>
          <w:szCs w:val="28"/>
          <w:lang w:eastAsia="ru-RU"/>
        </w:rPr>
        <w:t xml:space="preserve"> муниципального района</w:t>
      </w:r>
    </w:p>
    <w:p w:rsidR="001C329D" w:rsidRPr="0075218A" w:rsidRDefault="001C329D" w:rsidP="001C329D">
      <w:pPr>
        <w:kinsoku w:val="0"/>
        <w:overflowPunct w:val="0"/>
        <w:spacing w:line="276" w:lineRule="auto"/>
        <w:jc w:val="center"/>
        <w:rPr>
          <w:rFonts w:ascii="Times New Roman" w:hAnsi="Times New Roman"/>
          <w:sz w:val="20"/>
          <w:szCs w:val="20"/>
        </w:rPr>
        <w:sectPr w:rsidR="001C329D" w:rsidRPr="0075218A" w:rsidSect="0072027A">
          <w:type w:val="continuous"/>
          <w:pgSz w:w="11906" w:h="16838"/>
          <w:pgMar w:top="993" w:right="566" w:bottom="426" w:left="851" w:header="709" w:footer="709" w:gutter="0"/>
          <w:cols w:space="720"/>
          <w:titlePg/>
          <w:docGrid w:linePitch="299"/>
        </w:sectPr>
      </w:pPr>
      <w:r w:rsidRPr="004E7D3A">
        <w:rPr>
          <w:rFonts w:ascii="Times New Roman" w:eastAsia="Calibri" w:hAnsi="Times New Roman"/>
          <w:bCs/>
          <w:color w:val="333333"/>
          <w:kern w:val="24"/>
          <w:sz w:val="28"/>
          <w:szCs w:val="28"/>
          <w:lang w:eastAsia="ru-RU"/>
        </w:rPr>
        <w:t>Тел</w:t>
      </w:r>
      <w:r w:rsidRPr="0075218A">
        <w:rPr>
          <w:rFonts w:ascii="Times New Roman" w:eastAsia="Calibri" w:hAnsi="Times New Roman"/>
          <w:bCs/>
          <w:color w:val="333333"/>
          <w:kern w:val="24"/>
          <w:sz w:val="28"/>
          <w:szCs w:val="28"/>
          <w:lang w:eastAsia="ru-RU"/>
        </w:rPr>
        <w:t xml:space="preserve">. (34541) 3-30-48, </w:t>
      </w:r>
      <w:r w:rsidRPr="004E7D3A">
        <w:rPr>
          <w:rFonts w:ascii="Times New Roman" w:eastAsia="Calibri" w:hAnsi="Times New Roman"/>
          <w:bCs/>
          <w:color w:val="333333"/>
          <w:kern w:val="24"/>
          <w:sz w:val="28"/>
          <w:szCs w:val="28"/>
          <w:lang w:val="en-US" w:eastAsia="ru-RU"/>
        </w:rPr>
        <w:t>E</w:t>
      </w:r>
      <w:r w:rsidRPr="0075218A">
        <w:rPr>
          <w:rFonts w:ascii="Times New Roman" w:eastAsia="Calibri" w:hAnsi="Times New Roman"/>
          <w:bCs/>
          <w:color w:val="333333"/>
          <w:kern w:val="24"/>
          <w:sz w:val="28"/>
          <w:szCs w:val="28"/>
          <w:lang w:eastAsia="ru-RU"/>
        </w:rPr>
        <w:t>-</w:t>
      </w:r>
      <w:r w:rsidRPr="004E7D3A">
        <w:rPr>
          <w:rFonts w:ascii="Times New Roman" w:eastAsia="Calibri" w:hAnsi="Times New Roman"/>
          <w:bCs/>
          <w:color w:val="333333"/>
          <w:kern w:val="24"/>
          <w:sz w:val="28"/>
          <w:szCs w:val="28"/>
          <w:lang w:val="en-US" w:eastAsia="ru-RU"/>
        </w:rPr>
        <w:t>mail</w:t>
      </w:r>
      <w:r w:rsidRPr="0075218A">
        <w:rPr>
          <w:rFonts w:ascii="Times New Roman" w:eastAsia="Calibri" w:hAnsi="Times New Roman"/>
          <w:bCs/>
          <w:color w:val="333333"/>
          <w:kern w:val="24"/>
          <w:sz w:val="28"/>
          <w:szCs w:val="28"/>
          <w:lang w:eastAsia="ru-RU"/>
        </w:rPr>
        <w:t xml:space="preserve">: </w:t>
      </w:r>
      <w:hyperlink r:id="rId77" w:history="1">
        <w:r w:rsidRPr="004E7D3A">
          <w:rPr>
            <w:rFonts w:ascii="Times New Roman" w:eastAsia="Calibri" w:hAnsi="Times New Roman"/>
            <w:bCs/>
            <w:color w:val="000000"/>
            <w:kern w:val="24"/>
            <w:sz w:val="28"/>
            <w:szCs w:val="28"/>
            <w:u w:val="single"/>
            <w:lang w:val="en-US" w:eastAsia="ru-RU"/>
          </w:rPr>
          <w:t>uporovo</w:t>
        </w:r>
        <w:r w:rsidRPr="0075218A">
          <w:rPr>
            <w:rFonts w:ascii="Times New Roman" w:eastAsia="Calibri" w:hAnsi="Times New Roman"/>
            <w:bCs/>
            <w:color w:val="000000"/>
            <w:kern w:val="24"/>
            <w:sz w:val="28"/>
            <w:szCs w:val="28"/>
            <w:u w:val="single"/>
            <w:lang w:eastAsia="ru-RU"/>
          </w:rPr>
          <w:t>_</w:t>
        </w:r>
        <w:r w:rsidRPr="004E7D3A">
          <w:rPr>
            <w:rFonts w:ascii="Times New Roman" w:eastAsia="Calibri" w:hAnsi="Times New Roman"/>
            <w:bCs/>
            <w:color w:val="000000"/>
            <w:kern w:val="24"/>
            <w:sz w:val="28"/>
            <w:szCs w:val="28"/>
            <w:u w:val="single"/>
            <w:lang w:val="en-US" w:eastAsia="ru-RU"/>
          </w:rPr>
          <w:t>ekonom</w:t>
        </w:r>
        <w:r w:rsidRPr="0075218A">
          <w:rPr>
            <w:rFonts w:ascii="Times New Roman" w:eastAsia="Calibri" w:hAnsi="Times New Roman"/>
            <w:bCs/>
            <w:color w:val="000000"/>
            <w:kern w:val="24"/>
            <w:sz w:val="28"/>
            <w:szCs w:val="28"/>
            <w:u w:val="single"/>
            <w:lang w:eastAsia="ru-RU"/>
          </w:rPr>
          <w:t>2@</w:t>
        </w:r>
        <w:r w:rsidRPr="004E7D3A">
          <w:rPr>
            <w:rFonts w:ascii="Times New Roman" w:eastAsia="Calibri" w:hAnsi="Times New Roman"/>
            <w:bCs/>
            <w:color w:val="000000"/>
            <w:kern w:val="24"/>
            <w:sz w:val="28"/>
            <w:szCs w:val="28"/>
            <w:u w:val="single"/>
            <w:lang w:val="en-US" w:eastAsia="ru-RU"/>
          </w:rPr>
          <w:t>rambler</w:t>
        </w:r>
        <w:r w:rsidRPr="0075218A">
          <w:rPr>
            <w:rFonts w:ascii="Times New Roman" w:eastAsia="Calibri" w:hAnsi="Times New Roman"/>
            <w:bCs/>
            <w:color w:val="000000"/>
            <w:kern w:val="24"/>
            <w:sz w:val="28"/>
            <w:szCs w:val="28"/>
            <w:u w:val="single"/>
            <w:lang w:eastAsia="ru-RU"/>
          </w:rPr>
          <w:t>.</w:t>
        </w:r>
        <w:proofErr w:type="spellStart"/>
        <w:r w:rsidRPr="004E7D3A">
          <w:rPr>
            <w:rFonts w:ascii="Times New Roman" w:eastAsia="Calibri" w:hAnsi="Times New Roman"/>
            <w:bCs/>
            <w:color w:val="000000"/>
            <w:kern w:val="24"/>
            <w:sz w:val="28"/>
            <w:szCs w:val="28"/>
            <w:u w:val="single"/>
            <w:lang w:val="en-US" w:eastAsia="ru-RU"/>
          </w:rPr>
          <w:t>ru</w:t>
        </w:r>
        <w:proofErr w:type="spellEnd"/>
      </w:hyperlink>
    </w:p>
    <w:p w:rsidR="001C329D" w:rsidRPr="0075218A" w:rsidRDefault="001C329D" w:rsidP="001C329D">
      <w:pPr>
        <w:spacing w:line="240" w:lineRule="auto"/>
        <w:jc w:val="center"/>
        <w:rPr>
          <w:rFonts w:ascii="Times New Roman" w:hAnsi="Times New Roman"/>
          <w:sz w:val="20"/>
          <w:szCs w:val="20"/>
        </w:rPr>
      </w:pPr>
    </w:p>
    <w:p w:rsidR="001C329D" w:rsidRPr="007052B7" w:rsidRDefault="001C329D" w:rsidP="001C329D">
      <w:pPr>
        <w:spacing w:after="200" w:line="276" w:lineRule="auto"/>
        <w:jc w:val="right"/>
        <w:rPr>
          <w:rFonts w:ascii="Times New Roman" w:eastAsia="Calibri" w:hAnsi="Times New Roman"/>
          <w:sz w:val="28"/>
          <w:szCs w:val="28"/>
        </w:rPr>
      </w:pPr>
      <w:r w:rsidRPr="007052B7">
        <w:rPr>
          <w:rFonts w:ascii="Times New Roman" w:eastAsia="Calibri" w:hAnsi="Times New Roman"/>
          <w:sz w:val="28"/>
          <w:szCs w:val="28"/>
        </w:rPr>
        <w:t>Приложение 1</w:t>
      </w:r>
    </w:p>
    <w:p w:rsidR="001C329D" w:rsidRPr="007052B7" w:rsidRDefault="001C329D" w:rsidP="001C329D">
      <w:pPr>
        <w:spacing w:after="200" w:line="276" w:lineRule="auto"/>
        <w:jc w:val="center"/>
        <w:rPr>
          <w:rFonts w:ascii="Times New Roman" w:eastAsia="Calibri" w:hAnsi="Times New Roman"/>
          <w:sz w:val="28"/>
          <w:szCs w:val="28"/>
        </w:rPr>
      </w:pPr>
      <w:r w:rsidRPr="007052B7">
        <w:rPr>
          <w:rFonts w:ascii="Times New Roman" w:eastAsia="Calibri" w:hAnsi="Times New Roman"/>
          <w:sz w:val="28"/>
          <w:szCs w:val="28"/>
        </w:rPr>
        <w:t xml:space="preserve">Таблица 5. Свободные муниципальные земельные участки для реализации инвестиционных проектов. </w:t>
      </w:r>
    </w:p>
    <w:tbl>
      <w:tblPr>
        <w:tblpPr w:leftFromText="180" w:rightFromText="180" w:vertAnchor="text" w:tblpX="-601" w:tblpY="1"/>
        <w:tblOverlap w:val="never"/>
        <w:tblW w:w="15876" w:type="dxa"/>
        <w:tblLayout w:type="fixed"/>
        <w:tblLook w:val="04A0" w:firstRow="1" w:lastRow="0" w:firstColumn="1" w:lastColumn="0" w:noHBand="0" w:noVBand="1"/>
      </w:tblPr>
      <w:tblGrid>
        <w:gridCol w:w="1559"/>
        <w:gridCol w:w="1134"/>
        <w:gridCol w:w="1417"/>
        <w:gridCol w:w="1276"/>
        <w:gridCol w:w="1701"/>
        <w:gridCol w:w="1559"/>
        <w:gridCol w:w="1418"/>
        <w:gridCol w:w="1417"/>
        <w:gridCol w:w="1559"/>
        <w:gridCol w:w="1417"/>
        <w:gridCol w:w="1419"/>
      </w:tblGrid>
      <w:tr w:rsidR="001C329D" w:rsidRPr="0026352C" w:rsidTr="00E83A85">
        <w:trPr>
          <w:trHeight w:val="1260"/>
        </w:trPr>
        <w:tc>
          <w:tcPr>
            <w:tcW w:w="1559" w:type="dxa"/>
            <w:tcBorders>
              <w:top w:val="single" w:sz="4" w:space="0" w:color="auto"/>
              <w:left w:val="single" w:sz="4" w:space="0" w:color="auto"/>
              <w:bottom w:val="nil"/>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 xml:space="preserve">адрес </w:t>
            </w:r>
          </w:p>
        </w:tc>
        <w:tc>
          <w:tcPr>
            <w:tcW w:w="1134"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площадь, м</w:t>
            </w:r>
            <w:proofErr w:type="gramStart"/>
            <w:r w:rsidRPr="00353442">
              <w:rPr>
                <w:rFonts w:ascii="Times New Roman" w:hAnsi="Times New Roman"/>
                <w:b/>
                <w:color w:val="000000"/>
                <w:sz w:val="20"/>
                <w:szCs w:val="20"/>
                <w:lang w:eastAsia="ru-RU"/>
              </w:rPr>
              <w:t>2</w:t>
            </w:r>
            <w:proofErr w:type="gramEnd"/>
          </w:p>
        </w:tc>
        <w:tc>
          <w:tcPr>
            <w:tcW w:w="1417"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разрешенное использование</w:t>
            </w:r>
          </w:p>
        </w:tc>
        <w:tc>
          <w:tcPr>
            <w:tcW w:w="1276"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категория земель</w:t>
            </w:r>
          </w:p>
        </w:tc>
        <w:tc>
          <w:tcPr>
            <w:tcW w:w="1701"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подъездные пути</w:t>
            </w:r>
          </w:p>
        </w:tc>
        <w:tc>
          <w:tcPr>
            <w:tcW w:w="1559"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электроснабжение</w:t>
            </w:r>
          </w:p>
        </w:tc>
        <w:tc>
          <w:tcPr>
            <w:tcW w:w="1418"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газоснабжение</w:t>
            </w:r>
          </w:p>
        </w:tc>
        <w:tc>
          <w:tcPr>
            <w:tcW w:w="1417"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водоснабжение</w:t>
            </w:r>
          </w:p>
        </w:tc>
        <w:tc>
          <w:tcPr>
            <w:tcW w:w="1559"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подключение к инженерным сетям</w:t>
            </w:r>
          </w:p>
        </w:tc>
        <w:tc>
          <w:tcPr>
            <w:tcW w:w="1417"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дополнительная информация</w:t>
            </w:r>
          </w:p>
        </w:tc>
        <w:tc>
          <w:tcPr>
            <w:tcW w:w="1419" w:type="dxa"/>
            <w:tcBorders>
              <w:top w:val="single" w:sz="4" w:space="0" w:color="auto"/>
              <w:left w:val="nil"/>
              <w:bottom w:val="single" w:sz="4" w:space="0" w:color="auto"/>
              <w:right w:val="single" w:sz="4" w:space="0" w:color="auto"/>
            </w:tcBorders>
            <w:shd w:val="clear" w:color="auto" w:fill="FFFF00"/>
            <w:vAlign w:val="center"/>
            <w:hideMark/>
          </w:tcPr>
          <w:p w:rsidR="001C329D" w:rsidRPr="00353442" w:rsidRDefault="001C329D" w:rsidP="00E83A85">
            <w:pPr>
              <w:spacing w:line="240" w:lineRule="auto"/>
              <w:jc w:val="center"/>
              <w:rPr>
                <w:rFonts w:ascii="Times New Roman" w:hAnsi="Times New Roman"/>
                <w:b/>
                <w:color w:val="000000"/>
                <w:sz w:val="20"/>
                <w:szCs w:val="20"/>
                <w:lang w:eastAsia="ru-RU"/>
              </w:rPr>
            </w:pPr>
            <w:r w:rsidRPr="00353442">
              <w:rPr>
                <w:rFonts w:ascii="Times New Roman" w:hAnsi="Times New Roman"/>
                <w:b/>
                <w:color w:val="000000"/>
                <w:sz w:val="20"/>
                <w:szCs w:val="20"/>
                <w:lang w:eastAsia="ru-RU"/>
              </w:rPr>
              <w:t>стоимость аренды, - выкупа земельного участка, тыс. руб.</w:t>
            </w:r>
          </w:p>
        </w:tc>
      </w:tr>
      <w:tr w:rsidR="001C329D" w:rsidRPr="0026352C" w:rsidTr="00E83A85">
        <w:trPr>
          <w:trHeight w:val="1440"/>
        </w:trPr>
        <w:tc>
          <w:tcPr>
            <w:tcW w:w="1559" w:type="dxa"/>
            <w:vMerge w:val="restart"/>
            <w:tcBorders>
              <w:top w:val="single" w:sz="4" w:space="0" w:color="auto"/>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с. Упорово, ул. Крупской, 5 г</w:t>
            </w:r>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4 000</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организации тепличного хозяйства</w:t>
            </w: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населенных пунктов</w:t>
            </w: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15 м по направлению на запад</w:t>
            </w:r>
          </w:p>
        </w:tc>
        <w:tc>
          <w:tcPr>
            <w:tcW w:w="1559"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В 20 метрах от участка ТП 10/04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свободной  мощностью 60кВт.</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DC262F"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ГРПШ </w:t>
            </w:r>
            <w:r>
              <w:rPr>
                <w:rFonts w:ascii="Times New Roman" w:hAnsi="Times New Roman"/>
                <w:color w:val="000000"/>
                <w:sz w:val="20"/>
                <w:szCs w:val="20"/>
                <w:lang w:val="en-US" w:eastAsia="ru-RU"/>
              </w:rPr>
              <w:t>D</w:t>
            </w:r>
            <w:r w:rsidRPr="00DC262F">
              <w:rPr>
                <w:rFonts w:ascii="Times New Roman" w:hAnsi="Times New Roman"/>
                <w:color w:val="000000"/>
                <w:sz w:val="20"/>
                <w:szCs w:val="20"/>
                <w:lang w:eastAsia="ru-RU"/>
              </w:rPr>
              <w:t>63</w:t>
            </w:r>
          </w:p>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Pr>
                <w:rFonts w:ascii="Times New Roman" w:hAnsi="Times New Roman"/>
                <w:color w:val="000000"/>
                <w:sz w:val="20"/>
                <w:szCs w:val="20"/>
                <w:lang w:eastAsia="ru-RU"/>
              </w:rPr>
              <w:t>Р</w:t>
            </w:r>
            <w:proofErr w:type="gramEnd"/>
            <w:r w:rsidRPr="00DC262F">
              <w:rPr>
                <w:rFonts w:ascii="Times New Roman" w:hAnsi="Times New Roman"/>
                <w:color w:val="000000"/>
                <w:sz w:val="20"/>
                <w:szCs w:val="20"/>
                <w:lang w:eastAsia="ru-RU"/>
              </w:rPr>
              <w:t>=</w:t>
            </w:r>
            <w:r w:rsidRPr="0026352C">
              <w:rPr>
                <w:rFonts w:ascii="Times New Roman" w:hAnsi="Times New Roman"/>
                <w:color w:val="000000"/>
                <w:sz w:val="20"/>
                <w:szCs w:val="20"/>
                <w:lang w:eastAsia="ru-RU"/>
              </w:rPr>
              <w:t>0,3 Мпа расположено в 40 м в юго-западном направлении</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центральный водопровод расположен в 40 м в северо-западном направлении</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общее население с. Упорово - </w:t>
            </w:r>
            <w:r>
              <w:rPr>
                <w:rFonts w:ascii="Times New Roman" w:hAnsi="Times New Roman"/>
                <w:color w:val="000000"/>
                <w:sz w:val="20"/>
                <w:szCs w:val="20"/>
                <w:lang w:eastAsia="ru-RU"/>
              </w:rPr>
              <w:t>6400</w:t>
            </w:r>
            <w:r w:rsidRPr="0026352C">
              <w:rPr>
                <w:rFonts w:ascii="Times New Roman" w:hAnsi="Times New Roman"/>
                <w:color w:val="000000"/>
                <w:sz w:val="20"/>
                <w:szCs w:val="20"/>
                <w:lang w:eastAsia="ru-RU"/>
              </w:rPr>
              <w:t xml:space="preserve"> чел.</w:t>
            </w:r>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r>
              <w:rPr>
                <w:rFonts w:ascii="Times New Roman" w:hAnsi="Times New Roman"/>
                <w:color w:val="000000"/>
                <w:sz w:val="20"/>
                <w:szCs w:val="20"/>
                <w:lang w:eastAsia="ru-RU"/>
              </w:rPr>
              <w:t>108</w:t>
            </w:r>
            <w:r w:rsidRPr="00F6130C">
              <w:rPr>
                <w:rFonts w:ascii="Times New Roman" w:hAnsi="Times New Roman"/>
                <w:color w:val="000000"/>
                <w:sz w:val="20"/>
                <w:szCs w:val="20"/>
                <w:lang w:eastAsia="ru-RU"/>
              </w:rPr>
              <w:t>,0</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руб. в год.</w:t>
            </w:r>
          </w:p>
          <w:p w:rsidR="001C329D" w:rsidRPr="00F6130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 Стоимость выкупа  1080,0</w:t>
            </w:r>
            <w:r w:rsidRPr="00F6130C">
              <w:rPr>
                <w:rFonts w:ascii="Times New Roman" w:hAnsi="Times New Roman"/>
                <w:color w:val="000000"/>
                <w:sz w:val="20"/>
                <w:szCs w:val="20"/>
                <w:lang w:eastAsia="ru-RU"/>
              </w:rPr>
              <w:t xml:space="preserve"> руб.</w:t>
            </w:r>
          </w:p>
          <w:p w:rsidR="001C329D" w:rsidRPr="0026352C" w:rsidRDefault="001C329D" w:rsidP="00E83A85">
            <w:pPr>
              <w:spacing w:line="240" w:lineRule="auto"/>
              <w:jc w:val="center"/>
              <w:rPr>
                <w:rFonts w:ascii="Times New Roman" w:hAnsi="Times New Roman"/>
                <w:color w:val="000000"/>
                <w:sz w:val="20"/>
                <w:szCs w:val="20"/>
                <w:lang w:eastAsia="ru-RU"/>
              </w:rPr>
            </w:pPr>
          </w:p>
        </w:tc>
      </w:tr>
      <w:tr w:rsidR="001C329D" w:rsidRPr="0026352C" w:rsidTr="00E83A85">
        <w:trPr>
          <w:trHeight w:val="1065"/>
        </w:trPr>
        <w:tc>
          <w:tcPr>
            <w:tcW w:w="1559" w:type="dxa"/>
            <w:vMerge/>
            <w:tcBorders>
              <w:top w:val="single" w:sz="4" w:space="0" w:color="auto"/>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 ориентировочная стоимость, тыс. руб.- 210 </w:t>
            </w:r>
          </w:p>
        </w:tc>
        <w:tc>
          <w:tcPr>
            <w:tcW w:w="1559"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.- 875.0</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50 резервная мощность: забор воды  600 м3 в сутки</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455"/>
        </w:trPr>
        <w:tc>
          <w:tcPr>
            <w:tcW w:w="155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д. </w:t>
            </w:r>
            <w:proofErr w:type="gramStart"/>
            <w:r w:rsidRPr="0026352C">
              <w:rPr>
                <w:rFonts w:ascii="Times New Roman" w:hAnsi="Times New Roman"/>
                <w:b/>
                <w:color w:val="000000"/>
                <w:sz w:val="20"/>
                <w:szCs w:val="20"/>
                <w:lang w:eastAsia="ru-RU"/>
              </w:rPr>
              <w:t>Черная</w:t>
            </w:r>
            <w:proofErr w:type="gramEnd"/>
            <w:r w:rsidRPr="0026352C">
              <w:rPr>
                <w:rFonts w:ascii="Times New Roman" w:hAnsi="Times New Roman"/>
                <w:b/>
                <w:color w:val="000000"/>
                <w:sz w:val="20"/>
                <w:szCs w:val="20"/>
                <w:lang w:eastAsia="ru-RU"/>
              </w:rPr>
              <w:t>, ул. Молодежная</w:t>
            </w:r>
            <w:r>
              <w:rPr>
                <w:rFonts w:ascii="Times New Roman" w:hAnsi="Times New Roman"/>
                <w:b/>
                <w:color w:val="000000"/>
                <w:sz w:val="20"/>
                <w:szCs w:val="20"/>
                <w:lang w:eastAsia="ru-RU"/>
              </w:rPr>
              <w:t xml:space="preserve">, 30, примерно в 60 м от нежилого здания по направлению на восток </w:t>
            </w:r>
          </w:p>
        </w:tc>
        <w:tc>
          <w:tcPr>
            <w:tcW w:w="113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18 816</w:t>
            </w:r>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кадастровый номер 72:19:1401001:303)</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для организации </w:t>
            </w:r>
            <w:r>
              <w:rPr>
                <w:rFonts w:ascii="Times New Roman" w:hAnsi="Times New Roman"/>
                <w:color w:val="000000"/>
                <w:sz w:val="20"/>
                <w:szCs w:val="20"/>
                <w:lang w:eastAsia="ru-RU"/>
              </w:rPr>
              <w:t>сельскохозяйствен</w:t>
            </w:r>
            <w:r w:rsidRPr="0026352C">
              <w:rPr>
                <w:rFonts w:ascii="Times New Roman" w:hAnsi="Times New Roman"/>
                <w:color w:val="000000"/>
                <w:sz w:val="20"/>
                <w:szCs w:val="20"/>
                <w:lang w:eastAsia="ru-RU"/>
              </w:rPr>
              <w:t>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населенных пунктов</w:t>
            </w:r>
          </w:p>
        </w:tc>
        <w:tc>
          <w:tcPr>
            <w:tcW w:w="1701" w:type="dxa"/>
            <w:tcBorders>
              <w:top w:val="nil"/>
              <w:left w:val="nil"/>
              <w:bottom w:val="single" w:sz="4" w:space="0" w:color="auto"/>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30 м по направлению на юг</w:t>
            </w:r>
          </w:p>
        </w:tc>
        <w:tc>
          <w:tcPr>
            <w:tcW w:w="1559" w:type="dxa"/>
            <w:tcBorders>
              <w:top w:val="nil"/>
              <w:left w:val="nil"/>
              <w:bottom w:val="single" w:sz="4" w:space="0" w:color="auto"/>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Участок пересекает  ВЛ-10кВ. Чёрная 1 свободная мощность 250кВ. </w:t>
            </w:r>
          </w:p>
        </w:tc>
        <w:tc>
          <w:tcPr>
            <w:tcW w:w="1418" w:type="dxa"/>
            <w:tcBorders>
              <w:top w:val="nil"/>
              <w:left w:val="nil"/>
              <w:bottom w:val="single" w:sz="4" w:space="0" w:color="auto"/>
              <w:right w:val="single" w:sz="4" w:space="0" w:color="auto"/>
            </w:tcBorders>
            <w:shd w:val="clear" w:color="000000" w:fill="FFFFFF"/>
            <w:vAlign w:val="center"/>
            <w:hideMark/>
          </w:tcPr>
          <w:p w:rsidR="001C329D" w:rsidRPr="00DC262F"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газопровод </w:t>
            </w:r>
            <w:r>
              <w:rPr>
                <w:rFonts w:ascii="Times New Roman" w:hAnsi="Times New Roman"/>
                <w:color w:val="000000"/>
                <w:sz w:val="20"/>
                <w:szCs w:val="20"/>
                <w:lang w:val="en-US" w:eastAsia="ru-RU"/>
              </w:rPr>
              <w:t>D</w:t>
            </w:r>
          </w:p>
          <w:p w:rsidR="001C329D" w:rsidRPr="00762064" w:rsidRDefault="001C329D" w:rsidP="00E83A85">
            <w:pPr>
              <w:spacing w:line="240" w:lineRule="auto"/>
              <w:jc w:val="center"/>
              <w:rPr>
                <w:rFonts w:ascii="Times New Roman" w:hAnsi="Times New Roman"/>
                <w:color w:val="000000"/>
                <w:sz w:val="20"/>
                <w:szCs w:val="20"/>
                <w:lang w:eastAsia="ru-RU"/>
              </w:rPr>
            </w:pPr>
            <w:r w:rsidRPr="00DC262F">
              <w:rPr>
                <w:rFonts w:ascii="Times New Roman" w:hAnsi="Times New Roman"/>
                <w:color w:val="000000"/>
                <w:sz w:val="20"/>
                <w:szCs w:val="20"/>
                <w:lang w:eastAsia="ru-RU"/>
              </w:rPr>
              <w:t>63</w:t>
            </w:r>
            <w:r w:rsidRPr="00762064">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P</w:t>
            </w:r>
          </w:p>
          <w:p w:rsidR="001C329D" w:rsidRPr="0026352C" w:rsidRDefault="001C329D" w:rsidP="00E83A85">
            <w:pPr>
              <w:spacing w:line="240" w:lineRule="auto"/>
              <w:jc w:val="center"/>
              <w:rPr>
                <w:rFonts w:ascii="Times New Roman" w:hAnsi="Times New Roman"/>
                <w:color w:val="000000"/>
                <w:sz w:val="20"/>
                <w:szCs w:val="20"/>
                <w:lang w:eastAsia="ru-RU"/>
              </w:rPr>
            </w:pPr>
            <w:r w:rsidRPr="00DC262F">
              <w:rPr>
                <w:rFonts w:ascii="Times New Roman" w:hAnsi="Times New Roman"/>
                <w:color w:val="000000"/>
                <w:sz w:val="20"/>
                <w:szCs w:val="20"/>
                <w:lang w:eastAsia="ru-RU"/>
              </w:rPr>
              <w:t>=</w:t>
            </w:r>
            <w:r w:rsidRPr="0026352C">
              <w:rPr>
                <w:rFonts w:ascii="Times New Roman" w:hAnsi="Times New Roman"/>
                <w:color w:val="000000"/>
                <w:sz w:val="20"/>
                <w:szCs w:val="20"/>
                <w:lang w:eastAsia="ru-RU"/>
              </w:rPr>
              <w:t xml:space="preserve">0,3 Мпа </w:t>
            </w:r>
            <w:proofErr w:type="spellStart"/>
            <w:r w:rsidRPr="0026352C">
              <w:rPr>
                <w:rFonts w:ascii="Times New Roman" w:hAnsi="Times New Roman"/>
                <w:color w:val="000000"/>
                <w:sz w:val="20"/>
                <w:szCs w:val="20"/>
                <w:lang w:eastAsia="ru-RU"/>
              </w:rPr>
              <w:t>раположен</w:t>
            </w:r>
            <w:proofErr w:type="spellEnd"/>
            <w:r w:rsidRPr="0026352C">
              <w:rPr>
                <w:rFonts w:ascii="Times New Roman" w:hAnsi="Times New Roman"/>
                <w:color w:val="000000"/>
                <w:sz w:val="20"/>
                <w:szCs w:val="20"/>
                <w:lang w:eastAsia="ru-RU"/>
              </w:rPr>
              <w:t xml:space="preserve"> в 140 м в восточном направлении</w:t>
            </w:r>
          </w:p>
        </w:tc>
        <w:tc>
          <w:tcPr>
            <w:tcW w:w="1417" w:type="dxa"/>
            <w:tcBorders>
              <w:top w:val="nil"/>
              <w:left w:val="nil"/>
              <w:bottom w:val="single" w:sz="4" w:space="0" w:color="auto"/>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sidRPr="0026352C">
              <w:rPr>
                <w:rFonts w:ascii="Times New Roman" w:hAnsi="Times New Roman"/>
                <w:color w:val="000000"/>
                <w:sz w:val="20"/>
                <w:szCs w:val="20"/>
                <w:lang w:eastAsia="ru-RU"/>
              </w:rPr>
              <w:t xml:space="preserve">общее население д. Черная - 781 чел., д. </w:t>
            </w:r>
            <w:proofErr w:type="spellStart"/>
            <w:r w:rsidRPr="0026352C">
              <w:rPr>
                <w:rFonts w:ascii="Times New Roman" w:hAnsi="Times New Roman"/>
                <w:color w:val="000000"/>
                <w:sz w:val="20"/>
                <w:szCs w:val="20"/>
                <w:lang w:eastAsia="ru-RU"/>
              </w:rPr>
              <w:t>Шашова</w:t>
            </w:r>
            <w:proofErr w:type="spellEnd"/>
            <w:r w:rsidRPr="0026352C">
              <w:rPr>
                <w:rFonts w:ascii="Times New Roman" w:hAnsi="Times New Roman"/>
                <w:color w:val="000000"/>
                <w:sz w:val="20"/>
                <w:szCs w:val="20"/>
                <w:lang w:eastAsia="ru-RU"/>
              </w:rPr>
              <w:t xml:space="preserve"> - 142 чел., д. Чащина - 146 чел.</w:t>
            </w:r>
            <w:proofErr w:type="gramEnd"/>
          </w:p>
        </w:tc>
        <w:tc>
          <w:tcPr>
            <w:tcW w:w="1419" w:type="dxa"/>
            <w:vMerge w:val="restart"/>
            <w:tcBorders>
              <w:top w:val="nil"/>
              <w:left w:val="single" w:sz="4" w:space="0" w:color="auto"/>
              <w:bottom w:val="single" w:sz="4" w:space="0" w:color="000000"/>
              <w:right w:val="single" w:sz="4" w:space="0" w:color="auto"/>
            </w:tcBorders>
            <w:shd w:val="clear" w:color="000000" w:fill="FFFFFF"/>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Стоимость аренды 508,03руб. в год</w:t>
            </w:r>
          </w:p>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Стоимость выкупа 1 016,06 рублей</w:t>
            </w:r>
          </w:p>
          <w:p w:rsidR="001C329D" w:rsidRPr="0026352C" w:rsidRDefault="001C329D" w:rsidP="00E83A85">
            <w:pPr>
              <w:spacing w:line="240" w:lineRule="auto"/>
              <w:jc w:val="center"/>
              <w:rPr>
                <w:rFonts w:ascii="Times New Roman" w:hAnsi="Times New Roman"/>
                <w:color w:val="000000"/>
                <w:sz w:val="20"/>
                <w:szCs w:val="20"/>
                <w:lang w:eastAsia="ru-RU"/>
              </w:rPr>
            </w:pPr>
          </w:p>
        </w:tc>
      </w:tr>
      <w:tr w:rsidR="001C329D" w:rsidRPr="0026352C" w:rsidTr="00E83A85">
        <w:trPr>
          <w:trHeight w:val="1185"/>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руб.- 420</w:t>
            </w:r>
          </w:p>
        </w:tc>
        <w:tc>
          <w:tcPr>
            <w:tcW w:w="1559" w:type="dxa"/>
            <w:tcBorders>
              <w:top w:val="nil"/>
              <w:left w:val="nil"/>
              <w:bottom w:val="single" w:sz="4" w:space="0" w:color="auto"/>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- 1180.0</w:t>
            </w:r>
          </w:p>
        </w:tc>
        <w:tc>
          <w:tcPr>
            <w:tcW w:w="1418" w:type="dxa"/>
            <w:tcBorders>
              <w:top w:val="nil"/>
              <w:left w:val="nil"/>
              <w:bottom w:val="single" w:sz="4" w:space="0" w:color="auto"/>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000000" w:fill="FFFFFF"/>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380"/>
        </w:trPr>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п. Механизаторов, ул. 60 лет </w:t>
            </w:r>
            <w:proofErr w:type="spellStart"/>
            <w:r w:rsidRPr="0026352C">
              <w:rPr>
                <w:rFonts w:ascii="Times New Roman" w:hAnsi="Times New Roman"/>
                <w:b/>
                <w:color w:val="000000"/>
                <w:sz w:val="20"/>
                <w:szCs w:val="20"/>
                <w:lang w:eastAsia="ru-RU"/>
              </w:rPr>
              <w:t>СССр</w:t>
            </w:r>
            <w:proofErr w:type="spellEnd"/>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40</w:t>
            </w:r>
            <w:r>
              <w:rPr>
                <w:rFonts w:ascii="Times New Roman" w:hAnsi="Times New Roman"/>
                <w:color w:val="000000"/>
                <w:sz w:val="20"/>
                <w:szCs w:val="20"/>
                <w:lang w:eastAsia="ru-RU"/>
              </w:rPr>
              <w:t> </w:t>
            </w:r>
            <w:r w:rsidRPr="0026352C">
              <w:rPr>
                <w:rFonts w:ascii="Times New Roman" w:hAnsi="Times New Roman"/>
                <w:color w:val="000000"/>
                <w:sz w:val="20"/>
                <w:szCs w:val="20"/>
                <w:lang w:eastAsia="ru-RU"/>
              </w:rPr>
              <w:t>000</w:t>
            </w:r>
            <w:r>
              <w:rPr>
                <w:rFonts w:ascii="Times New Roman" w:hAnsi="Times New Roman"/>
                <w:color w:val="000000"/>
                <w:sz w:val="20"/>
                <w:szCs w:val="20"/>
                <w:lang w:eastAsia="ru-RU"/>
              </w:rPr>
              <w:t xml:space="preserve"> </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организации промышленного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населенных пунктов</w:t>
            </w: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20 м по направлению на юго-запад</w:t>
            </w:r>
          </w:p>
        </w:tc>
        <w:tc>
          <w:tcPr>
            <w:tcW w:w="1559"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В 100 метрах  </w:t>
            </w:r>
            <w:proofErr w:type="gramStart"/>
            <w:r>
              <w:rPr>
                <w:rFonts w:ascii="Times New Roman" w:hAnsi="Times New Roman"/>
                <w:color w:val="000000"/>
                <w:sz w:val="20"/>
                <w:szCs w:val="20"/>
                <w:lang w:eastAsia="ru-RU"/>
              </w:rPr>
              <w:t>установлена</w:t>
            </w:r>
            <w:proofErr w:type="gramEnd"/>
            <w:r>
              <w:rPr>
                <w:rFonts w:ascii="Times New Roman" w:hAnsi="Times New Roman"/>
                <w:color w:val="000000"/>
                <w:sz w:val="20"/>
                <w:szCs w:val="20"/>
                <w:lang w:eastAsia="ru-RU"/>
              </w:rPr>
              <w:t xml:space="preserve"> ТП -10/04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свободной  мощностью 85 кВт.</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DC262F" w:rsidRDefault="001C329D" w:rsidP="00E83A85">
            <w:pPr>
              <w:spacing w:line="240" w:lineRule="auto"/>
              <w:jc w:val="center"/>
              <w:rPr>
                <w:rFonts w:ascii="Times New Roman" w:hAnsi="Times New Roman"/>
                <w:color w:val="000000"/>
                <w:sz w:val="20"/>
                <w:szCs w:val="20"/>
                <w:lang w:eastAsia="ru-RU"/>
              </w:rPr>
            </w:pPr>
            <w:proofErr w:type="spellStart"/>
            <w:r w:rsidRPr="0026352C">
              <w:rPr>
                <w:rFonts w:ascii="Times New Roman" w:hAnsi="Times New Roman"/>
                <w:color w:val="000000"/>
                <w:sz w:val="20"/>
                <w:szCs w:val="20"/>
                <w:lang w:eastAsia="ru-RU"/>
              </w:rPr>
              <w:t>газпровод</w:t>
            </w:r>
            <w:proofErr w:type="spell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D</w:t>
            </w:r>
            <w:r w:rsidRPr="00DC262F">
              <w:rPr>
                <w:rFonts w:ascii="Times New Roman" w:hAnsi="Times New Roman"/>
                <w:color w:val="000000"/>
                <w:sz w:val="20"/>
                <w:szCs w:val="20"/>
                <w:lang w:eastAsia="ru-RU"/>
              </w:rPr>
              <w:t xml:space="preserve">110 </w:t>
            </w:r>
            <w:r>
              <w:rPr>
                <w:rFonts w:ascii="Times New Roman" w:hAnsi="Times New Roman"/>
                <w:color w:val="000000"/>
                <w:sz w:val="20"/>
                <w:szCs w:val="20"/>
                <w:lang w:val="en-US" w:eastAsia="ru-RU"/>
              </w:rPr>
              <w:t>P</w:t>
            </w:r>
          </w:p>
          <w:p w:rsidR="001C329D" w:rsidRPr="0026352C" w:rsidRDefault="001C329D" w:rsidP="00E83A85">
            <w:pPr>
              <w:spacing w:line="240" w:lineRule="auto"/>
              <w:jc w:val="center"/>
              <w:rPr>
                <w:rFonts w:ascii="Times New Roman" w:hAnsi="Times New Roman"/>
                <w:color w:val="000000"/>
                <w:sz w:val="20"/>
                <w:szCs w:val="20"/>
                <w:lang w:eastAsia="ru-RU"/>
              </w:rPr>
            </w:pPr>
            <w:r w:rsidRPr="00DC262F">
              <w:rPr>
                <w:rFonts w:ascii="Times New Roman" w:hAnsi="Times New Roman"/>
                <w:color w:val="000000"/>
                <w:sz w:val="20"/>
                <w:szCs w:val="20"/>
                <w:lang w:eastAsia="ru-RU"/>
              </w:rPr>
              <w:t>=0.3</w:t>
            </w:r>
            <w:r>
              <w:rPr>
                <w:rFonts w:ascii="Times New Roman" w:hAnsi="Times New Roman"/>
                <w:color w:val="000000"/>
                <w:sz w:val="20"/>
                <w:szCs w:val="20"/>
                <w:lang w:eastAsia="ru-RU"/>
              </w:rPr>
              <w:t xml:space="preserve">Мпа </w:t>
            </w:r>
            <w:r w:rsidRPr="0026352C">
              <w:rPr>
                <w:rFonts w:ascii="Times New Roman" w:hAnsi="Times New Roman"/>
                <w:color w:val="000000"/>
                <w:sz w:val="20"/>
                <w:szCs w:val="20"/>
                <w:lang w:eastAsia="ru-RU"/>
              </w:rPr>
              <w:t>расположен в 50 м в северо-восточном направлении</w:t>
            </w:r>
            <w:r>
              <w:rPr>
                <w:rFonts w:ascii="Times New Roman" w:hAnsi="Times New Roman"/>
                <w:color w:val="000000"/>
                <w:sz w:val="20"/>
                <w:szCs w:val="20"/>
                <w:lang w:eastAsia="ru-RU"/>
              </w:rPr>
              <w:t xml:space="preserve"> </w:t>
            </w:r>
            <w:r>
              <w:rPr>
                <w:rFonts w:ascii="Times New Roman" w:hAnsi="Times New Roman"/>
                <w:color w:val="000000"/>
                <w:sz w:val="20"/>
                <w:szCs w:val="20"/>
                <w:lang w:eastAsia="ru-RU"/>
              </w:rPr>
              <w:lastRenderedPageBreak/>
              <w:t>от территории</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lastRenderedPageBreak/>
              <w:t xml:space="preserve">центральный водопровод </w:t>
            </w:r>
            <w:r>
              <w:rPr>
                <w:rFonts w:ascii="Times New Roman" w:hAnsi="Times New Roman"/>
                <w:color w:val="000000"/>
                <w:sz w:val="20"/>
                <w:szCs w:val="20"/>
                <w:lang w:eastAsia="ru-RU"/>
              </w:rPr>
              <w:t>отсутствует, имеется скважина</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w:t>
            </w:r>
            <w:r w:rsidRPr="0026352C">
              <w:rPr>
                <w:rFonts w:ascii="Times New Roman" w:hAnsi="Times New Roman"/>
                <w:color w:val="000000"/>
                <w:sz w:val="20"/>
                <w:szCs w:val="20"/>
                <w:lang w:eastAsia="ru-RU"/>
              </w:rPr>
              <w:lastRenderedPageBreak/>
              <w:t>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sidRPr="0026352C">
              <w:rPr>
                <w:rFonts w:ascii="Times New Roman" w:hAnsi="Times New Roman"/>
                <w:color w:val="000000"/>
                <w:sz w:val="20"/>
                <w:szCs w:val="20"/>
                <w:lang w:eastAsia="ru-RU"/>
              </w:rPr>
              <w:lastRenderedPageBreak/>
              <w:t xml:space="preserve">общее населения п. Механизаторов - 183 чел., с. </w:t>
            </w:r>
            <w:proofErr w:type="spellStart"/>
            <w:r w:rsidRPr="0026352C">
              <w:rPr>
                <w:rFonts w:ascii="Times New Roman" w:hAnsi="Times New Roman"/>
                <w:color w:val="000000"/>
                <w:sz w:val="20"/>
                <w:szCs w:val="20"/>
                <w:lang w:eastAsia="ru-RU"/>
              </w:rPr>
              <w:t>Буньково</w:t>
            </w:r>
            <w:proofErr w:type="spellEnd"/>
            <w:r w:rsidRPr="0026352C">
              <w:rPr>
                <w:rFonts w:ascii="Times New Roman" w:hAnsi="Times New Roman"/>
                <w:color w:val="000000"/>
                <w:sz w:val="20"/>
                <w:szCs w:val="20"/>
                <w:lang w:eastAsia="ru-RU"/>
              </w:rPr>
              <w:t xml:space="preserve"> - 471 чел., д. Короткова - </w:t>
            </w:r>
            <w:r w:rsidRPr="0026352C">
              <w:rPr>
                <w:rFonts w:ascii="Times New Roman" w:hAnsi="Times New Roman"/>
                <w:color w:val="000000"/>
                <w:sz w:val="20"/>
                <w:szCs w:val="20"/>
                <w:lang w:eastAsia="ru-RU"/>
              </w:rPr>
              <w:lastRenderedPageBreak/>
              <w:t>149 чел.</w:t>
            </w:r>
            <w:proofErr w:type="gramEnd"/>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lastRenderedPageBreak/>
              <w:t xml:space="preserve">Стоимость аренды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53 898 рублей в год</w:t>
            </w:r>
          </w:p>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 Стоимость выкупа</w:t>
            </w:r>
            <w:r>
              <w:rPr>
                <w:rFonts w:ascii="Times New Roman" w:hAnsi="Times New Roman"/>
                <w:color w:val="000000"/>
                <w:sz w:val="20"/>
                <w:szCs w:val="20"/>
                <w:lang w:eastAsia="ru-RU"/>
              </w:rPr>
              <w:t xml:space="preserve">              530 898</w:t>
            </w:r>
            <w:r w:rsidRPr="00F6130C">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lastRenderedPageBreak/>
              <w:t>рублей.</w:t>
            </w:r>
          </w:p>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w:t>
            </w:r>
          </w:p>
        </w:tc>
      </w:tr>
      <w:tr w:rsidR="001C329D" w:rsidRPr="0026352C" w:rsidTr="00E83A85">
        <w:trPr>
          <w:trHeight w:val="930"/>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- 280</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- 925.0</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275"/>
        </w:trPr>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примерно в 400 м от </w:t>
            </w:r>
            <w:proofErr w:type="gramStart"/>
            <w:r w:rsidRPr="0026352C">
              <w:rPr>
                <w:rFonts w:ascii="Times New Roman" w:hAnsi="Times New Roman"/>
                <w:b/>
                <w:color w:val="000000"/>
                <w:sz w:val="20"/>
                <w:szCs w:val="20"/>
                <w:lang w:eastAsia="ru-RU"/>
              </w:rPr>
              <w:t>с</w:t>
            </w:r>
            <w:proofErr w:type="gramEnd"/>
            <w:r w:rsidRPr="0026352C">
              <w:rPr>
                <w:rFonts w:ascii="Times New Roman" w:hAnsi="Times New Roman"/>
                <w:b/>
                <w:color w:val="000000"/>
                <w:sz w:val="20"/>
                <w:szCs w:val="20"/>
                <w:lang w:eastAsia="ru-RU"/>
              </w:rPr>
              <w:t>. Скородум по направлению на запад</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1550 000 (72:19:1104001:149)</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сельскохозяйственного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сельскохозяйственного назначения</w:t>
            </w:r>
          </w:p>
        </w:tc>
        <w:tc>
          <w:tcPr>
            <w:tcW w:w="1701"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30 м по направлению на юг</w:t>
            </w:r>
          </w:p>
        </w:tc>
        <w:tc>
          <w:tcPr>
            <w:tcW w:w="1559"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 У</w:t>
            </w:r>
            <w:r>
              <w:rPr>
                <w:rFonts w:ascii="Times New Roman" w:hAnsi="Times New Roman"/>
                <w:color w:val="000000"/>
                <w:sz w:val="20"/>
                <w:szCs w:val="20"/>
                <w:lang w:eastAsia="ru-RU"/>
              </w:rPr>
              <w:t xml:space="preserve">часток пересекает </w:t>
            </w:r>
            <w:proofErr w:type="gramStart"/>
            <w:r>
              <w:rPr>
                <w:rFonts w:ascii="Times New Roman" w:hAnsi="Times New Roman"/>
                <w:color w:val="000000"/>
                <w:sz w:val="20"/>
                <w:szCs w:val="20"/>
                <w:lang w:eastAsia="ru-RU"/>
              </w:rPr>
              <w:t>ВЛ</w:t>
            </w:r>
            <w:proofErr w:type="gramEnd"/>
            <w:r>
              <w:rPr>
                <w:rFonts w:ascii="Times New Roman" w:hAnsi="Times New Roman"/>
                <w:color w:val="000000"/>
                <w:sz w:val="20"/>
                <w:szCs w:val="20"/>
                <w:lang w:eastAsia="ru-RU"/>
              </w:rPr>
              <w:t xml:space="preserve"> – 10кВ Скородум, свободной  мощностью -750 кВт.</w:t>
            </w:r>
          </w:p>
        </w:tc>
        <w:tc>
          <w:tcPr>
            <w:tcW w:w="1418" w:type="dxa"/>
            <w:tcBorders>
              <w:top w:val="nil"/>
              <w:left w:val="nil"/>
              <w:bottom w:val="single" w:sz="4" w:space="0" w:color="auto"/>
              <w:right w:val="single" w:sz="4" w:space="0" w:color="auto"/>
            </w:tcBorders>
            <w:shd w:val="clear" w:color="auto" w:fill="auto"/>
            <w:vAlign w:val="center"/>
            <w:hideMark/>
          </w:tcPr>
          <w:p w:rsidR="001C329D" w:rsidRPr="003B3F09"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газопровод </w:t>
            </w:r>
            <w:r>
              <w:rPr>
                <w:rFonts w:ascii="Times New Roman" w:hAnsi="Times New Roman"/>
                <w:color w:val="000000"/>
                <w:sz w:val="20"/>
                <w:szCs w:val="20"/>
                <w:lang w:val="en-US" w:eastAsia="ru-RU"/>
              </w:rPr>
              <w:t>D</w:t>
            </w:r>
            <w:r w:rsidRPr="003B3F09">
              <w:rPr>
                <w:rFonts w:ascii="Times New Roman" w:hAnsi="Times New Roman"/>
                <w:color w:val="000000"/>
                <w:sz w:val="20"/>
                <w:szCs w:val="20"/>
                <w:lang w:eastAsia="ru-RU"/>
              </w:rPr>
              <w:t xml:space="preserve"> 160 </w:t>
            </w:r>
            <w:r>
              <w:rPr>
                <w:rFonts w:ascii="Times New Roman" w:hAnsi="Times New Roman"/>
                <w:color w:val="000000"/>
                <w:sz w:val="20"/>
                <w:szCs w:val="20"/>
                <w:lang w:val="en-US" w:eastAsia="ru-RU"/>
              </w:rPr>
              <w:t>P</w:t>
            </w:r>
          </w:p>
          <w:p w:rsidR="001C329D" w:rsidRPr="0026352C" w:rsidRDefault="001C329D" w:rsidP="00E83A85">
            <w:pPr>
              <w:spacing w:line="240" w:lineRule="auto"/>
              <w:jc w:val="center"/>
              <w:rPr>
                <w:rFonts w:ascii="Times New Roman" w:hAnsi="Times New Roman"/>
                <w:color w:val="000000"/>
                <w:sz w:val="20"/>
                <w:szCs w:val="20"/>
                <w:lang w:eastAsia="ru-RU"/>
              </w:rPr>
            </w:pP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0,6 Мпа </w:t>
            </w:r>
            <w:r w:rsidRPr="0026352C">
              <w:rPr>
                <w:rFonts w:ascii="Times New Roman" w:hAnsi="Times New Roman"/>
                <w:color w:val="000000"/>
                <w:sz w:val="20"/>
                <w:szCs w:val="20"/>
                <w:lang w:eastAsia="ru-RU"/>
              </w:rPr>
              <w:t>проходит в 80 м в юго-западном направлении</w:t>
            </w:r>
          </w:p>
        </w:tc>
        <w:tc>
          <w:tcPr>
            <w:tcW w:w="1417"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общее население </w:t>
            </w:r>
            <w:proofErr w:type="gramStart"/>
            <w:r w:rsidRPr="0026352C">
              <w:rPr>
                <w:rFonts w:ascii="Times New Roman" w:hAnsi="Times New Roman"/>
                <w:color w:val="000000"/>
                <w:sz w:val="20"/>
                <w:szCs w:val="20"/>
                <w:lang w:eastAsia="ru-RU"/>
              </w:rPr>
              <w:t>с</w:t>
            </w:r>
            <w:proofErr w:type="gramEnd"/>
            <w:r w:rsidRPr="0026352C">
              <w:rPr>
                <w:rFonts w:ascii="Times New Roman" w:hAnsi="Times New Roman"/>
                <w:color w:val="000000"/>
                <w:sz w:val="20"/>
                <w:szCs w:val="20"/>
                <w:lang w:eastAsia="ru-RU"/>
              </w:rPr>
              <w:t xml:space="preserve">. Скородум - 484 чел., д. Поспелова - 68 чел., д. </w:t>
            </w:r>
            <w:proofErr w:type="spellStart"/>
            <w:r w:rsidRPr="0026352C">
              <w:rPr>
                <w:rFonts w:ascii="Times New Roman" w:hAnsi="Times New Roman"/>
                <w:color w:val="000000"/>
                <w:sz w:val="20"/>
                <w:szCs w:val="20"/>
                <w:lang w:eastAsia="ru-RU"/>
              </w:rPr>
              <w:t>Московка</w:t>
            </w:r>
            <w:proofErr w:type="spellEnd"/>
            <w:r w:rsidRPr="0026352C">
              <w:rPr>
                <w:rFonts w:ascii="Times New Roman" w:hAnsi="Times New Roman"/>
                <w:color w:val="000000"/>
                <w:sz w:val="20"/>
                <w:szCs w:val="20"/>
                <w:lang w:eastAsia="ru-RU"/>
              </w:rPr>
              <w:t xml:space="preserve"> - 13 чел.</w:t>
            </w:r>
          </w:p>
        </w:tc>
        <w:tc>
          <w:tcPr>
            <w:tcW w:w="141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36967,50 </w:t>
            </w:r>
            <w:proofErr w:type="spellStart"/>
            <w:r w:rsidRPr="00F6130C">
              <w:rPr>
                <w:rFonts w:ascii="Times New Roman" w:hAnsi="Times New Roman"/>
                <w:color w:val="000000"/>
                <w:sz w:val="20"/>
                <w:szCs w:val="20"/>
                <w:lang w:eastAsia="ru-RU"/>
              </w:rPr>
              <w:t>руб</w:t>
            </w:r>
            <w:proofErr w:type="spellEnd"/>
            <w:r w:rsidRPr="00F6130C">
              <w:rPr>
                <w:rFonts w:ascii="Times New Roman" w:hAnsi="Times New Roman"/>
                <w:color w:val="000000"/>
                <w:sz w:val="20"/>
                <w:szCs w:val="20"/>
                <w:lang w:eastAsia="ru-RU"/>
              </w:rPr>
              <w:t xml:space="preserve"> в год.</w:t>
            </w:r>
          </w:p>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 Стоимость выкупа  73 935,00 руб.</w:t>
            </w:r>
          </w:p>
          <w:p w:rsidR="001C329D" w:rsidRPr="0026352C" w:rsidRDefault="001C329D" w:rsidP="00E83A85">
            <w:pPr>
              <w:spacing w:line="240" w:lineRule="auto"/>
              <w:jc w:val="center"/>
              <w:rPr>
                <w:rFonts w:ascii="Times New Roman" w:hAnsi="Times New Roman"/>
                <w:color w:val="000000"/>
                <w:sz w:val="20"/>
                <w:szCs w:val="20"/>
                <w:lang w:eastAsia="ru-RU"/>
              </w:rPr>
            </w:pPr>
          </w:p>
        </w:tc>
      </w:tr>
      <w:tr w:rsidR="001C329D" w:rsidRPr="0026352C" w:rsidTr="00E83A85">
        <w:trPr>
          <w:trHeight w:val="945"/>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-420</w:t>
            </w:r>
          </w:p>
        </w:tc>
        <w:tc>
          <w:tcPr>
            <w:tcW w:w="1559"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- 700.0</w:t>
            </w:r>
          </w:p>
        </w:tc>
        <w:tc>
          <w:tcPr>
            <w:tcW w:w="1418"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290"/>
        </w:trPr>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с. </w:t>
            </w:r>
            <w:proofErr w:type="spellStart"/>
            <w:r w:rsidRPr="0026352C">
              <w:rPr>
                <w:rFonts w:ascii="Times New Roman" w:hAnsi="Times New Roman"/>
                <w:b/>
                <w:color w:val="000000"/>
                <w:sz w:val="20"/>
                <w:szCs w:val="20"/>
                <w:lang w:eastAsia="ru-RU"/>
              </w:rPr>
              <w:t>Емуртла</w:t>
            </w:r>
            <w:proofErr w:type="spellEnd"/>
            <w:r w:rsidRPr="0026352C">
              <w:rPr>
                <w:rFonts w:ascii="Times New Roman" w:hAnsi="Times New Roman"/>
                <w:b/>
                <w:color w:val="000000"/>
                <w:sz w:val="20"/>
                <w:szCs w:val="20"/>
                <w:lang w:eastAsia="ru-RU"/>
              </w:rPr>
              <w:t xml:space="preserve">, перекресток автодороги </w:t>
            </w:r>
            <w:proofErr w:type="spellStart"/>
            <w:r w:rsidRPr="0026352C">
              <w:rPr>
                <w:rFonts w:ascii="Times New Roman" w:hAnsi="Times New Roman"/>
                <w:b/>
                <w:color w:val="000000"/>
                <w:sz w:val="20"/>
                <w:szCs w:val="20"/>
                <w:lang w:eastAsia="ru-RU"/>
              </w:rPr>
              <w:t>Емуртла-Масали</w:t>
            </w:r>
            <w:proofErr w:type="spellEnd"/>
            <w:r w:rsidRPr="0026352C">
              <w:rPr>
                <w:rFonts w:ascii="Times New Roman" w:hAnsi="Times New Roman"/>
                <w:b/>
                <w:color w:val="000000"/>
                <w:sz w:val="20"/>
                <w:szCs w:val="20"/>
                <w:lang w:eastAsia="ru-RU"/>
              </w:rPr>
              <w:t xml:space="preserve"> и ул. </w:t>
            </w:r>
            <w:proofErr w:type="gramStart"/>
            <w:r w:rsidRPr="0026352C">
              <w:rPr>
                <w:rFonts w:ascii="Times New Roman" w:hAnsi="Times New Roman"/>
                <w:b/>
                <w:color w:val="000000"/>
                <w:sz w:val="20"/>
                <w:szCs w:val="20"/>
                <w:lang w:eastAsia="ru-RU"/>
              </w:rPr>
              <w:t>Октябрьская</w:t>
            </w:r>
            <w:proofErr w:type="gramEnd"/>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40 000</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сельскохозяйственного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населенных пунктов</w:t>
            </w: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30 м по направлению на восток</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Вдоль  участка проходит </w:t>
            </w:r>
            <w:proofErr w:type="gramStart"/>
            <w:r>
              <w:rPr>
                <w:rFonts w:ascii="Times New Roman" w:hAnsi="Times New Roman"/>
                <w:color w:val="000000"/>
                <w:sz w:val="20"/>
                <w:szCs w:val="20"/>
                <w:lang w:eastAsia="ru-RU"/>
              </w:rPr>
              <w:t>ВЛ</w:t>
            </w:r>
            <w:proofErr w:type="gramEnd"/>
            <w:r>
              <w:rPr>
                <w:rFonts w:ascii="Times New Roman" w:hAnsi="Times New Roman"/>
                <w:color w:val="000000"/>
                <w:sz w:val="20"/>
                <w:szCs w:val="20"/>
                <w:lang w:eastAsia="ru-RU"/>
              </w:rPr>
              <w:t xml:space="preserve"> -10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w:t>
            </w:r>
            <w:proofErr w:type="spellStart"/>
            <w:r>
              <w:rPr>
                <w:rFonts w:ascii="Times New Roman" w:hAnsi="Times New Roman"/>
                <w:color w:val="000000"/>
                <w:sz w:val="20"/>
                <w:szCs w:val="20"/>
                <w:lang w:eastAsia="ru-RU"/>
              </w:rPr>
              <w:t>Зернокомплекс</w:t>
            </w:r>
            <w:proofErr w:type="spellEnd"/>
            <w:r>
              <w:rPr>
                <w:rFonts w:ascii="Times New Roman" w:hAnsi="Times New Roman"/>
                <w:color w:val="000000"/>
                <w:sz w:val="20"/>
                <w:szCs w:val="20"/>
                <w:lang w:eastAsia="ru-RU"/>
              </w:rPr>
              <w:t>, свободная мощность -360 кВт</w:t>
            </w:r>
          </w:p>
        </w:tc>
        <w:tc>
          <w:tcPr>
            <w:tcW w:w="1418" w:type="dxa"/>
            <w:tcBorders>
              <w:top w:val="nil"/>
              <w:left w:val="nil"/>
              <w:bottom w:val="single" w:sz="4" w:space="0" w:color="auto"/>
              <w:right w:val="single" w:sz="4" w:space="0" w:color="auto"/>
            </w:tcBorders>
            <w:shd w:val="clear" w:color="000000" w:fill="FFCC99"/>
            <w:vAlign w:val="center"/>
            <w:hideMark/>
          </w:tcPr>
          <w:p w:rsidR="001C329D"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газопровод </w:t>
            </w:r>
          </w:p>
          <w:p w:rsidR="001C329D"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val="en-US" w:eastAsia="ru-RU"/>
              </w:rPr>
              <w:t>D</w:t>
            </w:r>
            <w:r>
              <w:rPr>
                <w:rFonts w:ascii="Times New Roman" w:hAnsi="Times New Roman"/>
                <w:color w:val="000000"/>
                <w:sz w:val="20"/>
                <w:szCs w:val="20"/>
                <w:lang w:eastAsia="ru-RU"/>
              </w:rPr>
              <w:t xml:space="preserve"> 11</w:t>
            </w:r>
            <w:r w:rsidRPr="003B3F09">
              <w:rPr>
                <w:rFonts w:ascii="Times New Roman" w:hAnsi="Times New Roman"/>
                <w:color w:val="000000"/>
                <w:sz w:val="20"/>
                <w:szCs w:val="20"/>
                <w:lang w:eastAsia="ru-RU"/>
              </w:rPr>
              <w:t xml:space="preserve">0 </w:t>
            </w:r>
          </w:p>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val="en-US" w:eastAsia="ru-RU"/>
              </w:rPr>
              <w:t>P</w:t>
            </w:r>
            <w:r w:rsidRPr="003B3F09">
              <w:rPr>
                <w:rFonts w:ascii="Times New Roman" w:hAnsi="Times New Roman"/>
                <w:color w:val="000000"/>
                <w:sz w:val="20"/>
                <w:szCs w:val="20"/>
                <w:lang w:eastAsia="ru-RU"/>
              </w:rPr>
              <w:t>=</w:t>
            </w:r>
            <w:r>
              <w:rPr>
                <w:rFonts w:ascii="Times New Roman" w:hAnsi="Times New Roman"/>
                <w:color w:val="000000"/>
                <w:sz w:val="20"/>
                <w:szCs w:val="20"/>
                <w:lang w:eastAsia="ru-RU"/>
              </w:rPr>
              <w:t xml:space="preserve">0,3 Мпа проходит </w:t>
            </w:r>
            <w:r w:rsidRPr="0026352C">
              <w:rPr>
                <w:rFonts w:ascii="Times New Roman" w:hAnsi="Times New Roman"/>
                <w:color w:val="000000"/>
                <w:sz w:val="20"/>
                <w:szCs w:val="20"/>
                <w:lang w:eastAsia="ru-RU"/>
              </w:rPr>
              <w:t xml:space="preserve"> в 10 м в северном направлении</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общее население с. </w:t>
            </w:r>
            <w:proofErr w:type="spellStart"/>
            <w:r w:rsidRPr="0026352C">
              <w:rPr>
                <w:rFonts w:ascii="Times New Roman" w:hAnsi="Times New Roman"/>
                <w:color w:val="000000"/>
                <w:sz w:val="20"/>
                <w:szCs w:val="20"/>
                <w:lang w:eastAsia="ru-RU"/>
              </w:rPr>
              <w:t>Емуртла</w:t>
            </w:r>
            <w:proofErr w:type="spellEnd"/>
            <w:r w:rsidRPr="0026352C">
              <w:rPr>
                <w:rFonts w:ascii="Times New Roman" w:hAnsi="Times New Roman"/>
                <w:color w:val="000000"/>
                <w:sz w:val="20"/>
                <w:szCs w:val="20"/>
                <w:lang w:eastAsia="ru-RU"/>
              </w:rPr>
              <w:t xml:space="preserve"> - 705 чел., п. </w:t>
            </w:r>
            <w:proofErr w:type="spellStart"/>
            <w:r w:rsidRPr="0026352C">
              <w:rPr>
                <w:rFonts w:ascii="Times New Roman" w:hAnsi="Times New Roman"/>
                <w:color w:val="000000"/>
                <w:sz w:val="20"/>
                <w:szCs w:val="20"/>
                <w:lang w:eastAsia="ru-RU"/>
              </w:rPr>
              <w:t>Емуртлинский</w:t>
            </w:r>
            <w:proofErr w:type="spellEnd"/>
            <w:r w:rsidRPr="0026352C">
              <w:rPr>
                <w:rFonts w:ascii="Times New Roman" w:hAnsi="Times New Roman"/>
                <w:color w:val="000000"/>
                <w:sz w:val="20"/>
                <w:szCs w:val="20"/>
                <w:lang w:eastAsia="ru-RU"/>
              </w:rPr>
              <w:t xml:space="preserve"> - 691 чел.</w:t>
            </w:r>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Стоимость аренды</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1 080,00 руб. в год.</w:t>
            </w:r>
          </w:p>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 Стоимость выкупа от</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2 160 ,00  руб.</w:t>
            </w:r>
          </w:p>
          <w:p w:rsidR="001C329D" w:rsidRPr="0026352C" w:rsidRDefault="001C329D" w:rsidP="00E83A85">
            <w:pPr>
              <w:spacing w:line="240" w:lineRule="auto"/>
              <w:jc w:val="center"/>
              <w:rPr>
                <w:rFonts w:ascii="Times New Roman" w:hAnsi="Times New Roman"/>
                <w:color w:val="000000"/>
                <w:sz w:val="20"/>
                <w:szCs w:val="20"/>
                <w:lang w:eastAsia="ru-RU"/>
              </w:rPr>
            </w:pPr>
          </w:p>
        </w:tc>
      </w:tr>
      <w:tr w:rsidR="001C329D" w:rsidRPr="0026352C" w:rsidTr="00E83A85">
        <w:trPr>
          <w:trHeight w:val="900"/>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- 420</w:t>
            </w:r>
          </w:p>
        </w:tc>
        <w:tc>
          <w:tcPr>
            <w:tcW w:w="1559" w:type="dxa"/>
            <w:tcBorders>
              <w:top w:val="nil"/>
              <w:left w:val="nil"/>
              <w:bottom w:val="single" w:sz="4" w:space="0" w:color="auto"/>
              <w:right w:val="single" w:sz="4" w:space="0" w:color="auto"/>
            </w:tcBorders>
            <w:shd w:val="clear" w:color="auto" w:fill="FFCC99"/>
            <w:vAlign w:val="center"/>
            <w:hideMark/>
          </w:tcPr>
          <w:p w:rsidR="001C329D"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- 650</w:t>
            </w: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245"/>
        </w:trPr>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примерно в 100 м от д. </w:t>
            </w:r>
            <w:proofErr w:type="spellStart"/>
            <w:r w:rsidRPr="0026352C">
              <w:rPr>
                <w:rFonts w:ascii="Times New Roman" w:hAnsi="Times New Roman"/>
                <w:b/>
                <w:color w:val="000000"/>
                <w:sz w:val="20"/>
                <w:szCs w:val="20"/>
                <w:lang w:eastAsia="ru-RU"/>
              </w:rPr>
              <w:t>Кашаир</w:t>
            </w:r>
            <w:proofErr w:type="spellEnd"/>
            <w:r w:rsidRPr="0026352C">
              <w:rPr>
                <w:rFonts w:ascii="Times New Roman" w:hAnsi="Times New Roman"/>
                <w:b/>
                <w:color w:val="000000"/>
                <w:sz w:val="20"/>
                <w:szCs w:val="20"/>
                <w:lang w:eastAsia="ru-RU"/>
              </w:rPr>
              <w:t xml:space="preserve"> по направлению на юг</w:t>
            </w:r>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20 000</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сельскохозяйственного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сельскохозяйственного назначения</w:t>
            </w: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30 м по направлению на восток</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ВЛ10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w:t>
            </w:r>
            <w:proofErr w:type="spellStart"/>
            <w:r>
              <w:rPr>
                <w:rFonts w:ascii="Times New Roman" w:hAnsi="Times New Roman"/>
                <w:color w:val="000000"/>
                <w:sz w:val="20"/>
                <w:szCs w:val="20"/>
                <w:lang w:eastAsia="ru-RU"/>
              </w:rPr>
              <w:t>Кашаир</w:t>
            </w:r>
            <w:proofErr w:type="spellEnd"/>
            <w:r>
              <w:rPr>
                <w:rFonts w:ascii="Times New Roman" w:hAnsi="Times New Roman"/>
                <w:color w:val="000000"/>
                <w:sz w:val="20"/>
                <w:szCs w:val="20"/>
                <w:lang w:eastAsia="ru-RU"/>
              </w:rPr>
              <w:t xml:space="preserve"> проходит в 20 м. от границы земельного участка по направлению </w:t>
            </w:r>
            <w:r>
              <w:rPr>
                <w:rFonts w:ascii="Times New Roman" w:hAnsi="Times New Roman"/>
                <w:color w:val="000000"/>
                <w:sz w:val="20"/>
                <w:szCs w:val="20"/>
                <w:lang w:eastAsia="ru-RU"/>
              </w:rPr>
              <w:lastRenderedPageBreak/>
              <w:t>на Север, свободной  мощностью 1200кВт</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3B3F09"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lastRenderedPageBreak/>
              <w:t xml:space="preserve">газопровод </w:t>
            </w:r>
            <w:r>
              <w:rPr>
                <w:rFonts w:ascii="Times New Roman" w:hAnsi="Times New Roman"/>
                <w:color w:val="000000"/>
                <w:sz w:val="20"/>
                <w:szCs w:val="20"/>
                <w:lang w:val="en-US" w:eastAsia="ru-RU"/>
              </w:rPr>
              <w:t>D</w:t>
            </w:r>
            <w:r w:rsidRPr="003B3F09">
              <w:rPr>
                <w:rFonts w:ascii="Times New Roman" w:hAnsi="Times New Roman"/>
                <w:color w:val="000000"/>
                <w:sz w:val="20"/>
                <w:szCs w:val="20"/>
                <w:lang w:eastAsia="ru-RU"/>
              </w:rPr>
              <w:t xml:space="preserve"> 160 </w:t>
            </w:r>
            <w:r>
              <w:rPr>
                <w:rFonts w:ascii="Times New Roman" w:hAnsi="Times New Roman"/>
                <w:color w:val="000000"/>
                <w:sz w:val="20"/>
                <w:szCs w:val="20"/>
                <w:lang w:val="en-US" w:eastAsia="ru-RU"/>
              </w:rPr>
              <w:t>P</w:t>
            </w:r>
          </w:p>
          <w:p w:rsidR="001C329D" w:rsidRPr="0026352C" w:rsidRDefault="001C329D" w:rsidP="00E83A85">
            <w:pPr>
              <w:spacing w:line="240" w:lineRule="auto"/>
              <w:jc w:val="center"/>
              <w:rPr>
                <w:rFonts w:ascii="Times New Roman" w:hAnsi="Times New Roman"/>
                <w:color w:val="000000"/>
                <w:sz w:val="20"/>
                <w:szCs w:val="20"/>
                <w:lang w:eastAsia="ru-RU"/>
              </w:rPr>
            </w:pP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0,6 Мпа проходит в </w:t>
            </w:r>
            <w:r w:rsidRPr="0026352C">
              <w:rPr>
                <w:rFonts w:ascii="Times New Roman" w:hAnsi="Times New Roman"/>
                <w:color w:val="000000"/>
                <w:sz w:val="20"/>
                <w:szCs w:val="20"/>
                <w:lang w:eastAsia="ru-RU"/>
              </w:rPr>
              <w:t xml:space="preserve">100 м </w:t>
            </w:r>
            <w:r>
              <w:rPr>
                <w:rFonts w:ascii="Times New Roman" w:hAnsi="Times New Roman"/>
                <w:color w:val="000000"/>
                <w:sz w:val="20"/>
                <w:szCs w:val="20"/>
                <w:lang w:eastAsia="ru-RU"/>
              </w:rPr>
              <w:t xml:space="preserve"> от д. </w:t>
            </w:r>
            <w:proofErr w:type="spellStart"/>
            <w:r>
              <w:rPr>
                <w:rFonts w:ascii="Times New Roman" w:hAnsi="Times New Roman"/>
                <w:color w:val="000000"/>
                <w:sz w:val="20"/>
                <w:szCs w:val="20"/>
                <w:lang w:eastAsia="ru-RU"/>
              </w:rPr>
              <w:t>Кашаир</w:t>
            </w:r>
            <w:proofErr w:type="spellEnd"/>
            <w:r>
              <w:rPr>
                <w:rFonts w:ascii="Times New Roman" w:hAnsi="Times New Roman"/>
                <w:color w:val="000000"/>
                <w:sz w:val="20"/>
                <w:szCs w:val="20"/>
                <w:lang w:eastAsia="ru-RU"/>
              </w:rPr>
              <w:t xml:space="preserve"> по направлению </w:t>
            </w:r>
            <w:r>
              <w:rPr>
                <w:rFonts w:ascii="Times New Roman" w:hAnsi="Times New Roman"/>
                <w:color w:val="000000"/>
                <w:sz w:val="20"/>
                <w:szCs w:val="20"/>
                <w:lang w:eastAsia="ru-RU"/>
              </w:rPr>
              <w:lastRenderedPageBreak/>
              <w:t>на Юг.</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lastRenderedPageBreak/>
              <w:t xml:space="preserve">центральный водопровод отсутствует, необходимо бурение скважины средняя </w:t>
            </w:r>
            <w:r w:rsidRPr="0026352C">
              <w:rPr>
                <w:rFonts w:ascii="Times New Roman" w:hAnsi="Times New Roman"/>
                <w:color w:val="000000"/>
                <w:sz w:val="20"/>
                <w:szCs w:val="20"/>
                <w:lang w:eastAsia="ru-RU"/>
              </w:rPr>
              <w:lastRenderedPageBreak/>
              <w:t xml:space="preserve">глубина 40 м </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lastRenderedPageBreak/>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w:t>
            </w:r>
            <w:r w:rsidRPr="0026352C">
              <w:rPr>
                <w:rFonts w:ascii="Times New Roman" w:hAnsi="Times New Roman"/>
                <w:color w:val="000000"/>
                <w:sz w:val="20"/>
                <w:szCs w:val="20"/>
                <w:lang w:eastAsia="ru-RU"/>
              </w:rPr>
              <w:lastRenderedPageBreak/>
              <w:t>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lastRenderedPageBreak/>
              <w:t xml:space="preserve">общее население д. </w:t>
            </w:r>
            <w:proofErr w:type="spellStart"/>
            <w:r w:rsidRPr="0026352C">
              <w:rPr>
                <w:rFonts w:ascii="Times New Roman" w:hAnsi="Times New Roman"/>
                <w:color w:val="000000"/>
                <w:sz w:val="20"/>
                <w:szCs w:val="20"/>
                <w:lang w:eastAsia="ru-RU"/>
              </w:rPr>
              <w:t>Кашаир</w:t>
            </w:r>
            <w:proofErr w:type="spellEnd"/>
            <w:r w:rsidRPr="0026352C">
              <w:rPr>
                <w:rFonts w:ascii="Times New Roman" w:hAnsi="Times New Roman"/>
                <w:color w:val="000000"/>
                <w:sz w:val="20"/>
                <w:szCs w:val="20"/>
                <w:lang w:eastAsia="ru-RU"/>
              </w:rPr>
              <w:t xml:space="preserve"> - 170 чел., с. </w:t>
            </w:r>
            <w:proofErr w:type="spellStart"/>
            <w:r w:rsidRPr="0026352C">
              <w:rPr>
                <w:rFonts w:ascii="Times New Roman" w:hAnsi="Times New Roman"/>
                <w:color w:val="000000"/>
                <w:sz w:val="20"/>
                <w:szCs w:val="20"/>
                <w:lang w:eastAsia="ru-RU"/>
              </w:rPr>
              <w:t>Емуртла</w:t>
            </w:r>
            <w:proofErr w:type="spellEnd"/>
            <w:r w:rsidRPr="0026352C">
              <w:rPr>
                <w:rFonts w:ascii="Times New Roman" w:hAnsi="Times New Roman"/>
                <w:color w:val="000000"/>
                <w:sz w:val="20"/>
                <w:szCs w:val="20"/>
                <w:lang w:eastAsia="ru-RU"/>
              </w:rPr>
              <w:t xml:space="preserve"> - 705 чел., п. </w:t>
            </w:r>
            <w:proofErr w:type="spellStart"/>
            <w:r w:rsidRPr="0026352C">
              <w:rPr>
                <w:rFonts w:ascii="Times New Roman" w:hAnsi="Times New Roman"/>
                <w:color w:val="000000"/>
                <w:sz w:val="20"/>
                <w:szCs w:val="20"/>
                <w:lang w:eastAsia="ru-RU"/>
              </w:rPr>
              <w:t>Емуртлински</w:t>
            </w:r>
            <w:r w:rsidRPr="0026352C">
              <w:rPr>
                <w:rFonts w:ascii="Times New Roman" w:hAnsi="Times New Roman"/>
                <w:color w:val="000000"/>
                <w:sz w:val="20"/>
                <w:szCs w:val="20"/>
                <w:lang w:eastAsia="ru-RU"/>
              </w:rPr>
              <w:lastRenderedPageBreak/>
              <w:t>й</w:t>
            </w:r>
            <w:proofErr w:type="spellEnd"/>
            <w:r w:rsidRPr="0026352C">
              <w:rPr>
                <w:rFonts w:ascii="Times New Roman" w:hAnsi="Times New Roman"/>
                <w:color w:val="000000"/>
                <w:sz w:val="20"/>
                <w:szCs w:val="20"/>
                <w:lang w:eastAsia="ru-RU"/>
              </w:rPr>
              <w:t xml:space="preserve"> - 691 чел.</w:t>
            </w:r>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lastRenderedPageBreak/>
              <w:t xml:space="preserve">Стоимость аренды 540,00 руб. в год. </w:t>
            </w:r>
          </w:p>
          <w:p w:rsidR="001C329D" w:rsidRPr="0026352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Стоимость выкупа от</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1 080,00  руб.</w:t>
            </w:r>
          </w:p>
        </w:tc>
      </w:tr>
      <w:tr w:rsidR="001C329D" w:rsidRPr="0026352C" w:rsidTr="00E83A85">
        <w:trPr>
          <w:trHeight w:val="2192"/>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руб.- 420</w:t>
            </w:r>
          </w:p>
        </w:tc>
        <w:tc>
          <w:tcPr>
            <w:tcW w:w="1559" w:type="dxa"/>
            <w:tcBorders>
              <w:top w:val="nil"/>
              <w:left w:val="nil"/>
              <w:bottom w:val="single" w:sz="4" w:space="0" w:color="auto"/>
              <w:right w:val="single" w:sz="4" w:space="0" w:color="auto"/>
            </w:tcBorders>
            <w:shd w:val="clear" w:color="auto" w:fill="FFCC99"/>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- 775.0</w:t>
            </w:r>
          </w:p>
        </w:tc>
        <w:tc>
          <w:tcPr>
            <w:tcW w:w="1418" w:type="dxa"/>
            <w:tcBorders>
              <w:top w:val="nil"/>
              <w:left w:val="nil"/>
              <w:bottom w:val="single" w:sz="4" w:space="0" w:color="auto"/>
              <w:right w:val="single" w:sz="4" w:space="0" w:color="auto"/>
            </w:tcBorders>
            <w:shd w:val="clear" w:color="000000" w:fill="FFCC99"/>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2 500 резервная мощность, тыс. м3:</w:t>
            </w:r>
          </w:p>
        </w:tc>
        <w:tc>
          <w:tcPr>
            <w:tcW w:w="1417" w:type="dxa"/>
            <w:tcBorders>
              <w:top w:val="nil"/>
              <w:left w:val="nil"/>
              <w:bottom w:val="single" w:sz="4" w:space="0" w:color="auto"/>
              <w:right w:val="single" w:sz="4" w:space="0" w:color="auto"/>
            </w:tcBorders>
            <w:shd w:val="clear" w:color="000000" w:fill="FFCC99"/>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380"/>
        </w:trPr>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примерно в 800 м </w:t>
            </w:r>
            <w:proofErr w:type="gramStart"/>
            <w:r w:rsidRPr="0026352C">
              <w:rPr>
                <w:rFonts w:ascii="Times New Roman" w:hAnsi="Times New Roman"/>
                <w:b/>
                <w:color w:val="000000"/>
                <w:sz w:val="20"/>
                <w:szCs w:val="20"/>
                <w:lang w:eastAsia="ru-RU"/>
              </w:rPr>
              <w:t>от</w:t>
            </w:r>
            <w:proofErr w:type="gramEnd"/>
            <w:r w:rsidRPr="0026352C">
              <w:rPr>
                <w:rFonts w:ascii="Times New Roman" w:hAnsi="Times New Roman"/>
                <w:b/>
                <w:color w:val="000000"/>
                <w:sz w:val="20"/>
                <w:szCs w:val="20"/>
                <w:lang w:eastAsia="ru-RU"/>
              </w:rPr>
              <w:t xml:space="preserve"> с. </w:t>
            </w:r>
            <w:proofErr w:type="spellStart"/>
            <w:r w:rsidRPr="0026352C">
              <w:rPr>
                <w:rFonts w:ascii="Times New Roman" w:hAnsi="Times New Roman"/>
                <w:b/>
                <w:color w:val="000000"/>
                <w:sz w:val="20"/>
                <w:szCs w:val="20"/>
                <w:lang w:eastAsia="ru-RU"/>
              </w:rPr>
              <w:t>Масали</w:t>
            </w:r>
            <w:proofErr w:type="spellEnd"/>
            <w:r w:rsidRPr="0026352C">
              <w:rPr>
                <w:rFonts w:ascii="Times New Roman" w:hAnsi="Times New Roman"/>
                <w:b/>
                <w:color w:val="000000"/>
                <w:sz w:val="20"/>
                <w:szCs w:val="20"/>
                <w:lang w:eastAsia="ru-RU"/>
              </w:rPr>
              <w:t xml:space="preserve"> по направлению на северо-восток</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50 000</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организации сельскохозяйственного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сельскохозяйственного назначения</w:t>
            </w:r>
          </w:p>
        </w:tc>
        <w:tc>
          <w:tcPr>
            <w:tcW w:w="1701"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1 300 м по направлению на юго-восток</w:t>
            </w:r>
          </w:p>
        </w:tc>
        <w:tc>
          <w:tcPr>
            <w:tcW w:w="1559"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В50 метрах  от участка </w:t>
            </w:r>
            <w:proofErr w:type="gramStart"/>
            <w:r>
              <w:rPr>
                <w:rFonts w:ascii="Times New Roman" w:hAnsi="Times New Roman"/>
                <w:color w:val="000000"/>
                <w:sz w:val="20"/>
                <w:szCs w:val="20"/>
                <w:lang w:eastAsia="ru-RU"/>
              </w:rPr>
              <w:t>установлена</w:t>
            </w:r>
            <w:proofErr w:type="gramEnd"/>
            <w:r>
              <w:rPr>
                <w:rFonts w:ascii="Times New Roman" w:hAnsi="Times New Roman"/>
                <w:color w:val="000000"/>
                <w:sz w:val="20"/>
                <w:szCs w:val="20"/>
                <w:lang w:eastAsia="ru-RU"/>
              </w:rPr>
              <w:t xml:space="preserve"> ТП -10/04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свободной мощностью 75 кВт.</w:t>
            </w:r>
          </w:p>
        </w:tc>
        <w:tc>
          <w:tcPr>
            <w:tcW w:w="1418"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отсутствует</w:t>
            </w:r>
          </w:p>
        </w:tc>
        <w:tc>
          <w:tcPr>
            <w:tcW w:w="1417"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общее население с. </w:t>
            </w:r>
            <w:proofErr w:type="spellStart"/>
            <w:r w:rsidRPr="0026352C">
              <w:rPr>
                <w:rFonts w:ascii="Times New Roman" w:hAnsi="Times New Roman"/>
                <w:color w:val="000000"/>
                <w:sz w:val="20"/>
                <w:szCs w:val="20"/>
                <w:lang w:eastAsia="ru-RU"/>
              </w:rPr>
              <w:t>Масали</w:t>
            </w:r>
            <w:proofErr w:type="spellEnd"/>
            <w:r w:rsidRPr="0026352C">
              <w:rPr>
                <w:rFonts w:ascii="Times New Roman" w:hAnsi="Times New Roman"/>
                <w:color w:val="000000"/>
                <w:sz w:val="20"/>
                <w:szCs w:val="20"/>
                <w:lang w:eastAsia="ru-RU"/>
              </w:rPr>
              <w:t xml:space="preserve"> - 932 чел., п. </w:t>
            </w:r>
            <w:proofErr w:type="spellStart"/>
            <w:r w:rsidRPr="0026352C">
              <w:rPr>
                <w:rFonts w:ascii="Times New Roman" w:hAnsi="Times New Roman"/>
                <w:color w:val="000000"/>
                <w:sz w:val="20"/>
                <w:szCs w:val="20"/>
                <w:lang w:eastAsia="ru-RU"/>
              </w:rPr>
              <w:t>Кизак</w:t>
            </w:r>
            <w:proofErr w:type="spellEnd"/>
            <w:r w:rsidRPr="0026352C">
              <w:rPr>
                <w:rFonts w:ascii="Times New Roman" w:hAnsi="Times New Roman"/>
                <w:color w:val="000000"/>
                <w:sz w:val="20"/>
                <w:szCs w:val="20"/>
                <w:lang w:eastAsia="ru-RU"/>
              </w:rPr>
              <w:t xml:space="preserve"> - 198 чел., д. Маркова - 146 чел.</w:t>
            </w:r>
          </w:p>
        </w:tc>
        <w:tc>
          <w:tcPr>
            <w:tcW w:w="141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Стоимость аренды</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1 350,00  руб. в год. Стоимость выкупа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2 700,00 руб.</w:t>
            </w:r>
          </w:p>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w:t>
            </w:r>
          </w:p>
        </w:tc>
      </w:tr>
      <w:tr w:rsidR="001C329D" w:rsidRPr="0026352C" w:rsidTr="00E83A85">
        <w:trPr>
          <w:trHeight w:val="990"/>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руб.- 18200</w:t>
            </w:r>
          </w:p>
        </w:tc>
        <w:tc>
          <w:tcPr>
            <w:tcW w:w="1559"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- 775.0</w:t>
            </w:r>
          </w:p>
        </w:tc>
        <w:tc>
          <w:tcPr>
            <w:tcW w:w="1418"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8,6</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245"/>
        </w:trPr>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д. Короткова</w:t>
            </w:r>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30 000 (72:02:0407001)</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организации промышленного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сельско</w:t>
            </w:r>
            <w:r>
              <w:rPr>
                <w:rFonts w:ascii="Times New Roman" w:hAnsi="Times New Roman"/>
                <w:color w:val="000000"/>
                <w:sz w:val="20"/>
                <w:szCs w:val="20"/>
                <w:lang w:eastAsia="ru-RU"/>
              </w:rPr>
              <w:t>х</w:t>
            </w:r>
            <w:r w:rsidRPr="0026352C">
              <w:rPr>
                <w:rFonts w:ascii="Times New Roman" w:hAnsi="Times New Roman"/>
                <w:color w:val="000000"/>
                <w:sz w:val="20"/>
                <w:szCs w:val="20"/>
                <w:lang w:eastAsia="ru-RU"/>
              </w:rPr>
              <w:t>озяйственного назначения</w:t>
            </w: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щебень в 30 м по направлению на север</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Pr>
                <w:rFonts w:ascii="Times New Roman" w:hAnsi="Times New Roman"/>
                <w:color w:val="000000"/>
                <w:sz w:val="20"/>
                <w:szCs w:val="20"/>
                <w:lang w:eastAsia="ru-RU"/>
              </w:rPr>
              <w:t>ВЛ</w:t>
            </w:r>
            <w:proofErr w:type="gramEnd"/>
            <w:r>
              <w:rPr>
                <w:rFonts w:ascii="Times New Roman" w:hAnsi="Times New Roman"/>
                <w:color w:val="000000"/>
                <w:sz w:val="20"/>
                <w:szCs w:val="20"/>
                <w:lang w:eastAsia="ru-RU"/>
              </w:rPr>
              <w:t xml:space="preserve"> 10кВ </w:t>
            </w:r>
            <w:proofErr w:type="spellStart"/>
            <w:r>
              <w:rPr>
                <w:rFonts w:ascii="Times New Roman" w:hAnsi="Times New Roman"/>
                <w:color w:val="000000"/>
                <w:sz w:val="20"/>
                <w:szCs w:val="20"/>
                <w:lang w:eastAsia="ru-RU"/>
              </w:rPr>
              <w:t>Морево</w:t>
            </w:r>
            <w:proofErr w:type="spellEnd"/>
            <w:r>
              <w:rPr>
                <w:rFonts w:ascii="Times New Roman" w:hAnsi="Times New Roman"/>
                <w:color w:val="000000"/>
                <w:sz w:val="20"/>
                <w:szCs w:val="20"/>
                <w:lang w:eastAsia="ru-RU"/>
              </w:rPr>
              <w:t xml:space="preserve"> проходит в 150 м от границы  земельного участка по направлению на Север, свободной  мощностью 1200 кВт.</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3B3F09"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газопровод </w:t>
            </w:r>
            <w:r>
              <w:rPr>
                <w:rFonts w:ascii="Times New Roman" w:hAnsi="Times New Roman"/>
                <w:color w:val="000000"/>
                <w:sz w:val="20"/>
                <w:szCs w:val="20"/>
                <w:lang w:val="en-US" w:eastAsia="ru-RU"/>
              </w:rPr>
              <w:t>D</w:t>
            </w:r>
            <w:r>
              <w:rPr>
                <w:rFonts w:ascii="Times New Roman" w:hAnsi="Times New Roman"/>
                <w:color w:val="000000"/>
                <w:sz w:val="20"/>
                <w:szCs w:val="20"/>
                <w:lang w:eastAsia="ru-RU"/>
              </w:rPr>
              <w:t xml:space="preserve"> 11</w:t>
            </w:r>
            <w:r w:rsidRPr="003B3F09">
              <w:rPr>
                <w:rFonts w:ascii="Times New Roman" w:hAnsi="Times New Roman"/>
                <w:color w:val="000000"/>
                <w:sz w:val="20"/>
                <w:szCs w:val="20"/>
                <w:lang w:eastAsia="ru-RU"/>
              </w:rPr>
              <w:t xml:space="preserve">0 </w:t>
            </w:r>
            <w:r>
              <w:rPr>
                <w:rFonts w:ascii="Times New Roman" w:hAnsi="Times New Roman"/>
                <w:color w:val="000000"/>
                <w:sz w:val="20"/>
                <w:szCs w:val="20"/>
                <w:lang w:val="en-US" w:eastAsia="ru-RU"/>
              </w:rPr>
              <w:t>P</w:t>
            </w:r>
          </w:p>
          <w:p w:rsidR="001C329D" w:rsidRPr="0026352C" w:rsidRDefault="001C329D" w:rsidP="00E83A85">
            <w:pPr>
              <w:spacing w:line="240" w:lineRule="auto"/>
              <w:jc w:val="center"/>
              <w:rPr>
                <w:rFonts w:ascii="Times New Roman" w:hAnsi="Times New Roman"/>
                <w:color w:val="000000"/>
                <w:sz w:val="20"/>
                <w:szCs w:val="20"/>
                <w:lang w:eastAsia="ru-RU"/>
              </w:rPr>
            </w:pP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0,6 Мпа </w:t>
            </w:r>
            <w:r w:rsidRPr="0026352C">
              <w:rPr>
                <w:rFonts w:ascii="Times New Roman" w:hAnsi="Times New Roman"/>
                <w:color w:val="000000"/>
                <w:sz w:val="20"/>
                <w:szCs w:val="20"/>
                <w:lang w:eastAsia="ru-RU"/>
              </w:rPr>
              <w:t>проходит в 20 м в северном направлении</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sidRPr="0026352C">
              <w:rPr>
                <w:rFonts w:ascii="Times New Roman" w:hAnsi="Times New Roman"/>
                <w:color w:val="000000"/>
                <w:sz w:val="20"/>
                <w:szCs w:val="20"/>
                <w:lang w:eastAsia="ru-RU"/>
              </w:rPr>
              <w:t xml:space="preserve">общее население с. </w:t>
            </w:r>
            <w:proofErr w:type="spellStart"/>
            <w:r w:rsidRPr="0026352C">
              <w:rPr>
                <w:rFonts w:ascii="Times New Roman" w:hAnsi="Times New Roman"/>
                <w:color w:val="000000"/>
                <w:sz w:val="20"/>
                <w:szCs w:val="20"/>
                <w:lang w:eastAsia="ru-RU"/>
              </w:rPr>
              <w:t>Буньково</w:t>
            </w:r>
            <w:proofErr w:type="spellEnd"/>
            <w:r w:rsidRPr="0026352C">
              <w:rPr>
                <w:rFonts w:ascii="Times New Roman" w:hAnsi="Times New Roman"/>
                <w:color w:val="000000"/>
                <w:sz w:val="20"/>
                <w:szCs w:val="20"/>
                <w:lang w:eastAsia="ru-RU"/>
              </w:rPr>
              <w:t xml:space="preserve"> - 471 чел., п. Короткова - 149 чел., д. Петропавловка - 207 чел.</w:t>
            </w:r>
            <w:proofErr w:type="gramEnd"/>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r>
              <w:rPr>
                <w:rFonts w:ascii="Times New Roman" w:hAnsi="Times New Roman"/>
                <w:color w:val="000000"/>
                <w:sz w:val="20"/>
                <w:szCs w:val="20"/>
                <w:lang w:eastAsia="ru-RU"/>
              </w:rPr>
              <w:t xml:space="preserve">        40 230 </w:t>
            </w:r>
            <w:r w:rsidRPr="00F6130C">
              <w:rPr>
                <w:rFonts w:ascii="Times New Roman" w:hAnsi="Times New Roman"/>
                <w:color w:val="000000"/>
                <w:sz w:val="20"/>
                <w:szCs w:val="20"/>
                <w:lang w:eastAsia="ru-RU"/>
              </w:rPr>
              <w:t>руб. в год.</w:t>
            </w:r>
          </w:p>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 Стоимость выкупа </w:t>
            </w:r>
            <w:r>
              <w:rPr>
                <w:rFonts w:ascii="Times New Roman" w:hAnsi="Times New Roman"/>
                <w:color w:val="000000"/>
                <w:sz w:val="20"/>
                <w:szCs w:val="20"/>
                <w:lang w:eastAsia="ru-RU"/>
              </w:rPr>
              <w:t xml:space="preserve">         402300</w:t>
            </w:r>
            <w:r w:rsidRPr="00F6130C">
              <w:rPr>
                <w:rFonts w:ascii="Times New Roman" w:hAnsi="Times New Roman"/>
                <w:color w:val="000000"/>
                <w:sz w:val="20"/>
                <w:szCs w:val="20"/>
                <w:lang w:eastAsia="ru-RU"/>
              </w:rPr>
              <w:t xml:space="preserve"> руб.</w:t>
            </w:r>
          </w:p>
          <w:p w:rsidR="001C329D" w:rsidRPr="0026352C" w:rsidRDefault="001C329D" w:rsidP="00E83A85">
            <w:pPr>
              <w:spacing w:line="240" w:lineRule="auto"/>
              <w:jc w:val="center"/>
              <w:rPr>
                <w:rFonts w:ascii="Times New Roman" w:hAnsi="Times New Roman"/>
                <w:color w:val="000000"/>
                <w:sz w:val="20"/>
                <w:szCs w:val="20"/>
                <w:lang w:eastAsia="ru-RU"/>
              </w:rPr>
            </w:pPr>
          </w:p>
        </w:tc>
      </w:tr>
      <w:tr w:rsidR="001C329D" w:rsidRPr="0026352C" w:rsidTr="00E83A85">
        <w:trPr>
          <w:trHeight w:val="945"/>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  300</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- 925.0</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245"/>
        </w:trPr>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lastRenderedPageBreak/>
              <w:t>Упоровский</w:t>
            </w:r>
            <w:proofErr w:type="spellEnd"/>
            <w:r w:rsidRPr="0026352C">
              <w:rPr>
                <w:rFonts w:ascii="Times New Roman" w:hAnsi="Times New Roman"/>
                <w:b/>
                <w:color w:val="000000"/>
                <w:sz w:val="20"/>
                <w:szCs w:val="20"/>
                <w:lang w:eastAsia="ru-RU"/>
              </w:rPr>
              <w:t xml:space="preserve"> район, с. Упорово, ул. Строителей, 8</w:t>
            </w:r>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850 (72:19:1301005:383)</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строительства нежилого здания</w:t>
            </w: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населенных пунктов</w:t>
            </w: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10 м по направлению на восток</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 xml:space="preserve">В 30 метрах </w:t>
            </w:r>
            <w:proofErr w:type="gramStart"/>
            <w:r>
              <w:rPr>
                <w:rFonts w:ascii="Times New Roman" w:hAnsi="Times New Roman"/>
                <w:color w:val="000000"/>
                <w:sz w:val="20"/>
                <w:szCs w:val="20"/>
                <w:lang w:eastAsia="ru-RU"/>
              </w:rPr>
              <w:t>установлена</w:t>
            </w:r>
            <w:proofErr w:type="gramEnd"/>
            <w:r>
              <w:rPr>
                <w:rFonts w:ascii="Times New Roman" w:hAnsi="Times New Roman"/>
                <w:color w:val="000000"/>
                <w:sz w:val="20"/>
                <w:szCs w:val="20"/>
                <w:lang w:eastAsia="ru-RU"/>
              </w:rPr>
              <w:t xml:space="preserve"> ТП -10/04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свободной  мощностью        70 кВт.</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3B3F09"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 Две точки подключения Газопровод </w:t>
            </w:r>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D</w:t>
            </w:r>
            <w:r w:rsidRPr="003B3F09">
              <w:rPr>
                <w:rFonts w:ascii="Times New Roman" w:hAnsi="Times New Roman"/>
                <w:color w:val="000000"/>
                <w:sz w:val="20"/>
                <w:szCs w:val="20"/>
                <w:lang w:eastAsia="ru-RU"/>
              </w:rPr>
              <w:t xml:space="preserve"> 160 </w:t>
            </w:r>
            <w:r>
              <w:rPr>
                <w:rFonts w:ascii="Times New Roman" w:hAnsi="Times New Roman"/>
                <w:color w:val="000000"/>
                <w:sz w:val="20"/>
                <w:szCs w:val="20"/>
                <w:lang w:val="en-US" w:eastAsia="ru-RU"/>
              </w:rPr>
              <w:t>P</w:t>
            </w:r>
          </w:p>
          <w:p w:rsidR="001C329D" w:rsidRPr="003B3F09" w:rsidRDefault="001C329D" w:rsidP="00E83A85">
            <w:pPr>
              <w:spacing w:line="240" w:lineRule="auto"/>
              <w:jc w:val="center"/>
              <w:rPr>
                <w:rFonts w:ascii="Times New Roman" w:hAnsi="Times New Roman"/>
                <w:color w:val="000000"/>
                <w:sz w:val="20"/>
                <w:szCs w:val="20"/>
                <w:lang w:eastAsia="ru-RU"/>
              </w:rPr>
            </w:pP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0,3 Мпа;</w:t>
            </w:r>
            <w:r w:rsidRPr="00807035">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D</w:t>
            </w:r>
            <w:r>
              <w:rPr>
                <w:rFonts w:ascii="Times New Roman" w:hAnsi="Times New Roman"/>
                <w:color w:val="000000"/>
                <w:sz w:val="20"/>
                <w:szCs w:val="20"/>
                <w:lang w:eastAsia="ru-RU"/>
              </w:rPr>
              <w:t xml:space="preserve"> 11</w:t>
            </w:r>
            <w:r w:rsidRPr="003B3F09">
              <w:rPr>
                <w:rFonts w:ascii="Times New Roman" w:hAnsi="Times New Roman"/>
                <w:color w:val="000000"/>
                <w:sz w:val="20"/>
                <w:szCs w:val="20"/>
                <w:lang w:eastAsia="ru-RU"/>
              </w:rPr>
              <w:t xml:space="preserve">0 </w:t>
            </w:r>
            <w:r>
              <w:rPr>
                <w:rFonts w:ascii="Times New Roman" w:hAnsi="Times New Roman"/>
                <w:color w:val="000000"/>
                <w:sz w:val="20"/>
                <w:szCs w:val="20"/>
                <w:lang w:val="en-US" w:eastAsia="ru-RU"/>
              </w:rPr>
              <w:t>P</w:t>
            </w:r>
          </w:p>
          <w:p w:rsidR="001C329D" w:rsidRPr="0026352C" w:rsidRDefault="001C329D" w:rsidP="00E83A85">
            <w:pPr>
              <w:spacing w:line="240" w:lineRule="auto"/>
              <w:jc w:val="center"/>
              <w:rPr>
                <w:rFonts w:ascii="Times New Roman" w:hAnsi="Times New Roman"/>
                <w:color w:val="000000"/>
                <w:sz w:val="20"/>
                <w:szCs w:val="20"/>
                <w:lang w:eastAsia="ru-RU"/>
              </w:rPr>
            </w:pP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0,002 Мпа </w:t>
            </w:r>
            <w:r w:rsidRPr="0026352C">
              <w:rPr>
                <w:rFonts w:ascii="Times New Roman" w:hAnsi="Times New Roman"/>
                <w:color w:val="000000"/>
                <w:sz w:val="20"/>
                <w:szCs w:val="20"/>
                <w:lang w:eastAsia="ru-RU"/>
              </w:rPr>
              <w:t xml:space="preserve">расположено в 36 м в восточном направлении </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общее </w:t>
            </w:r>
            <w:proofErr w:type="spellStart"/>
            <w:r w:rsidRPr="0026352C">
              <w:rPr>
                <w:rFonts w:ascii="Times New Roman" w:hAnsi="Times New Roman"/>
                <w:color w:val="000000"/>
                <w:sz w:val="20"/>
                <w:szCs w:val="20"/>
                <w:lang w:eastAsia="ru-RU"/>
              </w:rPr>
              <w:t>населене</w:t>
            </w:r>
            <w:proofErr w:type="spellEnd"/>
            <w:r w:rsidRPr="0026352C">
              <w:rPr>
                <w:rFonts w:ascii="Times New Roman" w:hAnsi="Times New Roman"/>
                <w:color w:val="000000"/>
                <w:sz w:val="20"/>
                <w:szCs w:val="20"/>
                <w:lang w:eastAsia="ru-RU"/>
              </w:rPr>
              <w:t xml:space="preserve"> с. Упорово - </w:t>
            </w:r>
            <w:r>
              <w:rPr>
                <w:rFonts w:ascii="Times New Roman" w:hAnsi="Times New Roman"/>
                <w:color w:val="000000"/>
                <w:sz w:val="20"/>
                <w:szCs w:val="20"/>
                <w:lang w:eastAsia="ru-RU"/>
              </w:rPr>
              <w:t>6400</w:t>
            </w:r>
            <w:r w:rsidRPr="0026352C">
              <w:rPr>
                <w:rFonts w:ascii="Times New Roman" w:hAnsi="Times New Roman"/>
                <w:color w:val="000000"/>
                <w:sz w:val="20"/>
                <w:szCs w:val="20"/>
                <w:lang w:eastAsia="ru-RU"/>
              </w:rPr>
              <w:t xml:space="preserve"> чел.</w:t>
            </w:r>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6 808,97 руб. в год. </w:t>
            </w:r>
          </w:p>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выкупа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68 089,70  руб.</w:t>
            </w:r>
          </w:p>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900"/>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- 140</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- 575.0</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290"/>
        </w:trPr>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с. Упорово, ул. Чивилева, 1 -  примерно в 20 м по </w:t>
            </w:r>
            <w:proofErr w:type="spellStart"/>
            <w:r w:rsidRPr="0026352C">
              <w:rPr>
                <w:rFonts w:ascii="Times New Roman" w:hAnsi="Times New Roman"/>
                <w:b/>
                <w:color w:val="000000"/>
                <w:sz w:val="20"/>
                <w:szCs w:val="20"/>
                <w:lang w:eastAsia="ru-RU"/>
              </w:rPr>
              <w:t>нааправлению</w:t>
            </w:r>
            <w:proofErr w:type="spellEnd"/>
            <w:r w:rsidRPr="0026352C">
              <w:rPr>
                <w:rFonts w:ascii="Times New Roman" w:hAnsi="Times New Roman"/>
                <w:b/>
                <w:color w:val="000000"/>
                <w:sz w:val="20"/>
                <w:szCs w:val="20"/>
                <w:lang w:eastAsia="ru-RU"/>
              </w:rPr>
              <w:t xml:space="preserve"> на северо-восток от ориентира жилого дома, расположенного за пределами участка</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1</w:t>
            </w:r>
            <w:r>
              <w:rPr>
                <w:rFonts w:ascii="Times New Roman" w:hAnsi="Times New Roman"/>
                <w:color w:val="000000"/>
                <w:sz w:val="20"/>
                <w:szCs w:val="20"/>
                <w:lang w:eastAsia="ru-RU"/>
              </w:rPr>
              <w:t>186 (72:19:1301004:504)</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строительства нежилого здания</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населенных пунктов</w:t>
            </w:r>
          </w:p>
        </w:tc>
        <w:tc>
          <w:tcPr>
            <w:tcW w:w="1701"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5 м по направлению на север</w:t>
            </w:r>
          </w:p>
        </w:tc>
        <w:tc>
          <w:tcPr>
            <w:tcW w:w="1559"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Pr>
                <w:rFonts w:ascii="Times New Roman" w:hAnsi="Times New Roman"/>
                <w:color w:val="000000"/>
                <w:sz w:val="20"/>
                <w:szCs w:val="20"/>
                <w:lang w:eastAsia="ru-RU"/>
              </w:rPr>
              <w:t>ВЛ</w:t>
            </w:r>
            <w:proofErr w:type="gramEnd"/>
            <w:r>
              <w:rPr>
                <w:rFonts w:ascii="Times New Roman" w:hAnsi="Times New Roman"/>
                <w:color w:val="000000"/>
                <w:sz w:val="20"/>
                <w:szCs w:val="20"/>
                <w:lang w:eastAsia="ru-RU"/>
              </w:rPr>
              <w:t xml:space="preserve"> 04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проходит в 45 м в Северо- Западном направлении от участка , свободной  мощностью 15 кВт.  </w:t>
            </w:r>
          </w:p>
        </w:tc>
        <w:tc>
          <w:tcPr>
            <w:tcW w:w="1418" w:type="dxa"/>
            <w:tcBorders>
              <w:top w:val="nil"/>
              <w:left w:val="nil"/>
              <w:bottom w:val="single" w:sz="4" w:space="0" w:color="auto"/>
              <w:right w:val="single" w:sz="4" w:space="0" w:color="auto"/>
            </w:tcBorders>
            <w:shd w:val="clear" w:color="auto" w:fill="auto"/>
            <w:vAlign w:val="center"/>
            <w:hideMark/>
          </w:tcPr>
          <w:p w:rsidR="001C329D"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Г</w:t>
            </w:r>
            <w:r>
              <w:rPr>
                <w:rFonts w:ascii="Times New Roman" w:hAnsi="Times New Roman"/>
                <w:color w:val="000000"/>
                <w:sz w:val="20"/>
                <w:szCs w:val="20"/>
                <w:lang w:eastAsia="ru-RU"/>
              </w:rPr>
              <w:t xml:space="preserve">азопровод </w:t>
            </w:r>
          </w:p>
          <w:p w:rsidR="001C329D"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val="en-US" w:eastAsia="ru-RU"/>
              </w:rPr>
              <w:t>D</w:t>
            </w:r>
            <w:r>
              <w:rPr>
                <w:rFonts w:ascii="Times New Roman" w:hAnsi="Times New Roman"/>
                <w:color w:val="000000"/>
                <w:sz w:val="20"/>
                <w:szCs w:val="20"/>
                <w:lang w:eastAsia="ru-RU"/>
              </w:rPr>
              <w:t xml:space="preserve"> 110 </w:t>
            </w:r>
          </w:p>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Pr>
                <w:rFonts w:ascii="Times New Roman" w:hAnsi="Times New Roman"/>
                <w:color w:val="000000"/>
                <w:sz w:val="20"/>
                <w:szCs w:val="20"/>
                <w:lang w:eastAsia="ru-RU"/>
              </w:rPr>
              <w:t>Р</w:t>
            </w:r>
            <w:proofErr w:type="gramEnd"/>
            <w:r>
              <w:rPr>
                <w:rFonts w:ascii="Times New Roman" w:hAnsi="Times New Roman"/>
                <w:color w:val="000000"/>
                <w:sz w:val="20"/>
                <w:szCs w:val="20"/>
                <w:lang w:eastAsia="ru-RU"/>
              </w:rPr>
              <w:t>=</w:t>
            </w:r>
            <w:r w:rsidRPr="0026352C">
              <w:rPr>
                <w:rFonts w:ascii="Times New Roman" w:hAnsi="Times New Roman"/>
                <w:color w:val="000000"/>
                <w:sz w:val="20"/>
                <w:szCs w:val="20"/>
                <w:lang w:eastAsia="ru-RU"/>
              </w:rPr>
              <w:t xml:space="preserve"> 0,3 Мпа расположен</w:t>
            </w:r>
            <w:r>
              <w:rPr>
                <w:rFonts w:ascii="Times New Roman" w:hAnsi="Times New Roman"/>
                <w:color w:val="000000"/>
                <w:sz w:val="20"/>
                <w:szCs w:val="20"/>
                <w:lang w:eastAsia="ru-RU"/>
              </w:rPr>
              <w:t xml:space="preserve"> </w:t>
            </w:r>
            <w:r w:rsidRPr="0026352C">
              <w:rPr>
                <w:rFonts w:ascii="Times New Roman" w:hAnsi="Times New Roman"/>
                <w:color w:val="000000"/>
                <w:sz w:val="20"/>
                <w:szCs w:val="20"/>
                <w:lang w:eastAsia="ru-RU"/>
              </w:rPr>
              <w:t xml:space="preserve"> в 10 м в северном направлении </w:t>
            </w:r>
          </w:p>
        </w:tc>
        <w:tc>
          <w:tcPr>
            <w:tcW w:w="1417"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Общее население с. Упорово - </w:t>
            </w:r>
            <w:r>
              <w:rPr>
                <w:rFonts w:ascii="Times New Roman" w:hAnsi="Times New Roman"/>
                <w:color w:val="000000"/>
                <w:sz w:val="20"/>
                <w:szCs w:val="20"/>
                <w:lang w:eastAsia="ru-RU"/>
              </w:rPr>
              <w:t>6400</w:t>
            </w:r>
            <w:r w:rsidRPr="0026352C">
              <w:rPr>
                <w:rFonts w:ascii="Times New Roman" w:hAnsi="Times New Roman"/>
                <w:color w:val="000000"/>
                <w:sz w:val="20"/>
                <w:szCs w:val="20"/>
                <w:lang w:eastAsia="ru-RU"/>
              </w:rPr>
              <w:t xml:space="preserve"> чел.</w:t>
            </w:r>
          </w:p>
        </w:tc>
        <w:tc>
          <w:tcPr>
            <w:tcW w:w="141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5 324,19  руб. в год. Стоимость выкупа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53 241,91 руб.</w:t>
            </w:r>
          </w:p>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515"/>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1C329D"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руб.-70</w:t>
            </w:r>
          </w:p>
          <w:p w:rsidR="001C329D" w:rsidRDefault="001C329D" w:rsidP="00E83A85">
            <w:pPr>
              <w:spacing w:line="240" w:lineRule="auto"/>
              <w:jc w:val="center"/>
              <w:rPr>
                <w:rFonts w:ascii="Times New Roman" w:hAnsi="Times New Roman"/>
                <w:color w:val="000000"/>
                <w:sz w:val="20"/>
                <w:szCs w:val="20"/>
                <w:lang w:eastAsia="ru-RU"/>
              </w:rPr>
            </w:pP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559"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- 702.0</w:t>
            </w:r>
          </w:p>
        </w:tc>
        <w:tc>
          <w:tcPr>
            <w:tcW w:w="1418"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470"/>
        </w:trPr>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с. Упорово, ул. </w:t>
            </w:r>
            <w:proofErr w:type="gramStart"/>
            <w:r w:rsidRPr="0026352C">
              <w:rPr>
                <w:rFonts w:ascii="Times New Roman" w:hAnsi="Times New Roman"/>
                <w:b/>
                <w:color w:val="000000"/>
                <w:sz w:val="20"/>
                <w:szCs w:val="20"/>
                <w:lang w:eastAsia="ru-RU"/>
              </w:rPr>
              <w:t>Сибирская</w:t>
            </w:r>
            <w:proofErr w:type="gramEnd"/>
            <w:r w:rsidRPr="0026352C">
              <w:rPr>
                <w:rFonts w:ascii="Times New Roman" w:hAnsi="Times New Roman"/>
                <w:b/>
                <w:color w:val="000000"/>
                <w:sz w:val="20"/>
                <w:szCs w:val="20"/>
                <w:lang w:eastAsia="ru-RU"/>
              </w:rPr>
              <w:t>, ул. Полевая</w:t>
            </w:r>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от 4 000 до 30 000</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строительства многоквартирных жилых домов</w:t>
            </w: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населенных пунктов</w:t>
            </w: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асфальт в 50 м. по направлению на восток </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 Линия </w:t>
            </w:r>
            <w:proofErr w:type="gramStart"/>
            <w:r>
              <w:rPr>
                <w:rFonts w:ascii="Times New Roman" w:hAnsi="Times New Roman"/>
                <w:color w:val="000000"/>
                <w:sz w:val="20"/>
                <w:szCs w:val="20"/>
                <w:lang w:eastAsia="ru-RU"/>
              </w:rPr>
              <w:t>ВЛ</w:t>
            </w:r>
            <w:proofErr w:type="gramEnd"/>
            <w:r>
              <w:rPr>
                <w:rFonts w:ascii="Times New Roman" w:hAnsi="Times New Roman"/>
                <w:color w:val="000000"/>
                <w:sz w:val="20"/>
                <w:szCs w:val="20"/>
                <w:lang w:eastAsia="ru-RU"/>
              </w:rPr>
              <w:t xml:space="preserve"> 10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w:t>
            </w:r>
            <w:proofErr w:type="spellStart"/>
            <w:r>
              <w:rPr>
                <w:rFonts w:ascii="Times New Roman" w:hAnsi="Times New Roman"/>
                <w:color w:val="000000"/>
                <w:sz w:val="20"/>
                <w:szCs w:val="20"/>
                <w:lang w:eastAsia="ru-RU"/>
              </w:rPr>
              <w:t>Гурик</w:t>
            </w:r>
            <w:proofErr w:type="spellEnd"/>
            <w:r>
              <w:rPr>
                <w:rFonts w:ascii="Times New Roman" w:hAnsi="Times New Roman"/>
                <w:color w:val="000000"/>
                <w:sz w:val="20"/>
                <w:szCs w:val="20"/>
                <w:lang w:eastAsia="ru-RU"/>
              </w:rPr>
              <w:t xml:space="preserve">  проходит в 10 м.  </w:t>
            </w:r>
            <w:proofErr w:type="spellStart"/>
            <w:r>
              <w:rPr>
                <w:rFonts w:ascii="Times New Roman" w:hAnsi="Times New Roman"/>
                <w:color w:val="000000"/>
                <w:sz w:val="20"/>
                <w:szCs w:val="20"/>
                <w:lang w:eastAsia="ru-RU"/>
              </w:rPr>
              <w:t>Северо</w:t>
            </w:r>
            <w:proofErr w:type="spellEnd"/>
            <w:r>
              <w:rPr>
                <w:rFonts w:ascii="Times New Roman" w:hAnsi="Times New Roman"/>
                <w:color w:val="000000"/>
                <w:sz w:val="20"/>
                <w:szCs w:val="20"/>
                <w:lang w:eastAsia="ru-RU"/>
              </w:rPr>
              <w:t xml:space="preserve"> – Восточном и Северном направлении, свободной  мощностью 530 кВт.</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Три точки подключения</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центральный водопровод расположен в 60 м в северном направлении</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общее население с. Упорово - </w:t>
            </w:r>
            <w:r>
              <w:rPr>
                <w:rFonts w:ascii="Times New Roman" w:hAnsi="Times New Roman"/>
                <w:color w:val="000000"/>
                <w:sz w:val="20"/>
                <w:szCs w:val="20"/>
                <w:lang w:eastAsia="ru-RU"/>
              </w:rPr>
              <w:t>6400</w:t>
            </w:r>
            <w:r w:rsidRPr="0026352C">
              <w:rPr>
                <w:rFonts w:ascii="Times New Roman" w:hAnsi="Times New Roman"/>
                <w:color w:val="000000"/>
                <w:sz w:val="20"/>
                <w:szCs w:val="20"/>
                <w:lang w:eastAsia="ru-RU"/>
              </w:rPr>
              <w:t xml:space="preserve"> чел., </w:t>
            </w:r>
            <w:proofErr w:type="spellStart"/>
            <w:r w:rsidRPr="0026352C">
              <w:rPr>
                <w:rFonts w:ascii="Times New Roman" w:hAnsi="Times New Roman"/>
                <w:color w:val="000000"/>
                <w:sz w:val="20"/>
                <w:szCs w:val="20"/>
                <w:lang w:eastAsia="ru-RU"/>
              </w:rPr>
              <w:t>Упоровский</w:t>
            </w:r>
            <w:proofErr w:type="spellEnd"/>
            <w:r w:rsidRPr="0026352C">
              <w:rPr>
                <w:rFonts w:ascii="Times New Roman" w:hAnsi="Times New Roman"/>
                <w:color w:val="000000"/>
                <w:sz w:val="20"/>
                <w:szCs w:val="20"/>
                <w:lang w:eastAsia="ru-RU"/>
              </w:rPr>
              <w:t xml:space="preserve"> район - 20 514 чел</w:t>
            </w:r>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Стоимость аренды от</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14 564,40 руб. / 109 233 в год. Стоимость выкупа </w:t>
            </w:r>
            <w:proofErr w:type="gramStart"/>
            <w:r w:rsidRPr="00F6130C">
              <w:rPr>
                <w:rFonts w:ascii="Times New Roman" w:hAnsi="Times New Roman"/>
                <w:color w:val="000000"/>
                <w:sz w:val="20"/>
                <w:szCs w:val="20"/>
                <w:lang w:eastAsia="ru-RU"/>
              </w:rPr>
              <w:t>от</w:t>
            </w:r>
            <w:proofErr w:type="gramEnd"/>
          </w:p>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 13593,44  руб. / 101950,80 руб. </w:t>
            </w:r>
          </w:p>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w:t>
            </w:r>
          </w:p>
        </w:tc>
      </w:tr>
      <w:tr w:rsidR="001C329D" w:rsidRPr="0026352C" w:rsidTr="00E83A85">
        <w:trPr>
          <w:trHeight w:val="1005"/>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- 15 400</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- 850.0</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- 1500</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70 резервная мощность: забор воды </w:t>
            </w:r>
            <w:r w:rsidRPr="0026352C">
              <w:rPr>
                <w:rFonts w:ascii="Times New Roman" w:hAnsi="Times New Roman"/>
                <w:color w:val="000000"/>
                <w:sz w:val="20"/>
                <w:szCs w:val="20"/>
                <w:lang w:eastAsia="ru-RU"/>
              </w:rPr>
              <w:lastRenderedPageBreak/>
              <w:t>600 м3 в сутки</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365"/>
        </w:trPr>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lastRenderedPageBreak/>
              <w:t>Упоровский</w:t>
            </w:r>
            <w:proofErr w:type="spellEnd"/>
            <w:r w:rsidRPr="0026352C">
              <w:rPr>
                <w:rFonts w:ascii="Times New Roman" w:hAnsi="Times New Roman"/>
                <w:b/>
                <w:color w:val="000000"/>
                <w:sz w:val="20"/>
                <w:szCs w:val="20"/>
                <w:lang w:eastAsia="ru-RU"/>
              </w:rPr>
              <w:t xml:space="preserve"> район, </w:t>
            </w:r>
            <w:proofErr w:type="spellStart"/>
            <w:r w:rsidRPr="0026352C">
              <w:rPr>
                <w:rFonts w:ascii="Times New Roman" w:hAnsi="Times New Roman"/>
                <w:b/>
                <w:color w:val="000000"/>
                <w:sz w:val="20"/>
                <w:szCs w:val="20"/>
                <w:lang w:eastAsia="ru-RU"/>
              </w:rPr>
              <w:t>Коркинское</w:t>
            </w:r>
            <w:proofErr w:type="spellEnd"/>
            <w:r w:rsidRPr="0026352C">
              <w:rPr>
                <w:rFonts w:ascii="Times New Roman" w:hAnsi="Times New Roman"/>
                <w:b/>
                <w:color w:val="000000"/>
                <w:sz w:val="20"/>
                <w:szCs w:val="20"/>
                <w:lang w:eastAsia="ru-RU"/>
              </w:rPr>
              <w:t xml:space="preserve"> и </w:t>
            </w:r>
            <w:proofErr w:type="spellStart"/>
            <w:r w:rsidRPr="0026352C">
              <w:rPr>
                <w:rFonts w:ascii="Times New Roman" w:hAnsi="Times New Roman"/>
                <w:b/>
                <w:color w:val="000000"/>
                <w:sz w:val="20"/>
                <w:szCs w:val="20"/>
                <w:lang w:eastAsia="ru-RU"/>
              </w:rPr>
              <w:t>Буньковское</w:t>
            </w:r>
            <w:proofErr w:type="spellEnd"/>
            <w:r w:rsidRPr="0026352C">
              <w:rPr>
                <w:rFonts w:ascii="Times New Roman" w:hAnsi="Times New Roman"/>
                <w:b/>
                <w:color w:val="000000"/>
                <w:sz w:val="20"/>
                <w:szCs w:val="20"/>
                <w:lang w:eastAsia="ru-RU"/>
              </w:rPr>
              <w:t xml:space="preserve"> сельские поселения</w:t>
            </w:r>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7 земельных участков общей площадью - 470 000</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для строительства </w:t>
            </w:r>
            <w:r>
              <w:rPr>
                <w:rFonts w:ascii="Times New Roman" w:hAnsi="Times New Roman"/>
                <w:color w:val="000000"/>
                <w:sz w:val="20"/>
                <w:szCs w:val="20"/>
                <w:lang w:eastAsia="ru-RU"/>
              </w:rPr>
              <w:t>объектов сельскохозяйственного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сельскохозяйственного назначения</w:t>
            </w: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асфальт в 1 300 м по направлению на юг</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Линия ВЛ 10</w:t>
            </w:r>
            <w:proofErr w:type="gramStart"/>
            <w:r>
              <w:rPr>
                <w:rFonts w:ascii="Times New Roman" w:hAnsi="Times New Roman"/>
                <w:color w:val="000000"/>
                <w:sz w:val="20"/>
                <w:szCs w:val="20"/>
                <w:lang w:eastAsia="ru-RU"/>
              </w:rPr>
              <w:t xml:space="preserve"> К</w:t>
            </w:r>
            <w:proofErr w:type="gramEnd"/>
            <w:r>
              <w:rPr>
                <w:rFonts w:ascii="Times New Roman" w:hAnsi="Times New Roman"/>
                <w:color w:val="000000"/>
                <w:sz w:val="20"/>
                <w:szCs w:val="20"/>
                <w:lang w:eastAsia="ru-RU"/>
              </w:rPr>
              <w:t>в. Проходит  в 1200 м в южном направлении  свободной  мощностью 850 кВт.</w:t>
            </w:r>
            <w:r w:rsidRPr="0026352C">
              <w:rPr>
                <w:rFonts w:ascii="Times New Roman" w:hAnsi="Times New Roman"/>
                <w:color w:val="000000"/>
                <w:sz w:val="20"/>
                <w:szCs w:val="20"/>
                <w:lang w:eastAsia="ru-RU"/>
              </w:rPr>
              <w:t xml:space="preserve"> </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3B3F09"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 Две  точки  подключения </w:t>
            </w:r>
            <w:r w:rsidRPr="0026352C">
              <w:rPr>
                <w:rFonts w:ascii="Times New Roman" w:hAnsi="Times New Roman"/>
                <w:color w:val="000000"/>
                <w:sz w:val="20"/>
                <w:szCs w:val="20"/>
                <w:lang w:eastAsia="ru-RU"/>
              </w:rPr>
              <w:t xml:space="preserve">газопровод </w:t>
            </w:r>
            <w:r>
              <w:rPr>
                <w:rFonts w:ascii="Times New Roman" w:hAnsi="Times New Roman"/>
                <w:color w:val="000000"/>
                <w:sz w:val="20"/>
                <w:szCs w:val="20"/>
                <w:lang w:val="en-US" w:eastAsia="ru-RU"/>
              </w:rPr>
              <w:t>D</w:t>
            </w: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63</w:t>
            </w: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P</w:t>
            </w:r>
          </w:p>
          <w:p w:rsidR="001C329D" w:rsidRPr="003B3F09" w:rsidRDefault="001C329D" w:rsidP="00E83A85">
            <w:pPr>
              <w:spacing w:line="240" w:lineRule="auto"/>
              <w:jc w:val="center"/>
              <w:rPr>
                <w:rFonts w:ascii="Times New Roman" w:hAnsi="Times New Roman"/>
                <w:color w:val="000000"/>
                <w:sz w:val="20"/>
                <w:szCs w:val="20"/>
                <w:lang w:eastAsia="ru-RU"/>
              </w:rPr>
            </w:pP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0,3 Мпа;  </w:t>
            </w:r>
            <w:r>
              <w:rPr>
                <w:rFonts w:ascii="Times New Roman" w:hAnsi="Times New Roman"/>
                <w:color w:val="000000"/>
                <w:sz w:val="20"/>
                <w:szCs w:val="20"/>
                <w:lang w:val="en-US" w:eastAsia="ru-RU"/>
              </w:rPr>
              <w:t>D</w:t>
            </w:r>
            <w:r>
              <w:rPr>
                <w:rFonts w:ascii="Times New Roman" w:hAnsi="Times New Roman"/>
                <w:color w:val="000000"/>
                <w:sz w:val="20"/>
                <w:szCs w:val="20"/>
                <w:lang w:eastAsia="ru-RU"/>
              </w:rPr>
              <w:t xml:space="preserve"> 11</w:t>
            </w:r>
            <w:r w:rsidRPr="003B3F09">
              <w:rPr>
                <w:rFonts w:ascii="Times New Roman" w:hAnsi="Times New Roman"/>
                <w:color w:val="000000"/>
                <w:sz w:val="20"/>
                <w:szCs w:val="20"/>
                <w:lang w:eastAsia="ru-RU"/>
              </w:rPr>
              <w:t xml:space="preserve">0 </w:t>
            </w:r>
            <w:r>
              <w:rPr>
                <w:rFonts w:ascii="Times New Roman" w:hAnsi="Times New Roman"/>
                <w:color w:val="000000"/>
                <w:sz w:val="20"/>
                <w:szCs w:val="20"/>
                <w:lang w:val="en-US" w:eastAsia="ru-RU"/>
              </w:rPr>
              <w:t>P</w:t>
            </w:r>
          </w:p>
          <w:p w:rsidR="001C329D" w:rsidRPr="0026352C" w:rsidRDefault="001C329D" w:rsidP="00E83A85">
            <w:pPr>
              <w:spacing w:line="240" w:lineRule="auto"/>
              <w:jc w:val="center"/>
              <w:rPr>
                <w:rFonts w:ascii="Times New Roman" w:hAnsi="Times New Roman"/>
                <w:color w:val="000000"/>
                <w:sz w:val="20"/>
                <w:szCs w:val="20"/>
                <w:lang w:eastAsia="ru-RU"/>
              </w:rPr>
            </w:pP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0,6 Мпа </w:t>
            </w:r>
            <w:r w:rsidRPr="0026352C">
              <w:rPr>
                <w:rFonts w:ascii="Times New Roman" w:hAnsi="Times New Roman"/>
                <w:color w:val="000000"/>
                <w:sz w:val="20"/>
                <w:szCs w:val="20"/>
                <w:lang w:eastAsia="ru-RU"/>
              </w:rPr>
              <w:t>проходит в 3200 м в западном направлении (п. Механизаторов)</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sidRPr="0026352C">
              <w:rPr>
                <w:rFonts w:ascii="Times New Roman" w:hAnsi="Times New Roman"/>
                <w:color w:val="000000"/>
                <w:sz w:val="20"/>
                <w:szCs w:val="20"/>
                <w:lang w:eastAsia="ru-RU"/>
              </w:rPr>
              <w:t xml:space="preserve">Общее население с. </w:t>
            </w:r>
            <w:proofErr w:type="spellStart"/>
            <w:r w:rsidRPr="0026352C">
              <w:rPr>
                <w:rFonts w:ascii="Times New Roman" w:hAnsi="Times New Roman"/>
                <w:color w:val="000000"/>
                <w:sz w:val="20"/>
                <w:szCs w:val="20"/>
                <w:lang w:eastAsia="ru-RU"/>
              </w:rPr>
              <w:t>Буньково</w:t>
            </w:r>
            <w:proofErr w:type="spellEnd"/>
            <w:r w:rsidRPr="0026352C">
              <w:rPr>
                <w:rFonts w:ascii="Times New Roman" w:hAnsi="Times New Roman"/>
                <w:color w:val="000000"/>
                <w:sz w:val="20"/>
                <w:szCs w:val="20"/>
                <w:lang w:eastAsia="ru-RU"/>
              </w:rPr>
              <w:t xml:space="preserve"> - 471 чел., п. Механизаторов - 183 чел., д. Осеева - 123 чел., д. Короткова - 149 чел., д. </w:t>
            </w:r>
            <w:proofErr w:type="spellStart"/>
            <w:r w:rsidRPr="0026352C">
              <w:rPr>
                <w:rFonts w:ascii="Times New Roman" w:hAnsi="Times New Roman"/>
                <w:color w:val="000000"/>
                <w:sz w:val="20"/>
                <w:szCs w:val="20"/>
                <w:lang w:eastAsia="ru-RU"/>
              </w:rPr>
              <w:t>Боровушка</w:t>
            </w:r>
            <w:proofErr w:type="spellEnd"/>
            <w:r w:rsidRPr="0026352C">
              <w:rPr>
                <w:rFonts w:ascii="Times New Roman" w:hAnsi="Times New Roman"/>
                <w:color w:val="000000"/>
                <w:sz w:val="20"/>
                <w:szCs w:val="20"/>
                <w:lang w:eastAsia="ru-RU"/>
              </w:rPr>
              <w:t xml:space="preserve"> - 113 чел., д. </w:t>
            </w:r>
            <w:proofErr w:type="spellStart"/>
            <w:r w:rsidRPr="0026352C">
              <w:rPr>
                <w:rFonts w:ascii="Times New Roman" w:hAnsi="Times New Roman"/>
                <w:color w:val="000000"/>
                <w:sz w:val="20"/>
                <w:szCs w:val="20"/>
                <w:lang w:eastAsia="ru-RU"/>
              </w:rPr>
              <w:t>Дробинина</w:t>
            </w:r>
            <w:proofErr w:type="spellEnd"/>
            <w:r w:rsidRPr="0026352C">
              <w:rPr>
                <w:rFonts w:ascii="Times New Roman" w:hAnsi="Times New Roman"/>
                <w:color w:val="000000"/>
                <w:sz w:val="20"/>
                <w:szCs w:val="20"/>
                <w:lang w:eastAsia="ru-RU"/>
              </w:rPr>
              <w:t xml:space="preserve"> - 31 чел., д. Лескова - 16 чел., с. </w:t>
            </w:r>
            <w:proofErr w:type="spellStart"/>
            <w:r w:rsidRPr="0026352C">
              <w:rPr>
                <w:rFonts w:ascii="Times New Roman" w:hAnsi="Times New Roman"/>
                <w:color w:val="000000"/>
                <w:sz w:val="20"/>
                <w:szCs w:val="20"/>
                <w:lang w:eastAsia="ru-RU"/>
              </w:rPr>
              <w:t>Одино</w:t>
            </w:r>
            <w:proofErr w:type="spellEnd"/>
            <w:r w:rsidRPr="0026352C">
              <w:rPr>
                <w:rFonts w:ascii="Times New Roman" w:hAnsi="Times New Roman"/>
                <w:color w:val="000000"/>
                <w:sz w:val="20"/>
                <w:szCs w:val="20"/>
                <w:lang w:eastAsia="ru-RU"/>
              </w:rPr>
              <w:t xml:space="preserve"> - 116 чел.</w:t>
            </w:r>
            <w:proofErr w:type="gramEnd"/>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r>
              <w:rPr>
                <w:rFonts w:ascii="Times New Roman" w:hAnsi="Times New Roman"/>
                <w:color w:val="000000"/>
                <w:sz w:val="20"/>
                <w:szCs w:val="20"/>
                <w:lang w:eastAsia="ru-RU"/>
              </w:rPr>
              <w:t xml:space="preserve">          1</w:t>
            </w:r>
            <w:r w:rsidRPr="00F6130C">
              <w:rPr>
                <w:rFonts w:ascii="Times New Roman" w:hAnsi="Times New Roman"/>
                <w:color w:val="000000"/>
                <w:sz w:val="20"/>
                <w:szCs w:val="20"/>
                <w:lang w:eastAsia="ru-RU"/>
              </w:rPr>
              <w:t xml:space="preserve">2 690 руб.  в год. </w:t>
            </w:r>
          </w:p>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выкупа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25 380,00 руб.</w:t>
            </w:r>
          </w:p>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w:t>
            </w:r>
          </w:p>
        </w:tc>
      </w:tr>
      <w:tr w:rsidR="001C329D" w:rsidRPr="0026352C" w:rsidTr="00E83A85">
        <w:trPr>
          <w:trHeight w:val="1020"/>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  18</w:t>
            </w:r>
            <w:r>
              <w:rPr>
                <w:rFonts w:ascii="Times New Roman" w:hAnsi="Times New Roman"/>
                <w:color w:val="000000"/>
                <w:sz w:val="20"/>
                <w:szCs w:val="20"/>
                <w:lang w:eastAsia="ru-RU"/>
              </w:rPr>
              <w:t> </w:t>
            </w:r>
            <w:r w:rsidRPr="0026352C">
              <w:rPr>
                <w:rFonts w:ascii="Times New Roman" w:hAnsi="Times New Roman"/>
                <w:color w:val="000000"/>
                <w:sz w:val="20"/>
                <w:szCs w:val="20"/>
                <w:lang w:eastAsia="ru-RU"/>
              </w:rPr>
              <w:t>200</w:t>
            </w: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- 2500.0</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1200"/>
        </w:trPr>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t>Упоровский</w:t>
            </w:r>
            <w:proofErr w:type="spellEnd"/>
            <w:r w:rsidRPr="0026352C">
              <w:rPr>
                <w:rFonts w:ascii="Times New Roman" w:hAnsi="Times New Roman"/>
                <w:b/>
                <w:color w:val="000000"/>
                <w:sz w:val="20"/>
                <w:szCs w:val="20"/>
                <w:lang w:eastAsia="ru-RU"/>
              </w:rPr>
              <w:t xml:space="preserve"> район, примерно в 200 м </w:t>
            </w:r>
            <w:proofErr w:type="gramStart"/>
            <w:r w:rsidRPr="0026352C">
              <w:rPr>
                <w:rFonts w:ascii="Times New Roman" w:hAnsi="Times New Roman"/>
                <w:b/>
                <w:color w:val="000000"/>
                <w:sz w:val="20"/>
                <w:szCs w:val="20"/>
                <w:lang w:eastAsia="ru-RU"/>
              </w:rPr>
              <w:t>от</w:t>
            </w:r>
            <w:proofErr w:type="gramEnd"/>
            <w:r w:rsidRPr="0026352C">
              <w:rPr>
                <w:rFonts w:ascii="Times New Roman" w:hAnsi="Times New Roman"/>
                <w:b/>
                <w:color w:val="000000"/>
                <w:sz w:val="20"/>
                <w:szCs w:val="20"/>
                <w:lang w:eastAsia="ru-RU"/>
              </w:rPr>
              <w:t xml:space="preserve"> с. </w:t>
            </w:r>
            <w:proofErr w:type="spellStart"/>
            <w:r w:rsidRPr="0026352C">
              <w:rPr>
                <w:rFonts w:ascii="Times New Roman" w:hAnsi="Times New Roman"/>
                <w:b/>
                <w:color w:val="000000"/>
                <w:sz w:val="20"/>
                <w:szCs w:val="20"/>
                <w:lang w:eastAsia="ru-RU"/>
              </w:rPr>
              <w:t>Верхнеманай</w:t>
            </w:r>
            <w:proofErr w:type="spellEnd"/>
            <w:r w:rsidRPr="0026352C">
              <w:rPr>
                <w:rFonts w:ascii="Times New Roman" w:hAnsi="Times New Roman"/>
                <w:b/>
                <w:color w:val="000000"/>
                <w:sz w:val="20"/>
                <w:szCs w:val="20"/>
                <w:lang w:eastAsia="ru-RU"/>
              </w:rPr>
              <w:t xml:space="preserve"> по направлению на юг</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100 000</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для организации  сельскохозяйственного производства</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земли сельскохозяйственного назначения</w:t>
            </w:r>
          </w:p>
        </w:tc>
        <w:tc>
          <w:tcPr>
            <w:tcW w:w="1701"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Грунт</w:t>
            </w:r>
            <w:r>
              <w:rPr>
                <w:rFonts w:ascii="Times New Roman" w:hAnsi="Times New Roman"/>
                <w:color w:val="000000"/>
                <w:sz w:val="20"/>
                <w:szCs w:val="20"/>
                <w:lang w:eastAsia="ru-RU"/>
              </w:rPr>
              <w:t xml:space="preserve">овая дорога  </w:t>
            </w:r>
            <w:r w:rsidRPr="0026352C">
              <w:rPr>
                <w:rFonts w:ascii="Times New Roman" w:hAnsi="Times New Roman"/>
                <w:color w:val="000000"/>
                <w:sz w:val="20"/>
                <w:szCs w:val="20"/>
                <w:lang w:eastAsia="ru-RU"/>
              </w:rPr>
              <w:t xml:space="preserve"> в 930м. по направлению на юг</w:t>
            </w:r>
          </w:p>
        </w:tc>
        <w:tc>
          <w:tcPr>
            <w:tcW w:w="1559"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линия </w:t>
            </w:r>
            <w:proofErr w:type="gramStart"/>
            <w:r w:rsidRPr="0026352C">
              <w:rPr>
                <w:rFonts w:ascii="Times New Roman" w:hAnsi="Times New Roman"/>
                <w:color w:val="000000"/>
                <w:sz w:val="20"/>
                <w:szCs w:val="20"/>
                <w:lang w:eastAsia="ru-RU"/>
              </w:rPr>
              <w:t>ВЛ</w:t>
            </w:r>
            <w:proofErr w:type="gramEnd"/>
            <w:r w:rsidRPr="0026352C">
              <w:rPr>
                <w:rFonts w:ascii="Times New Roman" w:hAnsi="Times New Roman"/>
                <w:color w:val="000000"/>
                <w:sz w:val="20"/>
                <w:szCs w:val="20"/>
                <w:lang w:eastAsia="ru-RU"/>
              </w:rPr>
              <w:t xml:space="preserve"> 10</w:t>
            </w:r>
            <w:r>
              <w:rPr>
                <w:rFonts w:ascii="Times New Roman" w:hAnsi="Times New Roman"/>
                <w:color w:val="000000"/>
                <w:sz w:val="20"/>
                <w:szCs w:val="20"/>
                <w:lang w:eastAsia="ru-RU"/>
              </w:rPr>
              <w:t>кВ  проходит в 80 м от границ  земельного  участка по направлению на Восток, свободной мощностью 550 кВт.</w:t>
            </w:r>
          </w:p>
        </w:tc>
        <w:tc>
          <w:tcPr>
            <w:tcW w:w="1418" w:type="dxa"/>
            <w:tcBorders>
              <w:top w:val="nil"/>
              <w:left w:val="nil"/>
              <w:bottom w:val="single" w:sz="4" w:space="0" w:color="auto"/>
              <w:right w:val="single" w:sz="4" w:space="0" w:color="auto"/>
            </w:tcBorders>
            <w:shd w:val="clear" w:color="auto" w:fill="auto"/>
            <w:vAlign w:val="center"/>
            <w:hideMark/>
          </w:tcPr>
          <w:p w:rsidR="001C329D" w:rsidRPr="003B3F09"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Газопровод </w:t>
            </w:r>
            <w:r>
              <w:rPr>
                <w:rFonts w:ascii="Times New Roman" w:hAnsi="Times New Roman"/>
                <w:color w:val="000000"/>
                <w:sz w:val="20"/>
                <w:szCs w:val="20"/>
                <w:lang w:val="en-US" w:eastAsia="ru-RU"/>
              </w:rPr>
              <w:t>D</w:t>
            </w: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63</w:t>
            </w: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val="en-US" w:eastAsia="ru-RU"/>
              </w:rPr>
              <w:t>P</w:t>
            </w:r>
          </w:p>
          <w:p w:rsidR="001C329D" w:rsidRPr="0026352C" w:rsidRDefault="001C329D" w:rsidP="00E83A85">
            <w:pPr>
              <w:spacing w:line="240" w:lineRule="auto"/>
              <w:jc w:val="center"/>
              <w:rPr>
                <w:rFonts w:ascii="Times New Roman" w:hAnsi="Times New Roman"/>
                <w:color w:val="000000"/>
                <w:sz w:val="20"/>
                <w:szCs w:val="20"/>
                <w:lang w:eastAsia="ru-RU"/>
              </w:rPr>
            </w:pPr>
            <w:r w:rsidRPr="003B3F09">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0,3 Мпа, проходит в 1000м  от территории </w:t>
            </w:r>
          </w:p>
        </w:tc>
        <w:tc>
          <w:tcPr>
            <w:tcW w:w="1417"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центральный водопровод отсутствует, необходимо бурение скважины средняя глубина 40 м </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26352C">
              <w:rPr>
                <w:rFonts w:ascii="Times New Roman" w:hAnsi="Times New Roman"/>
                <w:color w:val="000000"/>
                <w:sz w:val="20"/>
                <w:szCs w:val="20"/>
                <w:lang w:eastAsia="ru-RU"/>
              </w:rPr>
              <w:t>согласно</w:t>
            </w:r>
            <w:proofErr w:type="gramEnd"/>
            <w:r w:rsidRPr="0026352C">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sidRPr="0026352C">
              <w:rPr>
                <w:rFonts w:ascii="Times New Roman" w:hAnsi="Times New Roman"/>
                <w:color w:val="000000"/>
                <w:sz w:val="20"/>
                <w:szCs w:val="20"/>
                <w:lang w:eastAsia="ru-RU"/>
              </w:rPr>
              <w:t>общее население с. Н-</w:t>
            </w:r>
            <w:proofErr w:type="spellStart"/>
            <w:r w:rsidRPr="0026352C">
              <w:rPr>
                <w:rFonts w:ascii="Times New Roman" w:hAnsi="Times New Roman"/>
                <w:color w:val="000000"/>
                <w:sz w:val="20"/>
                <w:szCs w:val="20"/>
                <w:lang w:eastAsia="ru-RU"/>
              </w:rPr>
              <w:t>Манай</w:t>
            </w:r>
            <w:proofErr w:type="spellEnd"/>
            <w:r w:rsidRPr="0026352C">
              <w:rPr>
                <w:rFonts w:ascii="Times New Roman" w:hAnsi="Times New Roman"/>
                <w:color w:val="000000"/>
                <w:sz w:val="20"/>
                <w:szCs w:val="20"/>
                <w:lang w:eastAsia="ru-RU"/>
              </w:rPr>
              <w:t xml:space="preserve"> - 78 чел.,  с. В-</w:t>
            </w:r>
            <w:proofErr w:type="spellStart"/>
            <w:r w:rsidRPr="0026352C">
              <w:rPr>
                <w:rFonts w:ascii="Times New Roman" w:hAnsi="Times New Roman"/>
                <w:color w:val="000000"/>
                <w:sz w:val="20"/>
                <w:szCs w:val="20"/>
                <w:lang w:eastAsia="ru-RU"/>
              </w:rPr>
              <w:t>Манай</w:t>
            </w:r>
            <w:proofErr w:type="spellEnd"/>
            <w:r w:rsidRPr="0026352C">
              <w:rPr>
                <w:rFonts w:ascii="Times New Roman" w:hAnsi="Times New Roman"/>
                <w:color w:val="000000"/>
                <w:sz w:val="20"/>
                <w:szCs w:val="20"/>
                <w:lang w:eastAsia="ru-RU"/>
              </w:rPr>
              <w:t xml:space="preserve"> - 97 чел., д. </w:t>
            </w:r>
            <w:proofErr w:type="spellStart"/>
            <w:r w:rsidRPr="0026352C">
              <w:rPr>
                <w:rFonts w:ascii="Times New Roman" w:hAnsi="Times New Roman"/>
                <w:color w:val="000000"/>
                <w:sz w:val="20"/>
                <w:szCs w:val="20"/>
                <w:lang w:eastAsia="ru-RU"/>
              </w:rPr>
              <w:t>Тополевка</w:t>
            </w:r>
            <w:proofErr w:type="spellEnd"/>
            <w:r w:rsidRPr="0026352C">
              <w:rPr>
                <w:rFonts w:ascii="Times New Roman" w:hAnsi="Times New Roman"/>
                <w:color w:val="000000"/>
                <w:sz w:val="20"/>
                <w:szCs w:val="20"/>
                <w:lang w:eastAsia="ru-RU"/>
              </w:rPr>
              <w:t xml:space="preserve"> - 261 чел., д. </w:t>
            </w:r>
            <w:proofErr w:type="spellStart"/>
            <w:r w:rsidRPr="0026352C">
              <w:rPr>
                <w:rFonts w:ascii="Times New Roman" w:hAnsi="Times New Roman"/>
                <w:color w:val="000000"/>
                <w:sz w:val="20"/>
                <w:szCs w:val="20"/>
                <w:lang w:eastAsia="ru-RU"/>
              </w:rPr>
              <w:t>Ниходская</w:t>
            </w:r>
            <w:proofErr w:type="spellEnd"/>
            <w:r w:rsidRPr="0026352C">
              <w:rPr>
                <w:rFonts w:ascii="Times New Roman" w:hAnsi="Times New Roman"/>
                <w:color w:val="000000"/>
                <w:sz w:val="20"/>
                <w:szCs w:val="20"/>
                <w:lang w:eastAsia="ru-RU"/>
              </w:rPr>
              <w:t xml:space="preserve"> - 213 чел., д. Сосновка - 80 чел.</w:t>
            </w:r>
            <w:proofErr w:type="gramEnd"/>
          </w:p>
        </w:tc>
        <w:tc>
          <w:tcPr>
            <w:tcW w:w="1419" w:type="dxa"/>
            <w:vMerge w:val="restart"/>
            <w:tcBorders>
              <w:top w:val="nil"/>
              <w:left w:val="single" w:sz="4" w:space="0" w:color="auto"/>
              <w:bottom w:val="single" w:sz="4" w:space="0" w:color="000000"/>
              <w:right w:val="single" w:sz="4" w:space="0" w:color="auto"/>
            </w:tcBorders>
            <w:shd w:val="clear" w:color="auto" w:fill="auto"/>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r>
              <w:rPr>
                <w:rFonts w:ascii="Times New Roman" w:hAnsi="Times New Roman"/>
                <w:color w:val="000000"/>
                <w:sz w:val="20"/>
                <w:szCs w:val="20"/>
                <w:lang w:eastAsia="ru-RU"/>
              </w:rPr>
              <w:t xml:space="preserve">            2 700 </w:t>
            </w:r>
            <w:r w:rsidRPr="00F6130C">
              <w:rPr>
                <w:rFonts w:ascii="Times New Roman" w:hAnsi="Times New Roman"/>
                <w:color w:val="000000"/>
                <w:sz w:val="20"/>
                <w:szCs w:val="20"/>
                <w:lang w:eastAsia="ru-RU"/>
              </w:rPr>
              <w:t xml:space="preserve">руб.  в год. Стоимость выкупа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 xml:space="preserve"> 5 400 руб.</w:t>
            </w:r>
          </w:p>
          <w:p w:rsidR="001C329D" w:rsidRPr="0026352C" w:rsidRDefault="001C329D" w:rsidP="00E83A85">
            <w:pPr>
              <w:spacing w:line="240" w:lineRule="auto"/>
              <w:jc w:val="center"/>
              <w:rPr>
                <w:rFonts w:ascii="Times New Roman" w:hAnsi="Times New Roman"/>
                <w:color w:val="000000"/>
                <w:sz w:val="20"/>
                <w:szCs w:val="20"/>
                <w:lang w:eastAsia="ru-RU"/>
              </w:rPr>
            </w:pPr>
          </w:p>
        </w:tc>
      </w:tr>
      <w:tr w:rsidR="001C329D" w:rsidRPr="0026352C" w:rsidTr="00E83A85">
        <w:trPr>
          <w:trHeight w:val="1110"/>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b/>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ориентировочная стоимость, тыс. руб. - 13 000</w:t>
            </w:r>
          </w:p>
        </w:tc>
        <w:tc>
          <w:tcPr>
            <w:tcW w:w="1559"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Ориентировочная стоимость работ </w:t>
            </w:r>
            <w:proofErr w:type="spellStart"/>
            <w:r w:rsidRPr="0026352C">
              <w:rPr>
                <w:rFonts w:ascii="Times New Roman" w:hAnsi="Times New Roman"/>
                <w:color w:val="000000"/>
                <w:sz w:val="20"/>
                <w:szCs w:val="20"/>
                <w:lang w:eastAsia="ru-RU"/>
              </w:rPr>
              <w:t>тыс</w:t>
            </w:r>
            <w:proofErr w:type="gramStart"/>
            <w:r w:rsidRPr="0026352C">
              <w:rPr>
                <w:rFonts w:ascii="Times New Roman" w:hAnsi="Times New Roman"/>
                <w:color w:val="000000"/>
                <w:sz w:val="20"/>
                <w:szCs w:val="20"/>
                <w:lang w:eastAsia="ru-RU"/>
              </w:rPr>
              <w:t>.р</w:t>
            </w:r>
            <w:proofErr w:type="gramEnd"/>
            <w:r w:rsidRPr="0026352C">
              <w:rPr>
                <w:rFonts w:ascii="Times New Roman" w:hAnsi="Times New Roman"/>
                <w:color w:val="000000"/>
                <w:sz w:val="20"/>
                <w:szCs w:val="20"/>
                <w:lang w:eastAsia="ru-RU"/>
              </w:rPr>
              <w:t>уб</w:t>
            </w:r>
            <w:proofErr w:type="spellEnd"/>
            <w:r w:rsidRPr="0026352C">
              <w:rPr>
                <w:rFonts w:ascii="Times New Roman" w:hAnsi="Times New Roman"/>
                <w:color w:val="000000"/>
                <w:sz w:val="20"/>
                <w:szCs w:val="20"/>
                <w:lang w:eastAsia="ru-RU"/>
              </w:rPr>
              <w:t>- 650.0</w:t>
            </w:r>
          </w:p>
        </w:tc>
        <w:tc>
          <w:tcPr>
            <w:tcW w:w="1418"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км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2,5</w:t>
            </w:r>
          </w:p>
        </w:tc>
        <w:tc>
          <w:tcPr>
            <w:tcW w:w="1417" w:type="dxa"/>
            <w:tcBorders>
              <w:top w:val="nil"/>
              <w:left w:val="nil"/>
              <w:bottom w:val="single" w:sz="4" w:space="0" w:color="auto"/>
              <w:right w:val="single" w:sz="4" w:space="0" w:color="auto"/>
            </w:tcBorders>
            <w:shd w:val="clear" w:color="auto" w:fill="auto"/>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стоимость, тыс. руб./</w:t>
            </w:r>
            <w:proofErr w:type="gramStart"/>
            <w:r w:rsidRPr="0026352C">
              <w:rPr>
                <w:rFonts w:ascii="Times New Roman" w:hAnsi="Times New Roman"/>
                <w:color w:val="000000"/>
                <w:sz w:val="20"/>
                <w:szCs w:val="20"/>
                <w:lang w:eastAsia="ru-RU"/>
              </w:rPr>
              <w:t>м</w:t>
            </w:r>
            <w:proofErr w:type="gramEnd"/>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757130">
        <w:trPr>
          <w:trHeight w:val="2400"/>
        </w:trPr>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Default="001C329D" w:rsidP="00E83A85">
            <w:pPr>
              <w:spacing w:line="240" w:lineRule="auto"/>
              <w:jc w:val="center"/>
              <w:rPr>
                <w:rFonts w:ascii="Times New Roman" w:hAnsi="Times New Roman"/>
                <w:b/>
                <w:color w:val="000000"/>
                <w:sz w:val="20"/>
                <w:szCs w:val="20"/>
                <w:lang w:eastAsia="ru-RU"/>
              </w:rPr>
            </w:pPr>
            <w:proofErr w:type="spellStart"/>
            <w:r w:rsidRPr="0026352C">
              <w:rPr>
                <w:rFonts w:ascii="Times New Roman" w:hAnsi="Times New Roman"/>
                <w:b/>
                <w:color w:val="000000"/>
                <w:sz w:val="20"/>
                <w:szCs w:val="20"/>
                <w:lang w:eastAsia="ru-RU"/>
              </w:rPr>
              <w:lastRenderedPageBreak/>
              <w:t>Упоровский</w:t>
            </w:r>
            <w:proofErr w:type="spellEnd"/>
            <w:r w:rsidRPr="0026352C">
              <w:rPr>
                <w:rFonts w:ascii="Times New Roman" w:hAnsi="Times New Roman"/>
                <w:b/>
                <w:color w:val="000000"/>
                <w:sz w:val="20"/>
                <w:szCs w:val="20"/>
                <w:lang w:eastAsia="ru-RU"/>
              </w:rPr>
              <w:t xml:space="preserve"> район, </w:t>
            </w:r>
            <w:r>
              <w:rPr>
                <w:rFonts w:ascii="Times New Roman" w:hAnsi="Times New Roman"/>
                <w:b/>
                <w:color w:val="000000"/>
                <w:sz w:val="20"/>
                <w:szCs w:val="20"/>
                <w:lang w:eastAsia="ru-RU"/>
              </w:rPr>
              <w:t xml:space="preserve">              с. </w:t>
            </w:r>
            <w:proofErr w:type="spellStart"/>
            <w:r>
              <w:rPr>
                <w:rFonts w:ascii="Times New Roman" w:hAnsi="Times New Roman"/>
                <w:b/>
                <w:color w:val="000000"/>
                <w:sz w:val="20"/>
                <w:szCs w:val="20"/>
                <w:lang w:eastAsia="ru-RU"/>
              </w:rPr>
              <w:t>Липиха</w:t>
            </w:r>
            <w:proofErr w:type="spellEnd"/>
          </w:p>
          <w:p w:rsidR="001C329D" w:rsidRDefault="001C329D" w:rsidP="00E83A85">
            <w:pPr>
              <w:rPr>
                <w:rFonts w:ascii="Times New Roman" w:hAnsi="Times New Roman"/>
                <w:sz w:val="20"/>
                <w:szCs w:val="20"/>
                <w:lang w:eastAsia="ru-RU"/>
              </w:rPr>
            </w:pPr>
          </w:p>
          <w:p w:rsidR="001C329D" w:rsidRPr="00D33EC7" w:rsidRDefault="001C329D" w:rsidP="00E83A85">
            <w:pPr>
              <w:rPr>
                <w:rFonts w:ascii="Times New Roman" w:hAnsi="Times New Roman"/>
                <w:sz w:val="20"/>
                <w:szCs w:val="20"/>
                <w:lang w:eastAsia="ru-RU"/>
              </w:rPr>
            </w:pPr>
          </w:p>
        </w:tc>
        <w:tc>
          <w:tcPr>
            <w:tcW w:w="1134"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D33EC7" w:rsidRDefault="001C329D" w:rsidP="00E83A85">
            <w:pPr>
              <w:rPr>
                <w:rFonts w:ascii="Times New Roman" w:hAnsi="Times New Roman"/>
                <w:color w:val="000000"/>
                <w:sz w:val="20"/>
                <w:szCs w:val="20"/>
                <w:lang w:eastAsia="ru-RU"/>
              </w:rPr>
            </w:pPr>
            <w:r>
              <w:rPr>
                <w:rFonts w:ascii="Times New Roman" w:hAnsi="Times New Roman"/>
                <w:color w:val="000000"/>
                <w:sz w:val="20"/>
                <w:szCs w:val="20"/>
                <w:lang w:eastAsia="ru-RU"/>
              </w:rPr>
              <w:t>5 693 716</w:t>
            </w: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D33EC7" w:rsidRDefault="001C329D" w:rsidP="00E83A85">
            <w:pPr>
              <w:spacing w:line="240" w:lineRule="auto"/>
              <w:jc w:val="center"/>
              <w:rPr>
                <w:rFonts w:ascii="Times New Roman" w:hAnsi="Times New Roman"/>
                <w:color w:val="000000"/>
                <w:sz w:val="20"/>
                <w:szCs w:val="20"/>
                <w:lang w:eastAsia="ru-RU"/>
              </w:rPr>
            </w:pPr>
            <w:r w:rsidRPr="00D33EC7">
              <w:rPr>
                <w:rFonts w:ascii="Times New Roman" w:hAnsi="Times New Roman"/>
                <w:color w:val="000000"/>
                <w:sz w:val="20"/>
                <w:szCs w:val="20"/>
                <w:lang w:eastAsia="ru-RU"/>
              </w:rPr>
              <w:t xml:space="preserve">для строительства объектов </w:t>
            </w:r>
            <w:proofErr w:type="spellStart"/>
            <w:proofErr w:type="gramStart"/>
            <w:r w:rsidRPr="00D33EC7">
              <w:rPr>
                <w:rFonts w:ascii="Times New Roman" w:hAnsi="Times New Roman"/>
                <w:color w:val="000000"/>
                <w:sz w:val="20"/>
                <w:szCs w:val="20"/>
                <w:lang w:eastAsia="ru-RU"/>
              </w:rPr>
              <w:t>сельско</w:t>
            </w:r>
            <w:proofErr w:type="spellEnd"/>
            <w:r w:rsidRPr="00D33EC7">
              <w:rPr>
                <w:rFonts w:ascii="Times New Roman" w:hAnsi="Times New Roman"/>
                <w:color w:val="000000"/>
                <w:sz w:val="20"/>
                <w:szCs w:val="20"/>
                <w:lang w:eastAsia="ru-RU"/>
              </w:rPr>
              <w:t xml:space="preserve"> - хозяйственного</w:t>
            </w:r>
            <w:proofErr w:type="gramEnd"/>
            <w:r w:rsidRPr="00D33EC7">
              <w:rPr>
                <w:rFonts w:ascii="Times New Roman" w:hAnsi="Times New Roman"/>
                <w:color w:val="000000"/>
                <w:sz w:val="20"/>
                <w:szCs w:val="20"/>
                <w:lang w:eastAsia="ru-RU"/>
              </w:rPr>
              <w:t xml:space="preserve"> назначения</w:t>
            </w: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276"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747397" w:rsidRDefault="001C329D" w:rsidP="00E83A85">
            <w:pPr>
              <w:spacing w:line="240" w:lineRule="auto"/>
              <w:jc w:val="center"/>
              <w:rPr>
                <w:rFonts w:ascii="Times New Roman" w:hAnsi="Times New Roman"/>
                <w:color w:val="000000"/>
                <w:sz w:val="20"/>
                <w:szCs w:val="20"/>
                <w:lang w:eastAsia="ru-RU"/>
              </w:rPr>
            </w:pPr>
            <w:r w:rsidRPr="00747397">
              <w:rPr>
                <w:rFonts w:ascii="Times New Roman" w:hAnsi="Times New Roman"/>
                <w:color w:val="000000"/>
                <w:sz w:val="20"/>
                <w:szCs w:val="20"/>
                <w:lang w:eastAsia="ru-RU"/>
              </w:rPr>
              <w:t>земли населенных пунктов</w:t>
            </w: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асфальт в </w:t>
            </w:r>
            <w:r>
              <w:rPr>
                <w:rFonts w:ascii="Times New Roman" w:hAnsi="Times New Roman"/>
                <w:color w:val="000000"/>
                <w:sz w:val="20"/>
                <w:szCs w:val="20"/>
                <w:lang w:eastAsia="ru-RU"/>
              </w:rPr>
              <w:t>400 м по направлению на восток</w:t>
            </w: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 xml:space="preserve">линия </w:t>
            </w:r>
            <w:proofErr w:type="gramStart"/>
            <w:r>
              <w:rPr>
                <w:rFonts w:ascii="Times New Roman" w:hAnsi="Times New Roman"/>
                <w:color w:val="000000"/>
                <w:sz w:val="20"/>
                <w:szCs w:val="20"/>
                <w:lang w:eastAsia="ru-RU"/>
              </w:rPr>
              <w:t>ВЛ</w:t>
            </w:r>
            <w:proofErr w:type="gramEnd"/>
            <w:r>
              <w:rPr>
                <w:rFonts w:ascii="Times New Roman" w:hAnsi="Times New Roman"/>
                <w:color w:val="000000"/>
                <w:sz w:val="20"/>
                <w:szCs w:val="20"/>
                <w:lang w:eastAsia="ru-RU"/>
              </w:rPr>
              <w:t xml:space="preserve"> -10 </w:t>
            </w:r>
            <w:proofErr w:type="spellStart"/>
            <w:r>
              <w:rPr>
                <w:rFonts w:ascii="Times New Roman" w:hAnsi="Times New Roman"/>
                <w:color w:val="000000"/>
                <w:sz w:val="20"/>
                <w:szCs w:val="20"/>
                <w:lang w:eastAsia="ru-RU"/>
              </w:rPr>
              <w:t>кВ</w:t>
            </w:r>
            <w:proofErr w:type="spellEnd"/>
            <w:r>
              <w:rPr>
                <w:rFonts w:ascii="Times New Roman" w:hAnsi="Times New Roman"/>
                <w:color w:val="000000"/>
                <w:sz w:val="20"/>
                <w:szCs w:val="20"/>
                <w:lang w:eastAsia="ru-RU"/>
              </w:rPr>
              <w:t xml:space="preserve"> проходит в 350</w:t>
            </w:r>
            <w:r w:rsidRPr="00747397">
              <w:rPr>
                <w:rFonts w:ascii="Times New Roman" w:hAnsi="Times New Roman"/>
                <w:color w:val="000000"/>
                <w:sz w:val="20"/>
                <w:szCs w:val="20"/>
                <w:lang w:eastAsia="ru-RU"/>
              </w:rPr>
              <w:t xml:space="preserve"> м </w:t>
            </w:r>
            <w:r>
              <w:rPr>
                <w:rFonts w:ascii="Times New Roman" w:hAnsi="Times New Roman"/>
                <w:color w:val="000000"/>
                <w:sz w:val="20"/>
                <w:szCs w:val="20"/>
                <w:lang w:eastAsia="ru-RU"/>
              </w:rPr>
              <w:t>, свободной мощностью 1200кВт.</w:t>
            </w:r>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747397">
              <w:rPr>
                <w:rFonts w:ascii="Times New Roman" w:hAnsi="Times New Roman"/>
                <w:color w:val="000000"/>
                <w:sz w:val="20"/>
                <w:szCs w:val="20"/>
                <w:lang w:eastAsia="ru-RU"/>
              </w:rPr>
              <w:t>газопровод отсутствует</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747397">
              <w:rPr>
                <w:rFonts w:ascii="Times New Roman" w:hAnsi="Times New Roman"/>
                <w:color w:val="000000"/>
                <w:sz w:val="20"/>
                <w:szCs w:val="20"/>
                <w:lang w:eastAsia="ru-RU"/>
              </w:rPr>
              <w:t>центральный водопровод отсутствует, необходимо бурение скважины средняя глубина 40 м</w:t>
            </w:r>
          </w:p>
        </w:tc>
        <w:tc>
          <w:tcPr>
            <w:tcW w:w="155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747397" w:rsidRDefault="001C329D" w:rsidP="00E83A85">
            <w:pPr>
              <w:spacing w:line="240" w:lineRule="auto"/>
              <w:jc w:val="center"/>
              <w:rPr>
                <w:rFonts w:ascii="Times New Roman" w:hAnsi="Times New Roman"/>
                <w:color w:val="000000"/>
                <w:sz w:val="20"/>
                <w:szCs w:val="20"/>
                <w:lang w:eastAsia="ru-RU"/>
              </w:rPr>
            </w:pPr>
            <w:r w:rsidRPr="00747397">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747397">
              <w:rPr>
                <w:rFonts w:ascii="Times New Roman" w:hAnsi="Times New Roman"/>
                <w:color w:val="000000"/>
                <w:sz w:val="20"/>
                <w:szCs w:val="20"/>
                <w:lang w:eastAsia="ru-RU"/>
              </w:rPr>
              <w:t>согласно</w:t>
            </w:r>
            <w:proofErr w:type="gramEnd"/>
            <w:r w:rsidRPr="00747397">
              <w:rPr>
                <w:rFonts w:ascii="Times New Roman" w:hAnsi="Times New Roman"/>
                <w:color w:val="000000"/>
                <w:sz w:val="20"/>
                <w:szCs w:val="20"/>
                <w:lang w:eastAsia="ru-RU"/>
              </w:rPr>
              <w:t xml:space="preserve"> гидравлических расчетов и выданных технических условий</w:t>
            </w: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417"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747397" w:rsidRDefault="001C329D" w:rsidP="00E83A85">
            <w:pPr>
              <w:spacing w:line="240" w:lineRule="auto"/>
              <w:jc w:val="center"/>
              <w:rPr>
                <w:rFonts w:ascii="Times New Roman" w:hAnsi="Times New Roman"/>
                <w:color w:val="000000"/>
                <w:sz w:val="20"/>
                <w:szCs w:val="20"/>
                <w:lang w:eastAsia="ru-RU"/>
              </w:rPr>
            </w:pPr>
            <w:r w:rsidRPr="00747397">
              <w:rPr>
                <w:rFonts w:ascii="Times New Roman" w:hAnsi="Times New Roman"/>
                <w:color w:val="000000"/>
                <w:sz w:val="20"/>
                <w:szCs w:val="20"/>
                <w:lang w:eastAsia="ru-RU"/>
              </w:rPr>
              <w:t xml:space="preserve">общее население с. </w:t>
            </w:r>
            <w:proofErr w:type="spellStart"/>
            <w:r w:rsidRPr="00747397">
              <w:rPr>
                <w:rFonts w:ascii="Times New Roman" w:hAnsi="Times New Roman"/>
                <w:color w:val="000000"/>
                <w:sz w:val="20"/>
                <w:szCs w:val="20"/>
                <w:lang w:eastAsia="ru-RU"/>
              </w:rPr>
              <w:t>Липиха</w:t>
            </w:r>
            <w:proofErr w:type="spellEnd"/>
            <w:r w:rsidRPr="00747397">
              <w:rPr>
                <w:rFonts w:ascii="Times New Roman" w:hAnsi="Times New Roman"/>
                <w:color w:val="000000"/>
                <w:sz w:val="20"/>
                <w:szCs w:val="20"/>
                <w:lang w:eastAsia="ru-RU"/>
              </w:rPr>
              <w:t xml:space="preserve"> 4</w:t>
            </w:r>
            <w:r>
              <w:rPr>
                <w:rFonts w:ascii="Times New Roman" w:hAnsi="Times New Roman"/>
                <w:color w:val="000000"/>
                <w:sz w:val="20"/>
                <w:szCs w:val="20"/>
                <w:lang w:eastAsia="ru-RU"/>
              </w:rPr>
              <w:t>14</w:t>
            </w:r>
            <w:r w:rsidRPr="00747397">
              <w:rPr>
                <w:rFonts w:ascii="Times New Roman" w:hAnsi="Times New Roman"/>
                <w:color w:val="000000"/>
                <w:sz w:val="20"/>
                <w:szCs w:val="20"/>
                <w:lang w:eastAsia="ru-RU"/>
              </w:rPr>
              <w:t>чел.</w:t>
            </w: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419" w:type="dxa"/>
            <w:vMerge w:val="restart"/>
            <w:tcBorders>
              <w:top w:val="nil"/>
              <w:left w:val="single" w:sz="4" w:space="0" w:color="auto"/>
              <w:bottom w:val="single" w:sz="4" w:space="0" w:color="000000"/>
              <w:right w:val="single" w:sz="4" w:space="0" w:color="auto"/>
            </w:tcBorders>
            <w:shd w:val="clear" w:color="000000" w:fill="FFCC99"/>
            <w:vAlign w:val="center"/>
            <w:hideMark/>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r>
              <w:rPr>
                <w:rFonts w:ascii="Times New Roman" w:hAnsi="Times New Roman"/>
                <w:color w:val="000000"/>
                <w:sz w:val="20"/>
                <w:szCs w:val="20"/>
                <w:lang w:eastAsia="ru-RU"/>
              </w:rPr>
              <w:t xml:space="preserve">          </w:t>
            </w:r>
            <w:r w:rsidRPr="004C1E46">
              <w:rPr>
                <w:rFonts w:ascii="Times New Roman" w:hAnsi="Times New Roman"/>
                <w:color w:val="000000"/>
                <w:sz w:val="20"/>
                <w:szCs w:val="20"/>
                <w:lang w:eastAsia="ru-RU"/>
              </w:rPr>
              <w:t>153 730,</w:t>
            </w:r>
            <w:r>
              <w:rPr>
                <w:rFonts w:ascii="Times New Roman" w:hAnsi="Times New Roman"/>
                <w:color w:val="000000"/>
                <w:sz w:val="20"/>
                <w:szCs w:val="20"/>
                <w:lang w:eastAsia="ru-RU"/>
              </w:rPr>
              <w:t>33</w:t>
            </w:r>
            <w:r w:rsidRPr="00F6130C">
              <w:rPr>
                <w:rFonts w:ascii="Times New Roman" w:hAnsi="Times New Roman"/>
                <w:color w:val="000000"/>
                <w:sz w:val="20"/>
                <w:szCs w:val="20"/>
                <w:lang w:eastAsia="ru-RU"/>
              </w:rPr>
              <w:t xml:space="preserve"> руб. в год</w:t>
            </w:r>
          </w:p>
          <w:p w:rsidR="001C329D" w:rsidRPr="0026352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Выкуп </w:t>
            </w:r>
            <w:r>
              <w:rPr>
                <w:rFonts w:ascii="Times New Roman" w:hAnsi="Times New Roman"/>
                <w:color w:val="000000"/>
                <w:sz w:val="20"/>
                <w:szCs w:val="20"/>
                <w:lang w:eastAsia="ru-RU"/>
              </w:rPr>
              <w:t xml:space="preserve">            </w:t>
            </w:r>
            <w:r w:rsidRPr="004C1E46">
              <w:rPr>
                <w:rFonts w:ascii="Times New Roman" w:hAnsi="Times New Roman"/>
                <w:color w:val="000000"/>
                <w:sz w:val="20"/>
                <w:szCs w:val="20"/>
                <w:lang w:eastAsia="ru-RU"/>
              </w:rPr>
              <w:t>307 460,60</w:t>
            </w:r>
            <w:r>
              <w:rPr>
                <w:rFonts w:ascii="Times New Roman" w:hAnsi="Times New Roman"/>
                <w:color w:val="000000"/>
                <w:sz w:val="20"/>
                <w:szCs w:val="20"/>
                <w:lang w:eastAsia="ru-RU"/>
              </w:rPr>
              <w:t xml:space="preserve"> руб.</w:t>
            </w:r>
          </w:p>
        </w:tc>
      </w:tr>
      <w:tr w:rsidR="001C329D" w:rsidRPr="0026352C" w:rsidTr="00E83A85">
        <w:trPr>
          <w:trHeight w:val="930"/>
        </w:trPr>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CC99"/>
            <w:vAlign w:val="center"/>
            <w:hideMark/>
          </w:tcPr>
          <w:p w:rsidR="001C329D" w:rsidRDefault="001C329D" w:rsidP="00E83A85">
            <w:pPr>
              <w:spacing w:line="240" w:lineRule="auto"/>
              <w:jc w:val="center"/>
              <w:rPr>
                <w:rFonts w:ascii="Times New Roman" w:hAnsi="Times New Roman"/>
                <w:color w:val="000000"/>
                <w:sz w:val="20"/>
                <w:szCs w:val="20"/>
                <w:lang w:eastAsia="ru-RU"/>
              </w:rPr>
            </w:pPr>
            <w:r w:rsidRPr="0026352C">
              <w:rPr>
                <w:rFonts w:ascii="Times New Roman" w:hAnsi="Times New Roman"/>
                <w:color w:val="000000"/>
                <w:sz w:val="20"/>
                <w:szCs w:val="20"/>
                <w:lang w:eastAsia="ru-RU"/>
              </w:rPr>
              <w:t>ориентиров</w:t>
            </w:r>
            <w:r>
              <w:rPr>
                <w:rFonts w:ascii="Times New Roman" w:hAnsi="Times New Roman"/>
                <w:color w:val="000000"/>
                <w:sz w:val="20"/>
                <w:szCs w:val="20"/>
                <w:lang w:eastAsia="ru-RU"/>
              </w:rPr>
              <w:t>очная стоимость, тыс. руб. -  45</w:t>
            </w:r>
            <w:r w:rsidRPr="0026352C">
              <w:rPr>
                <w:rFonts w:ascii="Times New Roman" w:hAnsi="Times New Roman"/>
                <w:color w:val="000000"/>
                <w:sz w:val="20"/>
                <w:szCs w:val="20"/>
                <w:lang w:eastAsia="ru-RU"/>
              </w:rPr>
              <w:t>0</w:t>
            </w: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559" w:type="dxa"/>
            <w:tcBorders>
              <w:top w:val="nil"/>
              <w:left w:val="nil"/>
              <w:bottom w:val="single" w:sz="4" w:space="0" w:color="auto"/>
              <w:right w:val="single" w:sz="4" w:space="0" w:color="auto"/>
            </w:tcBorders>
            <w:shd w:val="clear" w:color="auto"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proofErr w:type="gramStart"/>
            <w:r w:rsidRPr="00747397">
              <w:rPr>
                <w:rFonts w:ascii="Times New Roman" w:hAnsi="Times New Roman"/>
                <w:color w:val="000000"/>
                <w:sz w:val="20"/>
                <w:szCs w:val="20"/>
                <w:lang w:eastAsia="ru-RU"/>
              </w:rPr>
              <w:t xml:space="preserve">стоимость, тыс. </w:t>
            </w:r>
            <w:proofErr w:type="spellStart"/>
            <w:r w:rsidRPr="00747397">
              <w:rPr>
                <w:rFonts w:ascii="Times New Roman" w:hAnsi="Times New Roman"/>
                <w:color w:val="000000"/>
                <w:sz w:val="20"/>
                <w:szCs w:val="20"/>
                <w:lang w:eastAsia="ru-RU"/>
              </w:rPr>
              <w:t>руб</w:t>
            </w:r>
            <w:proofErr w:type="spellEnd"/>
            <w:r w:rsidRPr="00747397">
              <w:rPr>
                <w:rFonts w:ascii="Times New Roman" w:hAnsi="Times New Roman"/>
                <w:color w:val="000000"/>
                <w:sz w:val="20"/>
                <w:szCs w:val="20"/>
                <w:lang w:eastAsia="ru-RU"/>
              </w:rPr>
              <w:t>/км: 5000        стоимость, тыс. руб./кВт: 700          резервная мощность, кВт: 380</w:t>
            </w:r>
            <w:proofErr w:type="gramEnd"/>
          </w:p>
        </w:tc>
        <w:tc>
          <w:tcPr>
            <w:tcW w:w="1418"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747397">
              <w:rPr>
                <w:rFonts w:ascii="Times New Roman" w:hAnsi="Times New Roman"/>
                <w:color w:val="000000"/>
                <w:sz w:val="20"/>
                <w:szCs w:val="20"/>
                <w:lang w:eastAsia="ru-RU"/>
              </w:rPr>
              <w:t>Стоимость, тыс. руб./</w:t>
            </w:r>
            <w:proofErr w:type="gramStart"/>
            <w:r w:rsidRPr="00747397">
              <w:rPr>
                <w:rFonts w:ascii="Times New Roman" w:hAnsi="Times New Roman"/>
                <w:color w:val="000000"/>
                <w:sz w:val="20"/>
                <w:szCs w:val="20"/>
                <w:lang w:eastAsia="ru-RU"/>
              </w:rPr>
              <w:t>км</w:t>
            </w:r>
            <w:proofErr w:type="gramEnd"/>
            <w:r w:rsidRPr="00747397">
              <w:rPr>
                <w:rFonts w:ascii="Times New Roman" w:hAnsi="Times New Roman"/>
                <w:color w:val="000000"/>
                <w:sz w:val="20"/>
                <w:szCs w:val="20"/>
                <w:lang w:eastAsia="ru-RU"/>
              </w:rPr>
              <w:t xml:space="preserve">: 2 500 </w:t>
            </w:r>
          </w:p>
        </w:tc>
        <w:tc>
          <w:tcPr>
            <w:tcW w:w="1417" w:type="dxa"/>
            <w:tcBorders>
              <w:top w:val="nil"/>
              <w:left w:val="nil"/>
              <w:bottom w:val="single" w:sz="4" w:space="0" w:color="auto"/>
              <w:right w:val="single" w:sz="4" w:space="0" w:color="auto"/>
            </w:tcBorders>
            <w:shd w:val="clear" w:color="000000" w:fill="FFCC99"/>
            <w:vAlign w:val="center"/>
            <w:hideMark/>
          </w:tcPr>
          <w:p w:rsidR="001C329D" w:rsidRPr="0026352C" w:rsidRDefault="001C329D" w:rsidP="00E83A85">
            <w:pPr>
              <w:spacing w:line="240" w:lineRule="auto"/>
              <w:jc w:val="center"/>
              <w:rPr>
                <w:rFonts w:ascii="Times New Roman" w:hAnsi="Times New Roman"/>
                <w:color w:val="000000"/>
                <w:sz w:val="20"/>
                <w:szCs w:val="20"/>
                <w:lang w:eastAsia="ru-RU"/>
              </w:rPr>
            </w:pPr>
            <w:r w:rsidRPr="00747397">
              <w:rPr>
                <w:rFonts w:ascii="Times New Roman" w:hAnsi="Times New Roman"/>
                <w:color w:val="000000"/>
                <w:sz w:val="20"/>
                <w:szCs w:val="20"/>
                <w:lang w:eastAsia="ru-RU"/>
              </w:rPr>
              <w:t>стоимость, тыс. руб./</w:t>
            </w:r>
            <w:proofErr w:type="gramStart"/>
            <w:r w:rsidRPr="00747397">
              <w:rPr>
                <w:rFonts w:ascii="Times New Roman" w:hAnsi="Times New Roman"/>
                <w:color w:val="000000"/>
                <w:sz w:val="20"/>
                <w:szCs w:val="20"/>
                <w:lang w:eastAsia="ru-RU"/>
              </w:rPr>
              <w:t>м</w:t>
            </w:r>
            <w:proofErr w:type="gramEnd"/>
            <w:r w:rsidRPr="00747397">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10-15</w:t>
            </w:r>
          </w:p>
        </w:tc>
        <w:tc>
          <w:tcPr>
            <w:tcW w:w="155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top w:val="nil"/>
              <w:left w:val="single" w:sz="4" w:space="0" w:color="auto"/>
              <w:bottom w:val="single" w:sz="4" w:space="0" w:color="000000"/>
              <w:right w:val="single" w:sz="4" w:space="0" w:color="auto"/>
            </w:tcBorders>
            <w:vAlign w:val="center"/>
            <w:hideMark/>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930"/>
        </w:trPr>
        <w:tc>
          <w:tcPr>
            <w:tcW w:w="1559" w:type="dxa"/>
            <w:vMerge w:val="restart"/>
            <w:tcBorders>
              <w:top w:val="nil"/>
              <w:left w:val="single" w:sz="4" w:space="0" w:color="auto"/>
              <w:right w:val="single" w:sz="4" w:space="0" w:color="auto"/>
            </w:tcBorders>
            <w:vAlign w:val="center"/>
          </w:tcPr>
          <w:p w:rsidR="001C329D" w:rsidRPr="00747397" w:rsidRDefault="001C329D" w:rsidP="00E83A85">
            <w:pPr>
              <w:spacing w:line="240" w:lineRule="auto"/>
              <w:rPr>
                <w:rFonts w:ascii="Times New Roman" w:hAnsi="Times New Roman"/>
                <w:b/>
                <w:color w:val="000000"/>
                <w:sz w:val="20"/>
                <w:szCs w:val="20"/>
                <w:lang w:eastAsia="ru-RU"/>
              </w:rPr>
            </w:pPr>
            <w:proofErr w:type="spellStart"/>
            <w:r w:rsidRPr="00747397">
              <w:rPr>
                <w:rFonts w:ascii="Times New Roman" w:hAnsi="Times New Roman"/>
                <w:b/>
                <w:color w:val="000000"/>
                <w:sz w:val="20"/>
                <w:szCs w:val="20"/>
                <w:lang w:eastAsia="ru-RU"/>
              </w:rPr>
              <w:t>Упоровский</w:t>
            </w:r>
            <w:proofErr w:type="spellEnd"/>
            <w:r w:rsidRPr="00747397">
              <w:rPr>
                <w:rFonts w:ascii="Times New Roman" w:hAnsi="Times New Roman"/>
                <w:b/>
                <w:color w:val="000000"/>
                <w:sz w:val="20"/>
                <w:szCs w:val="20"/>
                <w:lang w:eastAsia="ru-RU"/>
              </w:rPr>
              <w:t xml:space="preserve"> район</w:t>
            </w:r>
            <w:r>
              <w:rPr>
                <w:rFonts w:ascii="Times New Roman" w:hAnsi="Times New Roman"/>
                <w:b/>
                <w:color w:val="000000"/>
                <w:sz w:val="20"/>
                <w:szCs w:val="20"/>
                <w:lang w:eastAsia="ru-RU"/>
              </w:rPr>
              <w:t xml:space="preserve">, примерно в 2300 м по направлению на </w:t>
            </w:r>
            <w:proofErr w:type="spellStart"/>
            <w:r>
              <w:rPr>
                <w:rFonts w:ascii="Times New Roman" w:hAnsi="Times New Roman"/>
                <w:b/>
                <w:color w:val="000000"/>
                <w:sz w:val="20"/>
                <w:szCs w:val="20"/>
                <w:lang w:eastAsia="ru-RU"/>
              </w:rPr>
              <w:t>Юго</w:t>
            </w:r>
            <w:proofErr w:type="spellEnd"/>
            <w:r>
              <w:rPr>
                <w:rFonts w:ascii="Times New Roman" w:hAnsi="Times New Roman"/>
                <w:b/>
                <w:color w:val="000000"/>
                <w:sz w:val="20"/>
                <w:szCs w:val="20"/>
                <w:lang w:eastAsia="ru-RU"/>
              </w:rPr>
              <w:t xml:space="preserve"> – Запад с. Пятково </w:t>
            </w:r>
          </w:p>
        </w:tc>
        <w:tc>
          <w:tcPr>
            <w:tcW w:w="1134" w:type="dxa"/>
            <w:vMerge w:val="restart"/>
            <w:tcBorders>
              <w:top w:val="nil"/>
              <w:left w:val="single" w:sz="4" w:space="0" w:color="auto"/>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50 000</w:t>
            </w:r>
          </w:p>
        </w:tc>
        <w:tc>
          <w:tcPr>
            <w:tcW w:w="1417" w:type="dxa"/>
            <w:vMerge w:val="restart"/>
            <w:tcBorders>
              <w:top w:val="nil"/>
              <w:left w:val="single" w:sz="4" w:space="0" w:color="auto"/>
              <w:right w:val="single" w:sz="4" w:space="0" w:color="auto"/>
            </w:tcBorders>
            <w:vAlign w:val="center"/>
          </w:tcPr>
          <w:p w:rsidR="001C329D" w:rsidRPr="00F6130C" w:rsidRDefault="001C329D" w:rsidP="00E83A85">
            <w:pPr>
              <w:spacing w:line="240" w:lineRule="auto"/>
              <w:rPr>
                <w:rFonts w:ascii="Times New Roman" w:hAnsi="Times New Roman"/>
                <w:color w:val="000000"/>
                <w:sz w:val="20"/>
                <w:szCs w:val="20"/>
                <w:lang w:eastAsia="ru-RU"/>
              </w:rPr>
            </w:pPr>
            <w:r w:rsidRPr="00F6130C">
              <w:rPr>
                <w:rFonts w:ascii="Times New Roman" w:hAnsi="Times New Roman"/>
                <w:color w:val="000000"/>
                <w:sz w:val="20"/>
                <w:szCs w:val="20"/>
                <w:lang w:eastAsia="ru-RU"/>
              </w:rPr>
              <w:t>для организации  сельскохозяйственного производства</w:t>
            </w:r>
          </w:p>
        </w:tc>
        <w:tc>
          <w:tcPr>
            <w:tcW w:w="1276" w:type="dxa"/>
            <w:vMerge w:val="restart"/>
            <w:tcBorders>
              <w:top w:val="nil"/>
              <w:left w:val="single" w:sz="4" w:space="0" w:color="auto"/>
              <w:right w:val="single" w:sz="4" w:space="0" w:color="auto"/>
            </w:tcBorders>
            <w:vAlign w:val="center"/>
          </w:tcPr>
          <w:p w:rsidR="001C329D" w:rsidRPr="00F6130C" w:rsidRDefault="001C329D" w:rsidP="00E83A85">
            <w:pPr>
              <w:spacing w:line="240" w:lineRule="auto"/>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земли </w:t>
            </w:r>
            <w:proofErr w:type="gramStart"/>
            <w:r w:rsidRPr="00F6130C">
              <w:rPr>
                <w:rFonts w:ascii="Times New Roman" w:hAnsi="Times New Roman"/>
                <w:color w:val="000000"/>
                <w:sz w:val="20"/>
                <w:szCs w:val="20"/>
                <w:lang w:eastAsia="ru-RU"/>
              </w:rPr>
              <w:t>сельскохозяйственного</w:t>
            </w:r>
            <w:proofErr w:type="gramEnd"/>
            <w:r w:rsidRPr="00F6130C">
              <w:rPr>
                <w:rFonts w:ascii="Times New Roman" w:hAnsi="Times New Roman"/>
                <w:color w:val="000000"/>
                <w:sz w:val="20"/>
                <w:szCs w:val="20"/>
                <w:lang w:eastAsia="ru-RU"/>
              </w:rPr>
              <w:t xml:space="preserve"> </w:t>
            </w:r>
            <w:proofErr w:type="spellStart"/>
            <w:r w:rsidRPr="00F6130C">
              <w:rPr>
                <w:rFonts w:ascii="Times New Roman" w:hAnsi="Times New Roman"/>
                <w:color w:val="000000"/>
                <w:sz w:val="20"/>
                <w:szCs w:val="20"/>
                <w:lang w:eastAsia="ru-RU"/>
              </w:rPr>
              <w:t>назначени</w:t>
            </w:r>
            <w:proofErr w:type="spellEnd"/>
          </w:p>
        </w:tc>
        <w:tc>
          <w:tcPr>
            <w:tcW w:w="1701" w:type="dxa"/>
            <w:tcBorders>
              <w:top w:val="single" w:sz="4" w:space="0" w:color="auto"/>
              <w:left w:val="nil"/>
              <w:bottom w:val="single" w:sz="4" w:space="0" w:color="auto"/>
              <w:right w:val="single" w:sz="4" w:space="0" w:color="auto"/>
            </w:tcBorders>
            <w:shd w:val="clear" w:color="000000" w:fill="FFCC99"/>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асфальт в 30 м по направлению на юг</w:t>
            </w:r>
          </w:p>
        </w:tc>
        <w:tc>
          <w:tcPr>
            <w:tcW w:w="1559" w:type="dxa"/>
            <w:tcBorders>
              <w:top w:val="single" w:sz="4" w:space="0" w:color="auto"/>
              <w:left w:val="nil"/>
              <w:bottom w:val="single" w:sz="4" w:space="0" w:color="auto"/>
              <w:right w:val="single" w:sz="4" w:space="0" w:color="auto"/>
            </w:tcBorders>
            <w:shd w:val="clear" w:color="auto" w:fill="FFCC99"/>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линия </w:t>
            </w:r>
            <w:proofErr w:type="gramStart"/>
            <w:r w:rsidRPr="00F6130C">
              <w:rPr>
                <w:rFonts w:ascii="Times New Roman" w:hAnsi="Times New Roman"/>
                <w:color w:val="000000"/>
                <w:sz w:val="20"/>
                <w:szCs w:val="20"/>
                <w:lang w:eastAsia="ru-RU"/>
              </w:rPr>
              <w:t>ВЛ</w:t>
            </w:r>
            <w:proofErr w:type="gramEnd"/>
            <w:r w:rsidRPr="00F6130C">
              <w:rPr>
                <w:rFonts w:ascii="Times New Roman" w:hAnsi="Times New Roman"/>
                <w:color w:val="000000"/>
                <w:sz w:val="20"/>
                <w:szCs w:val="20"/>
                <w:lang w:eastAsia="ru-RU"/>
              </w:rPr>
              <w:t xml:space="preserve"> 10 </w:t>
            </w:r>
            <w:proofErr w:type="spellStart"/>
            <w:r w:rsidRPr="00F6130C">
              <w:rPr>
                <w:rFonts w:ascii="Times New Roman" w:hAnsi="Times New Roman"/>
                <w:color w:val="000000"/>
                <w:sz w:val="20"/>
                <w:szCs w:val="20"/>
                <w:lang w:eastAsia="ru-RU"/>
              </w:rPr>
              <w:t>кВ</w:t>
            </w:r>
            <w:proofErr w:type="spellEnd"/>
            <w:r w:rsidRPr="00F6130C">
              <w:rPr>
                <w:rFonts w:ascii="Times New Roman" w:hAnsi="Times New Roman"/>
                <w:color w:val="000000"/>
                <w:sz w:val="20"/>
                <w:szCs w:val="20"/>
                <w:lang w:eastAsia="ru-RU"/>
              </w:rPr>
              <w:t xml:space="preserve"> проходит в 80 м в восточном направлении</w:t>
            </w:r>
          </w:p>
        </w:tc>
        <w:tc>
          <w:tcPr>
            <w:tcW w:w="1418" w:type="dxa"/>
            <w:tcBorders>
              <w:top w:val="single" w:sz="4" w:space="0" w:color="auto"/>
              <w:left w:val="nil"/>
              <w:bottom w:val="single" w:sz="4" w:space="0" w:color="auto"/>
              <w:right w:val="single" w:sz="4" w:space="0" w:color="auto"/>
            </w:tcBorders>
            <w:shd w:val="clear" w:color="000000" w:fill="FFCC99"/>
            <w:vAlign w:val="center"/>
          </w:tcPr>
          <w:p w:rsidR="001C329D"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Газопровод</w:t>
            </w:r>
            <w:r w:rsidRPr="00C661D7">
              <w:rPr>
                <w:rFonts w:ascii="Times New Roman" w:hAnsi="Times New Roman"/>
                <w:color w:val="000000"/>
                <w:sz w:val="20"/>
                <w:szCs w:val="20"/>
                <w:lang w:eastAsia="ru-RU"/>
              </w:rPr>
              <w:t xml:space="preserve"> </w:t>
            </w:r>
          </w:p>
          <w:p w:rsidR="001C329D" w:rsidRPr="00F6130C"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val="en-US" w:eastAsia="ru-RU"/>
              </w:rPr>
              <w:t>D</w:t>
            </w:r>
            <w:r>
              <w:rPr>
                <w:rFonts w:ascii="Times New Roman" w:hAnsi="Times New Roman"/>
                <w:color w:val="000000"/>
                <w:sz w:val="20"/>
                <w:szCs w:val="20"/>
                <w:lang w:eastAsia="ru-RU"/>
              </w:rPr>
              <w:t xml:space="preserve"> 160 Р=0,6Мпа  проходит в 90м в южном направлении</w:t>
            </w:r>
          </w:p>
        </w:tc>
        <w:tc>
          <w:tcPr>
            <w:tcW w:w="1417" w:type="dxa"/>
            <w:tcBorders>
              <w:top w:val="single" w:sz="4" w:space="0" w:color="auto"/>
              <w:left w:val="nil"/>
              <w:bottom w:val="single" w:sz="4" w:space="0" w:color="auto"/>
              <w:right w:val="single" w:sz="4" w:space="0" w:color="auto"/>
            </w:tcBorders>
            <w:shd w:val="clear" w:color="000000" w:fill="FFCC99"/>
            <w:vAlign w:val="center"/>
          </w:tcPr>
          <w:p w:rsidR="001C329D" w:rsidRPr="00F6130C" w:rsidRDefault="001C329D" w:rsidP="00E83A85">
            <w:pPr>
              <w:jc w:val="center"/>
              <w:rPr>
                <w:rFonts w:ascii="Arial" w:hAnsi="Arial" w:cs="Arial"/>
                <w:color w:val="000000"/>
                <w:sz w:val="16"/>
                <w:szCs w:val="16"/>
              </w:rPr>
            </w:pPr>
            <w:r w:rsidRPr="00F6130C">
              <w:rPr>
                <w:rFonts w:ascii="Arial" w:hAnsi="Arial" w:cs="Arial"/>
                <w:color w:val="000000"/>
                <w:sz w:val="16"/>
                <w:szCs w:val="16"/>
              </w:rPr>
              <w:t xml:space="preserve">центральный водопровод отсутствует, необходимо бурение скважины средняя глубина 40 м </w:t>
            </w:r>
          </w:p>
          <w:p w:rsidR="001C329D" w:rsidRPr="00F6130C" w:rsidRDefault="001C329D" w:rsidP="00E83A85">
            <w:pPr>
              <w:spacing w:line="240" w:lineRule="auto"/>
              <w:jc w:val="center"/>
              <w:rPr>
                <w:rFonts w:ascii="Times New Roman" w:hAnsi="Times New Roman"/>
                <w:color w:val="000000"/>
                <w:sz w:val="20"/>
                <w:szCs w:val="20"/>
                <w:lang w:eastAsia="ru-RU"/>
              </w:rPr>
            </w:pPr>
          </w:p>
        </w:tc>
        <w:tc>
          <w:tcPr>
            <w:tcW w:w="1559" w:type="dxa"/>
            <w:vMerge w:val="restart"/>
            <w:tcBorders>
              <w:top w:val="nil"/>
              <w:left w:val="single" w:sz="4" w:space="0" w:color="auto"/>
              <w:right w:val="single" w:sz="4" w:space="0" w:color="auto"/>
            </w:tcBorders>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F6130C">
              <w:rPr>
                <w:rFonts w:ascii="Times New Roman" w:hAnsi="Times New Roman"/>
                <w:color w:val="000000"/>
                <w:sz w:val="20"/>
                <w:szCs w:val="20"/>
                <w:lang w:eastAsia="ru-RU"/>
              </w:rPr>
              <w:t>согласно</w:t>
            </w:r>
            <w:proofErr w:type="gramEnd"/>
            <w:r w:rsidRPr="00F6130C">
              <w:rPr>
                <w:rFonts w:ascii="Times New Roman" w:hAnsi="Times New Roman"/>
                <w:color w:val="000000"/>
                <w:sz w:val="20"/>
                <w:szCs w:val="20"/>
                <w:lang w:eastAsia="ru-RU"/>
              </w:rPr>
              <w:t xml:space="preserve"> гидравлических расчетов и выданных технических условий</w:t>
            </w:r>
          </w:p>
          <w:p w:rsidR="001C329D" w:rsidRPr="00F6130C" w:rsidRDefault="001C329D" w:rsidP="00E83A85">
            <w:pPr>
              <w:spacing w:line="240" w:lineRule="auto"/>
              <w:rPr>
                <w:rFonts w:ascii="Times New Roman" w:hAnsi="Times New Roman"/>
                <w:color w:val="000000"/>
                <w:sz w:val="20"/>
                <w:szCs w:val="20"/>
                <w:lang w:eastAsia="ru-RU"/>
              </w:rPr>
            </w:pPr>
          </w:p>
          <w:p w:rsidR="001C329D" w:rsidRPr="00F6130C" w:rsidRDefault="001C329D" w:rsidP="00E83A85">
            <w:pPr>
              <w:spacing w:line="240" w:lineRule="auto"/>
              <w:rPr>
                <w:rFonts w:ascii="Times New Roman" w:hAnsi="Times New Roman"/>
                <w:color w:val="000000"/>
                <w:sz w:val="20"/>
                <w:szCs w:val="20"/>
                <w:lang w:eastAsia="ru-RU"/>
              </w:rPr>
            </w:pPr>
          </w:p>
          <w:p w:rsidR="001C329D" w:rsidRPr="00F6130C" w:rsidRDefault="001C329D" w:rsidP="00E83A85">
            <w:pPr>
              <w:spacing w:line="240" w:lineRule="auto"/>
              <w:rPr>
                <w:rFonts w:ascii="Times New Roman" w:hAnsi="Times New Roman"/>
                <w:color w:val="000000"/>
                <w:sz w:val="20"/>
                <w:szCs w:val="20"/>
                <w:lang w:eastAsia="ru-RU"/>
              </w:rPr>
            </w:pPr>
          </w:p>
          <w:p w:rsidR="001C329D" w:rsidRPr="00F6130C" w:rsidRDefault="001C329D" w:rsidP="00E83A85">
            <w:pPr>
              <w:spacing w:line="240" w:lineRule="auto"/>
              <w:rPr>
                <w:rFonts w:ascii="Times New Roman" w:hAnsi="Times New Roman"/>
                <w:color w:val="000000"/>
                <w:sz w:val="20"/>
                <w:szCs w:val="20"/>
                <w:lang w:eastAsia="ru-RU"/>
              </w:rPr>
            </w:pPr>
          </w:p>
          <w:p w:rsidR="001C329D" w:rsidRPr="00F6130C" w:rsidRDefault="001C329D" w:rsidP="00E83A85">
            <w:pPr>
              <w:spacing w:line="240" w:lineRule="auto"/>
              <w:rPr>
                <w:rFonts w:ascii="Times New Roman" w:hAnsi="Times New Roman"/>
                <w:color w:val="000000"/>
                <w:sz w:val="20"/>
                <w:szCs w:val="20"/>
                <w:lang w:eastAsia="ru-RU"/>
              </w:rPr>
            </w:pPr>
          </w:p>
        </w:tc>
        <w:tc>
          <w:tcPr>
            <w:tcW w:w="1417" w:type="dxa"/>
            <w:vMerge w:val="restart"/>
            <w:tcBorders>
              <w:top w:val="nil"/>
              <w:left w:val="single" w:sz="4" w:space="0" w:color="auto"/>
              <w:right w:val="single" w:sz="4" w:space="0" w:color="auto"/>
            </w:tcBorders>
            <w:vAlign w:val="center"/>
          </w:tcPr>
          <w:p w:rsidR="001C329D" w:rsidRPr="00417989" w:rsidRDefault="001C329D" w:rsidP="00E83A85">
            <w:pPr>
              <w:rPr>
                <w:rFonts w:ascii="Times New Roman" w:hAnsi="Times New Roman"/>
                <w:color w:val="000000"/>
                <w:sz w:val="20"/>
                <w:szCs w:val="20"/>
                <w:lang w:eastAsia="ru-RU"/>
              </w:rPr>
            </w:pPr>
            <w:r w:rsidRPr="00417989">
              <w:rPr>
                <w:rFonts w:ascii="Times New Roman" w:hAnsi="Times New Roman"/>
                <w:color w:val="000000"/>
                <w:sz w:val="20"/>
                <w:szCs w:val="20"/>
                <w:lang w:eastAsia="ru-RU"/>
              </w:rPr>
              <w:lastRenderedPageBreak/>
              <w:t>общее население с. Пятково - 1 284 чел.</w:t>
            </w:r>
          </w:p>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val="restart"/>
            <w:tcBorders>
              <w:top w:val="nil"/>
              <w:left w:val="single" w:sz="4" w:space="0" w:color="auto"/>
              <w:right w:val="single" w:sz="4" w:space="0" w:color="auto"/>
            </w:tcBorders>
            <w:vAlign w:val="center"/>
          </w:tcPr>
          <w:p w:rsidR="001C329D" w:rsidRPr="00417989" w:rsidRDefault="001C329D" w:rsidP="00E83A85">
            <w:pPr>
              <w:rPr>
                <w:rFonts w:ascii="Times New Roman" w:hAnsi="Times New Roman"/>
                <w:color w:val="000000"/>
                <w:sz w:val="20"/>
                <w:szCs w:val="20"/>
                <w:lang w:eastAsia="ru-RU"/>
              </w:rPr>
            </w:pPr>
          </w:p>
          <w:p w:rsidR="001C329D" w:rsidRPr="00F6130C" w:rsidRDefault="001C329D" w:rsidP="00E83A85">
            <w:pPr>
              <w:spacing w:line="240" w:lineRule="auto"/>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1 350,0 руб. в год</w:t>
            </w:r>
          </w:p>
          <w:p w:rsidR="001C329D" w:rsidRPr="00F6130C" w:rsidRDefault="001C329D" w:rsidP="00E83A85">
            <w:pPr>
              <w:spacing w:line="240" w:lineRule="auto"/>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Выкуп </w:t>
            </w:r>
            <w:r>
              <w:rPr>
                <w:rFonts w:ascii="Times New Roman" w:hAnsi="Times New Roman"/>
                <w:color w:val="000000"/>
                <w:sz w:val="20"/>
                <w:szCs w:val="20"/>
                <w:lang w:eastAsia="ru-RU"/>
              </w:rPr>
              <w:t xml:space="preserve">              </w:t>
            </w:r>
            <w:r w:rsidRPr="00F6130C">
              <w:rPr>
                <w:rFonts w:ascii="Times New Roman" w:hAnsi="Times New Roman"/>
                <w:color w:val="000000"/>
                <w:sz w:val="20"/>
                <w:szCs w:val="20"/>
                <w:lang w:eastAsia="ru-RU"/>
              </w:rPr>
              <w:t>2  700,0 руб.</w:t>
            </w:r>
          </w:p>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930"/>
        </w:trPr>
        <w:tc>
          <w:tcPr>
            <w:tcW w:w="155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134"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single" w:sz="4" w:space="0" w:color="auto"/>
              <w:left w:val="nil"/>
              <w:right w:val="single" w:sz="4" w:space="0" w:color="auto"/>
            </w:tcBorders>
            <w:shd w:val="clear" w:color="000000" w:fill="FFCC99"/>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стоимость, тыс. руб./</w:t>
            </w:r>
            <w:proofErr w:type="gramStart"/>
            <w:r w:rsidRPr="00F6130C">
              <w:rPr>
                <w:rFonts w:ascii="Times New Roman" w:hAnsi="Times New Roman"/>
                <w:color w:val="000000"/>
                <w:sz w:val="20"/>
                <w:szCs w:val="20"/>
                <w:lang w:eastAsia="ru-RU"/>
              </w:rPr>
              <w:t>км</w:t>
            </w:r>
            <w:proofErr w:type="gramEnd"/>
            <w:r w:rsidRPr="00F6130C">
              <w:rPr>
                <w:rFonts w:ascii="Times New Roman" w:hAnsi="Times New Roman"/>
                <w:color w:val="000000"/>
                <w:sz w:val="20"/>
                <w:szCs w:val="20"/>
                <w:lang w:eastAsia="ru-RU"/>
              </w:rPr>
              <w:t>: 450</w:t>
            </w:r>
          </w:p>
          <w:p w:rsidR="001C329D" w:rsidRPr="00F6130C" w:rsidRDefault="001C329D" w:rsidP="00E83A85">
            <w:pPr>
              <w:rPr>
                <w:rFonts w:ascii="Times New Roman" w:hAnsi="Times New Roman"/>
                <w:sz w:val="20"/>
                <w:szCs w:val="20"/>
                <w:lang w:eastAsia="ru-RU"/>
              </w:rPr>
            </w:pPr>
          </w:p>
          <w:p w:rsidR="001C329D" w:rsidRPr="00F6130C" w:rsidRDefault="001C329D" w:rsidP="00E83A85">
            <w:pPr>
              <w:rPr>
                <w:rFonts w:ascii="Times New Roman" w:hAnsi="Times New Roman"/>
                <w:sz w:val="20"/>
                <w:szCs w:val="20"/>
                <w:lang w:eastAsia="ru-RU"/>
              </w:rPr>
            </w:pPr>
          </w:p>
        </w:tc>
        <w:tc>
          <w:tcPr>
            <w:tcW w:w="1559" w:type="dxa"/>
            <w:tcBorders>
              <w:top w:val="single" w:sz="4" w:space="0" w:color="auto"/>
              <w:left w:val="nil"/>
              <w:right w:val="single" w:sz="4" w:space="0" w:color="auto"/>
            </w:tcBorders>
            <w:shd w:val="clear" w:color="auto" w:fill="FFCC99"/>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proofErr w:type="gramStart"/>
            <w:r w:rsidRPr="00F6130C">
              <w:rPr>
                <w:rFonts w:ascii="Times New Roman" w:hAnsi="Times New Roman"/>
                <w:color w:val="000000"/>
                <w:sz w:val="20"/>
                <w:szCs w:val="20"/>
                <w:lang w:eastAsia="ru-RU"/>
              </w:rPr>
              <w:t xml:space="preserve">стоимость, тыс. </w:t>
            </w:r>
            <w:proofErr w:type="spellStart"/>
            <w:r w:rsidRPr="00F6130C">
              <w:rPr>
                <w:rFonts w:ascii="Times New Roman" w:hAnsi="Times New Roman"/>
                <w:color w:val="000000"/>
                <w:sz w:val="20"/>
                <w:szCs w:val="20"/>
                <w:lang w:eastAsia="ru-RU"/>
              </w:rPr>
              <w:t>руб</w:t>
            </w:r>
            <w:proofErr w:type="spellEnd"/>
            <w:r w:rsidRPr="00F6130C">
              <w:rPr>
                <w:rFonts w:ascii="Times New Roman" w:hAnsi="Times New Roman"/>
                <w:color w:val="000000"/>
                <w:sz w:val="20"/>
                <w:szCs w:val="20"/>
                <w:lang w:eastAsia="ru-RU"/>
              </w:rPr>
              <w:t xml:space="preserve">/км: 5000        стоимость, тыс. руб./кВт: 700          резервная </w:t>
            </w:r>
            <w:r w:rsidRPr="00F6130C">
              <w:rPr>
                <w:rFonts w:ascii="Times New Roman" w:hAnsi="Times New Roman"/>
                <w:color w:val="000000"/>
                <w:sz w:val="20"/>
                <w:szCs w:val="20"/>
                <w:lang w:eastAsia="ru-RU"/>
              </w:rPr>
              <w:lastRenderedPageBreak/>
              <w:t>мощность, кВт: 380</w:t>
            </w:r>
            <w:proofErr w:type="gramEnd"/>
          </w:p>
        </w:tc>
        <w:tc>
          <w:tcPr>
            <w:tcW w:w="1418" w:type="dxa"/>
            <w:tcBorders>
              <w:top w:val="single" w:sz="4" w:space="0" w:color="auto"/>
              <w:left w:val="nil"/>
              <w:right w:val="single" w:sz="4" w:space="0" w:color="auto"/>
            </w:tcBorders>
            <w:shd w:val="clear" w:color="000000" w:fill="FFCC99"/>
            <w:vAlign w:val="center"/>
          </w:tcPr>
          <w:p w:rsidR="001C329D" w:rsidRPr="00F6130C" w:rsidRDefault="001C329D" w:rsidP="00E83A85">
            <w:pPr>
              <w:jc w:val="center"/>
              <w:rPr>
                <w:rFonts w:ascii="Times New Roman" w:hAnsi="Times New Roman"/>
                <w:color w:val="000000"/>
                <w:sz w:val="20"/>
                <w:szCs w:val="20"/>
                <w:lang w:eastAsia="ru-RU"/>
              </w:rPr>
            </w:pPr>
            <w:r w:rsidRPr="00F6130C">
              <w:rPr>
                <w:rFonts w:ascii="Arial" w:hAnsi="Arial" w:cs="Arial"/>
                <w:color w:val="000000"/>
                <w:sz w:val="16"/>
                <w:szCs w:val="16"/>
              </w:rPr>
              <w:lastRenderedPageBreak/>
              <w:t>Стоимость, тыс. руб./</w:t>
            </w:r>
            <w:proofErr w:type="gramStart"/>
            <w:r w:rsidRPr="00F6130C">
              <w:rPr>
                <w:rFonts w:ascii="Arial" w:hAnsi="Arial" w:cs="Arial"/>
                <w:color w:val="000000"/>
                <w:sz w:val="16"/>
                <w:szCs w:val="16"/>
              </w:rPr>
              <w:t>км</w:t>
            </w:r>
            <w:proofErr w:type="gramEnd"/>
            <w:r w:rsidRPr="00F6130C">
              <w:rPr>
                <w:rFonts w:ascii="Arial" w:hAnsi="Arial" w:cs="Arial"/>
                <w:color w:val="000000"/>
                <w:sz w:val="16"/>
                <w:szCs w:val="16"/>
              </w:rPr>
              <w:t xml:space="preserve">: 2 500 </w:t>
            </w:r>
          </w:p>
        </w:tc>
        <w:tc>
          <w:tcPr>
            <w:tcW w:w="1417" w:type="dxa"/>
            <w:tcBorders>
              <w:top w:val="single" w:sz="4" w:space="0" w:color="auto"/>
              <w:left w:val="nil"/>
              <w:right w:val="single" w:sz="4" w:space="0" w:color="auto"/>
            </w:tcBorders>
            <w:shd w:val="clear" w:color="000000" w:fill="FFCC99"/>
            <w:vAlign w:val="center"/>
          </w:tcPr>
          <w:p w:rsidR="001C329D" w:rsidRPr="00F6130C" w:rsidRDefault="001C329D" w:rsidP="00E83A85">
            <w:pPr>
              <w:jc w:val="center"/>
              <w:rPr>
                <w:rFonts w:ascii="Arial" w:hAnsi="Arial" w:cs="Arial"/>
                <w:color w:val="000000"/>
                <w:sz w:val="16"/>
                <w:szCs w:val="16"/>
              </w:rPr>
            </w:pPr>
            <w:r w:rsidRPr="00F6130C">
              <w:rPr>
                <w:rFonts w:ascii="Arial" w:hAnsi="Arial" w:cs="Arial"/>
                <w:color w:val="000000"/>
                <w:sz w:val="16"/>
                <w:szCs w:val="16"/>
              </w:rPr>
              <w:t>стоимость, тыс. руб./</w:t>
            </w:r>
            <w:proofErr w:type="gramStart"/>
            <w:r w:rsidRPr="00F6130C">
              <w:rPr>
                <w:rFonts w:ascii="Arial" w:hAnsi="Arial" w:cs="Arial"/>
                <w:color w:val="000000"/>
                <w:sz w:val="16"/>
                <w:szCs w:val="16"/>
              </w:rPr>
              <w:t>м</w:t>
            </w:r>
            <w:proofErr w:type="gramEnd"/>
            <w:r w:rsidRPr="00F6130C">
              <w:rPr>
                <w:rFonts w:ascii="Arial" w:hAnsi="Arial" w:cs="Arial"/>
                <w:color w:val="000000"/>
                <w:sz w:val="16"/>
                <w:szCs w:val="16"/>
              </w:rPr>
              <w:t xml:space="preserve">: </w:t>
            </w:r>
            <w:r>
              <w:rPr>
                <w:rFonts w:ascii="Arial" w:hAnsi="Arial" w:cs="Arial"/>
                <w:color w:val="000000"/>
                <w:sz w:val="16"/>
                <w:szCs w:val="16"/>
              </w:rPr>
              <w:t>10-15</w:t>
            </w:r>
          </w:p>
          <w:p w:rsidR="001C329D" w:rsidRPr="00F6130C" w:rsidRDefault="001C329D" w:rsidP="00E83A85">
            <w:pPr>
              <w:spacing w:line="240" w:lineRule="auto"/>
              <w:jc w:val="center"/>
              <w:rPr>
                <w:rFonts w:ascii="Times New Roman" w:hAnsi="Times New Roman"/>
                <w:color w:val="000000"/>
                <w:sz w:val="20"/>
                <w:szCs w:val="20"/>
                <w:lang w:eastAsia="ru-RU"/>
              </w:rPr>
            </w:pPr>
          </w:p>
        </w:tc>
        <w:tc>
          <w:tcPr>
            <w:tcW w:w="155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930"/>
        </w:trPr>
        <w:tc>
          <w:tcPr>
            <w:tcW w:w="1559" w:type="dxa"/>
            <w:vMerge w:val="restart"/>
            <w:tcBorders>
              <w:left w:val="single" w:sz="4" w:space="0" w:color="auto"/>
              <w:right w:val="single" w:sz="4" w:space="0" w:color="auto"/>
            </w:tcBorders>
            <w:vAlign w:val="center"/>
          </w:tcPr>
          <w:p w:rsidR="001C329D" w:rsidRPr="00417989" w:rsidRDefault="001C329D" w:rsidP="00E83A85">
            <w:pPr>
              <w:spacing w:line="240" w:lineRule="auto"/>
              <w:jc w:val="center"/>
              <w:rPr>
                <w:rFonts w:ascii="Times New Roman" w:hAnsi="Times New Roman"/>
                <w:b/>
                <w:color w:val="000000"/>
                <w:sz w:val="20"/>
                <w:szCs w:val="20"/>
                <w:lang w:eastAsia="ru-RU"/>
              </w:rPr>
            </w:pPr>
            <w:proofErr w:type="spellStart"/>
            <w:r w:rsidRPr="00417989">
              <w:rPr>
                <w:rFonts w:ascii="Times New Roman" w:hAnsi="Times New Roman"/>
                <w:b/>
                <w:color w:val="000000"/>
                <w:sz w:val="20"/>
                <w:szCs w:val="20"/>
                <w:lang w:eastAsia="ru-RU"/>
              </w:rPr>
              <w:lastRenderedPageBreak/>
              <w:t>Упоровский</w:t>
            </w:r>
            <w:proofErr w:type="spellEnd"/>
            <w:r w:rsidRPr="00417989">
              <w:rPr>
                <w:rFonts w:ascii="Times New Roman" w:hAnsi="Times New Roman"/>
                <w:b/>
                <w:color w:val="000000"/>
                <w:sz w:val="20"/>
                <w:szCs w:val="20"/>
                <w:lang w:eastAsia="ru-RU"/>
              </w:rPr>
              <w:t xml:space="preserve"> район, примерно в 120 м от д. </w:t>
            </w:r>
            <w:proofErr w:type="gramStart"/>
            <w:r w:rsidRPr="00417989">
              <w:rPr>
                <w:rFonts w:ascii="Times New Roman" w:hAnsi="Times New Roman"/>
                <w:b/>
                <w:color w:val="000000"/>
                <w:sz w:val="20"/>
                <w:szCs w:val="20"/>
                <w:lang w:eastAsia="ru-RU"/>
              </w:rPr>
              <w:t>Черная</w:t>
            </w:r>
            <w:proofErr w:type="gramEnd"/>
            <w:r w:rsidRPr="00417989">
              <w:rPr>
                <w:rFonts w:ascii="Times New Roman" w:hAnsi="Times New Roman"/>
                <w:b/>
                <w:color w:val="000000"/>
                <w:sz w:val="20"/>
                <w:szCs w:val="20"/>
                <w:lang w:eastAsia="ru-RU"/>
              </w:rPr>
              <w:t xml:space="preserve"> по направлению на север</w:t>
            </w:r>
          </w:p>
        </w:tc>
        <w:tc>
          <w:tcPr>
            <w:tcW w:w="1134" w:type="dxa"/>
            <w:vMerge w:val="restart"/>
            <w:tcBorders>
              <w:left w:val="single" w:sz="4" w:space="0" w:color="auto"/>
              <w:right w:val="single" w:sz="4" w:space="0" w:color="auto"/>
            </w:tcBorders>
            <w:vAlign w:val="center"/>
          </w:tcPr>
          <w:p w:rsidR="001C329D" w:rsidRPr="0026352C" w:rsidRDefault="001C329D" w:rsidP="00E83A85">
            <w:pPr>
              <w:rPr>
                <w:rFonts w:ascii="Times New Roman" w:hAnsi="Times New Roman"/>
                <w:color w:val="000000"/>
                <w:sz w:val="20"/>
                <w:szCs w:val="20"/>
                <w:lang w:eastAsia="ru-RU"/>
              </w:rPr>
            </w:pPr>
            <w:r w:rsidRPr="00417989">
              <w:rPr>
                <w:rFonts w:ascii="Times New Roman" w:hAnsi="Times New Roman"/>
                <w:color w:val="000000"/>
                <w:sz w:val="20"/>
                <w:szCs w:val="20"/>
                <w:lang w:eastAsia="ru-RU"/>
              </w:rPr>
              <w:t>80</w:t>
            </w:r>
            <w:r>
              <w:rPr>
                <w:rFonts w:ascii="Times New Roman" w:hAnsi="Times New Roman"/>
                <w:color w:val="000000"/>
                <w:sz w:val="20"/>
                <w:szCs w:val="20"/>
                <w:lang w:eastAsia="ru-RU"/>
              </w:rPr>
              <w:t> </w:t>
            </w:r>
            <w:r w:rsidRPr="00417989">
              <w:rPr>
                <w:rFonts w:ascii="Times New Roman" w:hAnsi="Times New Roman"/>
                <w:color w:val="000000"/>
                <w:sz w:val="20"/>
                <w:szCs w:val="20"/>
                <w:lang w:eastAsia="ru-RU"/>
              </w:rPr>
              <w:t>00</w:t>
            </w:r>
            <w:r>
              <w:rPr>
                <w:rFonts w:ascii="Times New Roman" w:hAnsi="Times New Roman"/>
                <w:color w:val="000000"/>
                <w:sz w:val="20"/>
                <w:szCs w:val="20"/>
                <w:lang w:eastAsia="ru-RU"/>
              </w:rPr>
              <w:t>0 (72:19:1407001:294)</w:t>
            </w:r>
          </w:p>
        </w:tc>
        <w:tc>
          <w:tcPr>
            <w:tcW w:w="1417" w:type="dxa"/>
            <w:vMerge w:val="restart"/>
            <w:tcBorders>
              <w:left w:val="single" w:sz="4" w:space="0" w:color="auto"/>
              <w:right w:val="single" w:sz="4" w:space="0" w:color="auto"/>
            </w:tcBorders>
            <w:vAlign w:val="center"/>
          </w:tcPr>
          <w:p w:rsidR="001C329D" w:rsidRPr="0026352C" w:rsidRDefault="001C329D" w:rsidP="00E83A85">
            <w:pPr>
              <w:spacing w:line="240" w:lineRule="auto"/>
              <w:jc w:val="center"/>
              <w:rPr>
                <w:rFonts w:ascii="Times New Roman" w:hAnsi="Times New Roman"/>
                <w:color w:val="000000"/>
                <w:sz w:val="20"/>
                <w:szCs w:val="20"/>
                <w:lang w:eastAsia="ru-RU"/>
              </w:rPr>
            </w:pPr>
            <w:r w:rsidRPr="00417989">
              <w:rPr>
                <w:rFonts w:ascii="Times New Roman" w:hAnsi="Times New Roman"/>
                <w:color w:val="000000"/>
                <w:sz w:val="20"/>
                <w:szCs w:val="20"/>
                <w:lang w:eastAsia="ru-RU"/>
              </w:rPr>
              <w:t xml:space="preserve">для организации  </w:t>
            </w:r>
            <w:proofErr w:type="spellStart"/>
            <w:proofErr w:type="gramStart"/>
            <w:r w:rsidRPr="00417989">
              <w:rPr>
                <w:rFonts w:ascii="Times New Roman" w:hAnsi="Times New Roman"/>
                <w:color w:val="000000"/>
                <w:sz w:val="20"/>
                <w:szCs w:val="20"/>
                <w:lang w:eastAsia="ru-RU"/>
              </w:rPr>
              <w:t>сельско</w:t>
            </w:r>
            <w:proofErr w:type="spellEnd"/>
            <w:r w:rsidRPr="00417989">
              <w:rPr>
                <w:rFonts w:ascii="Times New Roman" w:hAnsi="Times New Roman"/>
                <w:color w:val="000000"/>
                <w:sz w:val="20"/>
                <w:szCs w:val="20"/>
                <w:lang w:eastAsia="ru-RU"/>
              </w:rPr>
              <w:t xml:space="preserve"> - хозяйственного</w:t>
            </w:r>
            <w:proofErr w:type="gramEnd"/>
            <w:r w:rsidRPr="00417989">
              <w:rPr>
                <w:rFonts w:ascii="Times New Roman" w:hAnsi="Times New Roman"/>
                <w:color w:val="000000"/>
                <w:sz w:val="20"/>
                <w:szCs w:val="20"/>
                <w:lang w:eastAsia="ru-RU"/>
              </w:rPr>
              <w:t xml:space="preserve"> производства</w:t>
            </w:r>
          </w:p>
        </w:tc>
        <w:tc>
          <w:tcPr>
            <w:tcW w:w="1276" w:type="dxa"/>
            <w:vMerge w:val="restart"/>
            <w:tcBorders>
              <w:left w:val="single" w:sz="4" w:space="0" w:color="auto"/>
              <w:right w:val="single" w:sz="4" w:space="0" w:color="auto"/>
            </w:tcBorders>
            <w:vAlign w:val="center"/>
          </w:tcPr>
          <w:p w:rsidR="001C329D" w:rsidRPr="00417989" w:rsidRDefault="001C329D" w:rsidP="00E83A85">
            <w:pPr>
              <w:spacing w:line="240" w:lineRule="auto"/>
              <w:jc w:val="center"/>
              <w:rPr>
                <w:rFonts w:ascii="Times New Roman" w:hAnsi="Times New Roman"/>
                <w:color w:val="000000"/>
                <w:sz w:val="20"/>
                <w:szCs w:val="20"/>
                <w:lang w:eastAsia="ru-RU"/>
              </w:rPr>
            </w:pPr>
            <w:r w:rsidRPr="00417989">
              <w:rPr>
                <w:rFonts w:ascii="Times New Roman" w:hAnsi="Times New Roman"/>
                <w:color w:val="000000"/>
                <w:sz w:val="20"/>
                <w:szCs w:val="20"/>
                <w:lang w:eastAsia="ru-RU"/>
              </w:rPr>
              <w:t xml:space="preserve">земли </w:t>
            </w:r>
            <w:proofErr w:type="spellStart"/>
            <w:proofErr w:type="gramStart"/>
            <w:r w:rsidRPr="00417989">
              <w:rPr>
                <w:rFonts w:ascii="Times New Roman" w:hAnsi="Times New Roman"/>
                <w:color w:val="000000"/>
                <w:sz w:val="20"/>
                <w:szCs w:val="20"/>
                <w:lang w:eastAsia="ru-RU"/>
              </w:rPr>
              <w:t>сельско</w:t>
            </w:r>
            <w:proofErr w:type="spellEnd"/>
            <w:r w:rsidRPr="00417989">
              <w:rPr>
                <w:rFonts w:ascii="Times New Roman" w:hAnsi="Times New Roman"/>
                <w:color w:val="000000"/>
                <w:sz w:val="20"/>
                <w:szCs w:val="20"/>
                <w:lang w:eastAsia="ru-RU"/>
              </w:rPr>
              <w:t xml:space="preserve"> - хозяйственного</w:t>
            </w:r>
            <w:proofErr w:type="gramEnd"/>
            <w:r w:rsidRPr="00417989">
              <w:rPr>
                <w:rFonts w:ascii="Times New Roman" w:hAnsi="Times New Roman"/>
                <w:color w:val="000000"/>
                <w:sz w:val="20"/>
                <w:szCs w:val="20"/>
                <w:lang w:eastAsia="ru-RU"/>
              </w:rPr>
              <w:t xml:space="preserve"> назначения</w:t>
            </w:r>
          </w:p>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single" w:sz="4" w:space="0" w:color="auto"/>
              <w:left w:val="nil"/>
              <w:right w:val="single" w:sz="4" w:space="0" w:color="auto"/>
            </w:tcBorders>
            <w:shd w:val="clear" w:color="000000" w:fill="FFCC99"/>
            <w:vAlign w:val="center"/>
          </w:tcPr>
          <w:p w:rsidR="001C329D" w:rsidRPr="008A1325" w:rsidRDefault="001C329D" w:rsidP="00E83A85">
            <w:pPr>
              <w:spacing w:line="240" w:lineRule="auto"/>
              <w:jc w:val="center"/>
              <w:rPr>
                <w:rFonts w:ascii="Times New Roman" w:hAnsi="Times New Roman"/>
                <w:color w:val="000000"/>
                <w:sz w:val="20"/>
                <w:szCs w:val="20"/>
              </w:rPr>
            </w:pPr>
            <w:r w:rsidRPr="008A1325">
              <w:rPr>
                <w:rFonts w:ascii="Times New Roman" w:hAnsi="Times New Roman"/>
                <w:color w:val="000000"/>
                <w:sz w:val="20"/>
                <w:szCs w:val="20"/>
              </w:rPr>
              <w:t>асфальт в 50 м по направлению на запад</w:t>
            </w:r>
          </w:p>
          <w:p w:rsidR="001C329D" w:rsidRPr="008A1325" w:rsidRDefault="001C329D" w:rsidP="00E83A85">
            <w:pPr>
              <w:spacing w:line="240" w:lineRule="auto"/>
              <w:jc w:val="center"/>
              <w:rPr>
                <w:rFonts w:ascii="Times New Roman" w:hAnsi="Times New Roman"/>
                <w:color w:val="000000"/>
                <w:sz w:val="20"/>
                <w:szCs w:val="20"/>
                <w:lang w:eastAsia="ru-RU"/>
              </w:rPr>
            </w:pPr>
          </w:p>
        </w:tc>
        <w:tc>
          <w:tcPr>
            <w:tcW w:w="1559" w:type="dxa"/>
            <w:tcBorders>
              <w:top w:val="single" w:sz="4" w:space="0" w:color="auto"/>
              <w:left w:val="nil"/>
              <w:right w:val="single" w:sz="4" w:space="0" w:color="auto"/>
            </w:tcBorders>
            <w:shd w:val="clear" w:color="auto" w:fill="FFCC99"/>
            <w:vAlign w:val="center"/>
          </w:tcPr>
          <w:p w:rsidR="001C329D" w:rsidRPr="008A1325" w:rsidRDefault="001C329D" w:rsidP="00E83A85">
            <w:pPr>
              <w:spacing w:line="240" w:lineRule="auto"/>
              <w:jc w:val="center"/>
              <w:rPr>
                <w:rFonts w:ascii="Times New Roman" w:hAnsi="Times New Roman"/>
                <w:color w:val="000000"/>
                <w:sz w:val="20"/>
                <w:szCs w:val="20"/>
              </w:rPr>
            </w:pPr>
            <w:r w:rsidRPr="008A1325">
              <w:rPr>
                <w:rFonts w:ascii="Times New Roman" w:hAnsi="Times New Roman"/>
                <w:color w:val="000000"/>
                <w:sz w:val="20"/>
                <w:szCs w:val="20"/>
              </w:rPr>
              <w:t xml:space="preserve">линия </w:t>
            </w:r>
            <w:proofErr w:type="gramStart"/>
            <w:r w:rsidRPr="008A1325">
              <w:rPr>
                <w:rFonts w:ascii="Times New Roman" w:hAnsi="Times New Roman"/>
                <w:color w:val="000000"/>
                <w:sz w:val="20"/>
                <w:szCs w:val="20"/>
              </w:rPr>
              <w:t>ВЛ</w:t>
            </w:r>
            <w:proofErr w:type="gramEnd"/>
            <w:r w:rsidRPr="008A1325">
              <w:rPr>
                <w:rFonts w:ascii="Times New Roman" w:hAnsi="Times New Roman"/>
                <w:color w:val="000000"/>
                <w:sz w:val="20"/>
                <w:szCs w:val="20"/>
              </w:rPr>
              <w:t xml:space="preserve"> 10 </w:t>
            </w:r>
            <w:proofErr w:type="spellStart"/>
            <w:r w:rsidRPr="008A1325">
              <w:rPr>
                <w:rFonts w:ascii="Times New Roman" w:hAnsi="Times New Roman"/>
                <w:color w:val="000000"/>
                <w:sz w:val="20"/>
                <w:szCs w:val="20"/>
              </w:rPr>
              <w:t>кВ</w:t>
            </w:r>
            <w:proofErr w:type="spellEnd"/>
            <w:r w:rsidRPr="008A1325">
              <w:rPr>
                <w:rFonts w:ascii="Times New Roman" w:hAnsi="Times New Roman"/>
                <w:color w:val="000000"/>
                <w:sz w:val="20"/>
                <w:szCs w:val="20"/>
              </w:rPr>
              <w:t xml:space="preserve"> </w:t>
            </w:r>
            <w:r>
              <w:rPr>
                <w:rFonts w:ascii="Times New Roman" w:hAnsi="Times New Roman"/>
                <w:color w:val="000000"/>
                <w:sz w:val="20"/>
                <w:szCs w:val="20"/>
              </w:rPr>
              <w:t xml:space="preserve"> Чёрная2 </w:t>
            </w:r>
            <w:r w:rsidRPr="008A1325">
              <w:rPr>
                <w:rFonts w:ascii="Times New Roman" w:hAnsi="Times New Roman"/>
                <w:color w:val="000000"/>
                <w:sz w:val="20"/>
                <w:szCs w:val="20"/>
              </w:rPr>
              <w:t>проходит</w:t>
            </w:r>
            <w:r>
              <w:rPr>
                <w:rFonts w:ascii="Times New Roman" w:hAnsi="Times New Roman"/>
                <w:color w:val="000000"/>
                <w:sz w:val="20"/>
                <w:szCs w:val="20"/>
              </w:rPr>
              <w:t xml:space="preserve"> в 100 м, свободной  мощностью 1000 кВт.</w:t>
            </w:r>
          </w:p>
          <w:p w:rsidR="001C329D" w:rsidRPr="008A1325" w:rsidRDefault="001C329D" w:rsidP="00E83A85">
            <w:pPr>
              <w:spacing w:line="240" w:lineRule="auto"/>
              <w:jc w:val="center"/>
              <w:rPr>
                <w:rFonts w:ascii="Times New Roman" w:hAnsi="Times New Roman"/>
                <w:color w:val="000000"/>
                <w:sz w:val="20"/>
                <w:szCs w:val="20"/>
                <w:lang w:eastAsia="ru-RU"/>
              </w:rPr>
            </w:pPr>
          </w:p>
        </w:tc>
        <w:tc>
          <w:tcPr>
            <w:tcW w:w="1418" w:type="dxa"/>
            <w:tcBorders>
              <w:top w:val="single" w:sz="4" w:space="0" w:color="auto"/>
              <w:left w:val="nil"/>
              <w:right w:val="single" w:sz="4" w:space="0" w:color="auto"/>
            </w:tcBorders>
            <w:shd w:val="clear" w:color="000000" w:fill="FFCC99"/>
            <w:vAlign w:val="center"/>
          </w:tcPr>
          <w:p w:rsidR="001C329D" w:rsidRPr="008A1325" w:rsidRDefault="001C329D" w:rsidP="00E83A85">
            <w:pPr>
              <w:spacing w:line="240" w:lineRule="auto"/>
              <w:jc w:val="center"/>
              <w:rPr>
                <w:rFonts w:ascii="Times New Roman" w:hAnsi="Times New Roman"/>
                <w:color w:val="000000"/>
                <w:sz w:val="20"/>
                <w:szCs w:val="20"/>
              </w:rPr>
            </w:pPr>
            <w:r w:rsidRPr="008A1325">
              <w:rPr>
                <w:rFonts w:ascii="Times New Roman" w:hAnsi="Times New Roman"/>
                <w:color w:val="000000"/>
                <w:sz w:val="20"/>
                <w:szCs w:val="20"/>
              </w:rPr>
              <w:t xml:space="preserve">газопровод </w:t>
            </w:r>
            <w:r>
              <w:rPr>
                <w:rFonts w:ascii="Times New Roman" w:hAnsi="Times New Roman"/>
                <w:color w:val="000000"/>
                <w:sz w:val="20"/>
                <w:szCs w:val="20"/>
                <w:lang w:val="en-US"/>
              </w:rPr>
              <w:t>D</w:t>
            </w:r>
            <w:r w:rsidRPr="00A64BFB">
              <w:rPr>
                <w:rFonts w:ascii="Times New Roman" w:hAnsi="Times New Roman"/>
                <w:color w:val="000000"/>
                <w:sz w:val="20"/>
                <w:szCs w:val="20"/>
              </w:rPr>
              <w:t xml:space="preserve"> </w:t>
            </w:r>
            <w:r>
              <w:rPr>
                <w:rFonts w:ascii="Times New Roman" w:hAnsi="Times New Roman"/>
                <w:color w:val="000000"/>
                <w:sz w:val="20"/>
                <w:szCs w:val="20"/>
              </w:rPr>
              <w:t xml:space="preserve">63 </w:t>
            </w:r>
            <w:proofErr w:type="gramStart"/>
            <w:r>
              <w:rPr>
                <w:rFonts w:ascii="Times New Roman" w:hAnsi="Times New Roman"/>
                <w:color w:val="000000"/>
                <w:sz w:val="20"/>
                <w:szCs w:val="20"/>
              </w:rPr>
              <w:t>Р</w:t>
            </w:r>
            <w:proofErr w:type="gramEnd"/>
            <w:r>
              <w:rPr>
                <w:rFonts w:ascii="Times New Roman" w:hAnsi="Times New Roman"/>
                <w:color w:val="000000"/>
                <w:sz w:val="20"/>
                <w:szCs w:val="20"/>
              </w:rPr>
              <w:t xml:space="preserve"> -0,3 МП</w:t>
            </w:r>
            <w:r w:rsidRPr="008A1325">
              <w:rPr>
                <w:rFonts w:ascii="Times New Roman" w:hAnsi="Times New Roman"/>
                <w:color w:val="000000"/>
                <w:sz w:val="20"/>
                <w:szCs w:val="20"/>
              </w:rPr>
              <w:t>а расположен в 600м в южном направлении</w:t>
            </w:r>
          </w:p>
          <w:p w:rsidR="001C329D" w:rsidRPr="008A1325" w:rsidRDefault="001C329D" w:rsidP="00E83A85">
            <w:pPr>
              <w:spacing w:line="240" w:lineRule="auto"/>
              <w:jc w:val="center"/>
              <w:rPr>
                <w:rFonts w:ascii="Times New Roman" w:hAnsi="Times New Roman"/>
                <w:color w:val="000000"/>
                <w:sz w:val="20"/>
                <w:szCs w:val="20"/>
              </w:rPr>
            </w:pPr>
          </w:p>
        </w:tc>
        <w:tc>
          <w:tcPr>
            <w:tcW w:w="1417" w:type="dxa"/>
            <w:tcBorders>
              <w:top w:val="single" w:sz="4" w:space="0" w:color="auto"/>
              <w:left w:val="nil"/>
              <w:right w:val="single" w:sz="4" w:space="0" w:color="auto"/>
            </w:tcBorders>
            <w:shd w:val="clear" w:color="000000" w:fill="FFCC99"/>
            <w:vAlign w:val="center"/>
          </w:tcPr>
          <w:p w:rsidR="001C329D" w:rsidRPr="008A1325" w:rsidRDefault="001C329D" w:rsidP="00E83A85">
            <w:pPr>
              <w:spacing w:line="240" w:lineRule="auto"/>
              <w:jc w:val="center"/>
              <w:rPr>
                <w:rFonts w:ascii="Times New Roman" w:hAnsi="Times New Roman"/>
                <w:color w:val="000000"/>
                <w:sz w:val="20"/>
                <w:szCs w:val="20"/>
              </w:rPr>
            </w:pPr>
            <w:r w:rsidRPr="008A1325">
              <w:rPr>
                <w:rFonts w:ascii="Times New Roman" w:hAnsi="Times New Roman"/>
                <w:color w:val="000000"/>
                <w:sz w:val="20"/>
                <w:szCs w:val="20"/>
              </w:rPr>
              <w:t xml:space="preserve">центральный водопровод отсутствует, необходимо бурение скважины средняя глубина 40 м </w:t>
            </w:r>
          </w:p>
          <w:p w:rsidR="001C329D" w:rsidRPr="008A1325" w:rsidRDefault="001C329D" w:rsidP="00E83A85">
            <w:pPr>
              <w:jc w:val="center"/>
              <w:rPr>
                <w:rFonts w:ascii="Times New Roman" w:hAnsi="Times New Roman"/>
                <w:color w:val="000000"/>
                <w:sz w:val="20"/>
                <w:szCs w:val="20"/>
              </w:rPr>
            </w:pPr>
          </w:p>
        </w:tc>
        <w:tc>
          <w:tcPr>
            <w:tcW w:w="1559" w:type="dxa"/>
            <w:vMerge w:val="restart"/>
            <w:tcBorders>
              <w:left w:val="single" w:sz="4" w:space="0" w:color="auto"/>
              <w:right w:val="single" w:sz="4" w:space="0" w:color="auto"/>
            </w:tcBorders>
            <w:vAlign w:val="center"/>
          </w:tcPr>
          <w:p w:rsidR="001C329D" w:rsidRPr="0026352C" w:rsidRDefault="001C329D" w:rsidP="00E83A85">
            <w:pPr>
              <w:spacing w:line="240" w:lineRule="auto"/>
              <w:jc w:val="center"/>
              <w:rPr>
                <w:rFonts w:ascii="Times New Roman" w:hAnsi="Times New Roman"/>
                <w:color w:val="000000"/>
                <w:sz w:val="20"/>
                <w:szCs w:val="20"/>
                <w:lang w:eastAsia="ru-RU"/>
              </w:rPr>
            </w:pPr>
            <w:r w:rsidRPr="00417989">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417989">
              <w:rPr>
                <w:rFonts w:ascii="Times New Roman" w:hAnsi="Times New Roman"/>
                <w:color w:val="000000"/>
                <w:sz w:val="20"/>
                <w:szCs w:val="20"/>
                <w:lang w:eastAsia="ru-RU"/>
              </w:rPr>
              <w:t>согласно</w:t>
            </w:r>
            <w:proofErr w:type="gramEnd"/>
            <w:r w:rsidRPr="00417989">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left w:val="single" w:sz="4" w:space="0" w:color="auto"/>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r w:rsidRPr="00417989">
              <w:rPr>
                <w:rFonts w:ascii="Times New Roman" w:hAnsi="Times New Roman"/>
                <w:color w:val="000000"/>
                <w:sz w:val="20"/>
                <w:szCs w:val="20"/>
                <w:lang w:eastAsia="ru-RU"/>
              </w:rPr>
              <w:t xml:space="preserve">общее население </w:t>
            </w:r>
            <w:proofErr w:type="spellStart"/>
            <w:r w:rsidRPr="00417989">
              <w:rPr>
                <w:rFonts w:ascii="Times New Roman" w:hAnsi="Times New Roman"/>
                <w:color w:val="000000"/>
                <w:sz w:val="20"/>
                <w:szCs w:val="20"/>
                <w:lang w:eastAsia="ru-RU"/>
              </w:rPr>
              <w:t>д</w:t>
            </w:r>
            <w:proofErr w:type="gramStart"/>
            <w:r w:rsidRPr="00417989">
              <w:rPr>
                <w:rFonts w:ascii="Times New Roman" w:hAnsi="Times New Roman"/>
                <w:color w:val="000000"/>
                <w:sz w:val="20"/>
                <w:szCs w:val="20"/>
                <w:lang w:eastAsia="ru-RU"/>
              </w:rPr>
              <w:t>.Ч</w:t>
            </w:r>
            <w:proofErr w:type="gramEnd"/>
            <w:r w:rsidRPr="00417989">
              <w:rPr>
                <w:rFonts w:ascii="Times New Roman" w:hAnsi="Times New Roman"/>
                <w:color w:val="000000"/>
                <w:sz w:val="20"/>
                <w:szCs w:val="20"/>
                <w:lang w:eastAsia="ru-RU"/>
              </w:rPr>
              <w:t>ёрная</w:t>
            </w:r>
            <w:proofErr w:type="spellEnd"/>
            <w:r w:rsidRPr="00417989">
              <w:rPr>
                <w:rFonts w:ascii="Times New Roman" w:hAnsi="Times New Roman"/>
                <w:color w:val="000000"/>
                <w:sz w:val="20"/>
                <w:szCs w:val="20"/>
                <w:lang w:eastAsia="ru-RU"/>
              </w:rPr>
              <w:t>- 793 чел.</w:t>
            </w:r>
          </w:p>
        </w:tc>
        <w:tc>
          <w:tcPr>
            <w:tcW w:w="1419" w:type="dxa"/>
            <w:vMerge w:val="restart"/>
            <w:tcBorders>
              <w:left w:val="single" w:sz="4" w:space="0" w:color="auto"/>
              <w:right w:val="single" w:sz="4" w:space="0" w:color="auto"/>
            </w:tcBorders>
            <w:vAlign w:val="center"/>
          </w:tcPr>
          <w:p w:rsidR="001C329D" w:rsidRPr="00F6130C" w:rsidRDefault="001C329D" w:rsidP="00E83A85">
            <w:pPr>
              <w:spacing w:line="240" w:lineRule="auto"/>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аренды </w:t>
            </w:r>
            <w:proofErr w:type="spellStart"/>
            <w:proofErr w:type="gramStart"/>
            <w:r w:rsidRPr="00F6130C">
              <w:rPr>
                <w:rFonts w:ascii="Times New Roman" w:hAnsi="Times New Roman"/>
                <w:color w:val="000000"/>
                <w:sz w:val="20"/>
                <w:szCs w:val="20"/>
                <w:lang w:eastAsia="ru-RU"/>
              </w:rPr>
              <w:t>пр</w:t>
            </w:r>
            <w:proofErr w:type="spellEnd"/>
            <w:proofErr w:type="gramEnd"/>
            <w:r w:rsidRPr="00F6130C">
              <w:rPr>
                <w:rFonts w:ascii="Times New Roman" w:hAnsi="Times New Roman"/>
                <w:color w:val="000000"/>
                <w:sz w:val="20"/>
                <w:szCs w:val="20"/>
                <w:lang w:eastAsia="ru-RU"/>
              </w:rPr>
              <w:t>/</w:t>
            </w:r>
            <w:proofErr w:type="spellStart"/>
            <w:r w:rsidRPr="00F6130C">
              <w:rPr>
                <w:rFonts w:ascii="Times New Roman" w:hAnsi="Times New Roman"/>
                <w:color w:val="000000"/>
                <w:sz w:val="20"/>
                <w:szCs w:val="20"/>
                <w:lang w:eastAsia="ru-RU"/>
              </w:rPr>
              <w:t>пр</w:t>
            </w:r>
            <w:proofErr w:type="spellEnd"/>
            <w:r w:rsidRPr="00F6130C">
              <w:rPr>
                <w:rFonts w:ascii="Times New Roman" w:hAnsi="Times New Roman"/>
                <w:color w:val="000000"/>
                <w:sz w:val="20"/>
                <w:szCs w:val="20"/>
                <w:lang w:eastAsia="ru-RU"/>
              </w:rPr>
              <w:t xml:space="preserve"> 564,01 руб. с/х 127261,59 в год. </w:t>
            </w:r>
          </w:p>
          <w:p w:rsidR="001C329D" w:rsidRPr="00F6130C" w:rsidRDefault="001C329D" w:rsidP="00E83A85">
            <w:pPr>
              <w:spacing w:line="240" w:lineRule="auto"/>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Выкуп </w:t>
            </w:r>
            <w:proofErr w:type="spellStart"/>
            <w:proofErr w:type="gramStart"/>
            <w:r w:rsidRPr="00F6130C">
              <w:rPr>
                <w:rFonts w:ascii="Times New Roman" w:hAnsi="Times New Roman"/>
                <w:color w:val="000000"/>
                <w:sz w:val="20"/>
                <w:szCs w:val="20"/>
                <w:lang w:eastAsia="ru-RU"/>
              </w:rPr>
              <w:t>пр</w:t>
            </w:r>
            <w:proofErr w:type="spellEnd"/>
            <w:proofErr w:type="gramEnd"/>
            <w:r>
              <w:rPr>
                <w:rFonts w:ascii="Times New Roman" w:hAnsi="Times New Roman"/>
                <w:color w:val="000000"/>
                <w:sz w:val="20"/>
                <w:szCs w:val="20"/>
                <w:lang w:eastAsia="ru-RU"/>
              </w:rPr>
              <w:t>/</w:t>
            </w:r>
            <w:proofErr w:type="spellStart"/>
            <w:r>
              <w:rPr>
                <w:rFonts w:ascii="Times New Roman" w:hAnsi="Times New Roman"/>
                <w:color w:val="000000"/>
                <w:sz w:val="20"/>
                <w:szCs w:val="20"/>
                <w:lang w:eastAsia="ru-RU"/>
              </w:rPr>
              <w:t>пр</w:t>
            </w:r>
            <w:proofErr w:type="spellEnd"/>
            <w:r>
              <w:rPr>
                <w:rFonts w:ascii="Times New Roman" w:hAnsi="Times New Roman"/>
                <w:color w:val="000000"/>
                <w:sz w:val="20"/>
                <w:szCs w:val="20"/>
                <w:lang w:eastAsia="ru-RU"/>
              </w:rPr>
              <w:t xml:space="preserve"> 1128</w:t>
            </w:r>
            <w:r w:rsidRPr="00F6130C">
              <w:rPr>
                <w:rFonts w:ascii="Times New Roman" w:hAnsi="Times New Roman"/>
                <w:color w:val="000000"/>
                <w:sz w:val="20"/>
                <w:szCs w:val="20"/>
                <w:lang w:eastAsia="ru-RU"/>
              </w:rPr>
              <w:t>,01руб. с/х 1272615,91</w:t>
            </w:r>
          </w:p>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757130">
        <w:trPr>
          <w:trHeight w:val="2519"/>
        </w:trPr>
        <w:tc>
          <w:tcPr>
            <w:tcW w:w="155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134"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single" w:sz="4" w:space="0" w:color="auto"/>
              <w:left w:val="nil"/>
              <w:right w:val="single" w:sz="4" w:space="0" w:color="auto"/>
            </w:tcBorders>
            <w:shd w:val="clear" w:color="000000" w:fill="FFCC99"/>
            <w:vAlign w:val="center"/>
          </w:tcPr>
          <w:p w:rsidR="001C329D" w:rsidRPr="008A1325" w:rsidRDefault="001C329D" w:rsidP="00E83A85">
            <w:pPr>
              <w:spacing w:line="240" w:lineRule="auto"/>
              <w:jc w:val="center"/>
              <w:rPr>
                <w:rFonts w:ascii="Times New Roman" w:hAnsi="Times New Roman"/>
                <w:color w:val="000000"/>
                <w:sz w:val="20"/>
                <w:szCs w:val="20"/>
              </w:rPr>
            </w:pPr>
            <w:r w:rsidRPr="008A1325">
              <w:rPr>
                <w:rFonts w:ascii="Times New Roman" w:hAnsi="Times New Roman"/>
                <w:color w:val="000000"/>
                <w:sz w:val="20"/>
                <w:szCs w:val="20"/>
              </w:rPr>
              <w:t>стоимость, тыс. руб./</w:t>
            </w:r>
            <w:proofErr w:type="gramStart"/>
            <w:r w:rsidRPr="008A1325">
              <w:rPr>
                <w:rFonts w:ascii="Times New Roman" w:hAnsi="Times New Roman"/>
                <w:color w:val="000000"/>
                <w:sz w:val="20"/>
                <w:szCs w:val="20"/>
              </w:rPr>
              <w:t>км</w:t>
            </w:r>
            <w:proofErr w:type="gramEnd"/>
            <w:r w:rsidRPr="008A1325">
              <w:rPr>
                <w:rFonts w:ascii="Times New Roman" w:hAnsi="Times New Roman"/>
                <w:color w:val="000000"/>
                <w:sz w:val="20"/>
                <w:szCs w:val="20"/>
              </w:rPr>
              <w:t>: 450</w:t>
            </w: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Default="001C329D" w:rsidP="00E83A85">
            <w:pPr>
              <w:spacing w:line="240" w:lineRule="auto"/>
              <w:jc w:val="center"/>
              <w:rPr>
                <w:rFonts w:ascii="Times New Roman" w:hAnsi="Times New Roman"/>
                <w:color w:val="000000"/>
                <w:sz w:val="20"/>
                <w:szCs w:val="20"/>
                <w:lang w:eastAsia="ru-RU"/>
              </w:rPr>
            </w:pPr>
          </w:p>
          <w:p w:rsidR="001C329D" w:rsidRPr="008A1325" w:rsidRDefault="001C329D" w:rsidP="00E83A85">
            <w:pPr>
              <w:spacing w:line="240" w:lineRule="auto"/>
              <w:jc w:val="center"/>
              <w:rPr>
                <w:rFonts w:ascii="Times New Roman" w:hAnsi="Times New Roman"/>
                <w:color w:val="000000"/>
                <w:sz w:val="20"/>
                <w:szCs w:val="20"/>
                <w:lang w:eastAsia="ru-RU"/>
              </w:rPr>
            </w:pPr>
          </w:p>
        </w:tc>
        <w:tc>
          <w:tcPr>
            <w:tcW w:w="1559" w:type="dxa"/>
            <w:tcBorders>
              <w:top w:val="single" w:sz="4" w:space="0" w:color="auto"/>
              <w:left w:val="nil"/>
              <w:right w:val="single" w:sz="4" w:space="0" w:color="auto"/>
            </w:tcBorders>
            <w:shd w:val="clear" w:color="auto" w:fill="FFCC99"/>
            <w:vAlign w:val="center"/>
          </w:tcPr>
          <w:p w:rsidR="001C329D" w:rsidRPr="008A1325" w:rsidRDefault="001C329D" w:rsidP="00757130">
            <w:pPr>
              <w:spacing w:line="240" w:lineRule="auto"/>
              <w:rPr>
                <w:rFonts w:ascii="Times New Roman" w:hAnsi="Times New Roman"/>
                <w:color w:val="000000"/>
                <w:sz w:val="20"/>
                <w:szCs w:val="20"/>
              </w:rPr>
            </w:pPr>
            <w:proofErr w:type="gramStart"/>
            <w:r w:rsidRPr="008A1325">
              <w:rPr>
                <w:rFonts w:ascii="Times New Roman" w:hAnsi="Times New Roman"/>
                <w:color w:val="000000"/>
                <w:sz w:val="20"/>
                <w:szCs w:val="20"/>
              </w:rPr>
              <w:t xml:space="preserve">стоимость, тыс. </w:t>
            </w:r>
            <w:proofErr w:type="spellStart"/>
            <w:r w:rsidRPr="008A1325">
              <w:rPr>
                <w:rFonts w:ascii="Times New Roman" w:hAnsi="Times New Roman"/>
                <w:color w:val="000000"/>
                <w:sz w:val="20"/>
                <w:szCs w:val="20"/>
              </w:rPr>
              <w:t>руб</w:t>
            </w:r>
            <w:proofErr w:type="spellEnd"/>
            <w:r w:rsidRPr="008A1325">
              <w:rPr>
                <w:rFonts w:ascii="Times New Roman" w:hAnsi="Times New Roman"/>
                <w:color w:val="000000"/>
                <w:sz w:val="20"/>
                <w:szCs w:val="20"/>
              </w:rPr>
              <w:t>/км: 5000        стоимость, тыс. руб./кВт: 700          резервная мощность, кВт: 600</w:t>
            </w:r>
            <w:proofErr w:type="gramEnd"/>
          </w:p>
          <w:p w:rsidR="001C329D" w:rsidRPr="008A1325" w:rsidRDefault="001C329D" w:rsidP="00E83A85">
            <w:pPr>
              <w:spacing w:line="240" w:lineRule="auto"/>
              <w:jc w:val="center"/>
              <w:rPr>
                <w:rFonts w:ascii="Times New Roman" w:hAnsi="Times New Roman"/>
                <w:color w:val="000000"/>
                <w:sz w:val="20"/>
                <w:szCs w:val="20"/>
                <w:lang w:eastAsia="ru-RU"/>
              </w:rPr>
            </w:pPr>
          </w:p>
        </w:tc>
        <w:tc>
          <w:tcPr>
            <w:tcW w:w="1418" w:type="dxa"/>
            <w:tcBorders>
              <w:top w:val="single" w:sz="4" w:space="0" w:color="auto"/>
              <w:left w:val="nil"/>
              <w:right w:val="single" w:sz="4" w:space="0" w:color="auto"/>
            </w:tcBorders>
            <w:shd w:val="clear" w:color="000000" w:fill="FFCC99"/>
            <w:vAlign w:val="center"/>
          </w:tcPr>
          <w:p w:rsidR="001C329D" w:rsidRPr="008A1325" w:rsidRDefault="001C329D" w:rsidP="00E83A85">
            <w:pPr>
              <w:spacing w:line="240" w:lineRule="auto"/>
              <w:jc w:val="center"/>
              <w:rPr>
                <w:rFonts w:ascii="Times New Roman" w:hAnsi="Times New Roman"/>
                <w:color w:val="000000"/>
                <w:sz w:val="20"/>
                <w:szCs w:val="20"/>
              </w:rPr>
            </w:pPr>
            <w:r w:rsidRPr="008A1325">
              <w:rPr>
                <w:rFonts w:ascii="Times New Roman" w:hAnsi="Times New Roman"/>
                <w:color w:val="000000"/>
                <w:sz w:val="20"/>
                <w:szCs w:val="20"/>
              </w:rPr>
              <w:t>Стоимость, тыс. руб./</w:t>
            </w:r>
            <w:proofErr w:type="gramStart"/>
            <w:r w:rsidRPr="008A1325">
              <w:rPr>
                <w:rFonts w:ascii="Times New Roman" w:hAnsi="Times New Roman"/>
                <w:color w:val="000000"/>
                <w:sz w:val="20"/>
                <w:szCs w:val="20"/>
              </w:rPr>
              <w:t>км</w:t>
            </w:r>
            <w:proofErr w:type="gramEnd"/>
            <w:r w:rsidRPr="008A1325">
              <w:rPr>
                <w:rFonts w:ascii="Times New Roman" w:hAnsi="Times New Roman"/>
                <w:color w:val="000000"/>
                <w:sz w:val="20"/>
                <w:szCs w:val="20"/>
              </w:rPr>
              <w:t>: 2 500 резервная мощность, тыс. м3:</w:t>
            </w:r>
          </w:p>
          <w:p w:rsidR="001C329D" w:rsidRPr="008A1325" w:rsidRDefault="001C329D" w:rsidP="00E83A85">
            <w:pPr>
              <w:spacing w:line="240" w:lineRule="auto"/>
              <w:jc w:val="center"/>
              <w:rPr>
                <w:rFonts w:ascii="Times New Roman" w:hAnsi="Times New Roman"/>
                <w:color w:val="000000"/>
                <w:sz w:val="20"/>
                <w:szCs w:val="20"/>
              </w:rPr>
            </w:pPr>
          </w:p>
        </w:tc>
        <w:tc>
          <w:tcPr>
            <w:tcW w:w="1417" w:type="dxa"/>
            <w:tcBorders>
              <w:top w:val="single" w:sz="4" w:space="0" w:color="auto"/>
              <w:left w:val="nil"/>
              <w:right w:val="single" w:sz="4" w:space="0" w:color="auto"/>
            </w:tcBorders>
            <w:shd w:val="clear" w:color="000000" w:fill="FFCC99"/>
            <w:vAlign w:val="center"/>
          </w:tcPr>
          <w:p w:rsidR="001C329D" w:rsidRPr="008A1325" w:rsidRDefault="001C329D" w:rsidP="00E83A85">
            <w:pPr>
              <w:spacing w:line="240" w:lineRule="auto"/>
              <w:jc w:val="center"/>
              <w:rPr>
                <w:rFonts w:ascii="Times New Roman" w:hAnsi="Times New Roman"/>
                <w:color w:val="000000"/>
                <w:sz w:val="20"/>
                <w:szCs w:val="20"/>
              </w:rPr>
            </w:pPr>
            <w:r w:rsidRPr="008A1325">
              <w:rPr>
                <w:rFonts w:ascii="Times New Roman" w:hAnsi="Times New Roman"/>
                <w:color w:val="000000"/>
                <w:sz w:val="20"/>
                <w:szCs w:val="20"/>
              </w:rPr>
              <w:t>стоимость, тыс. руб./</w:t>
            </w:r>
            <w:proofErr w:type="gramStart"/>
            <w:r w:rsidRPr="008A1325">
              <w:rPr>
                <w:rFonts w:ascii="Times New Roman" w:hAnsi="Times New Roman"/>
                <w:color w:val="000000"/>
                <w:sz w:val="20"/>
                <w:szCs w:val="20"/>
              </w:rPr>
              <w:t>м</w:t>
            </w:r>
            <w:proofErr w:type="gramEnd"/>
            <w:r w:rsidRPr="008A1325">
              <w:rPr>
                <w:rFonts w:ascii="Times New Roman" w:hAnsi="Times New Roman"/>
                <w:color w:val="000000"/>
                <w:sz w:val="20"/>
                <w:szCs w:val="20"/>
              </w:rPr>
              <w:t xml:space="preserve">: </w:t>
            </w:r>
            <w:r>
              <w:rPr>
                <w:rFonts w:ascii="Times New Roman" w:hAnsi="Times New Roman"/>
                <w:color w:val="000000"/>
                <w:sz w:val="20"/>
                <w:szCs w:val="20"/>
              </w:rPr>
              <w:t>10-15</w:t>
            </w:r>
          </w:p>
        </w:tc>
        <w:tc>
          <w:tcPr>
            <w:tcW w:w="155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930"/>
        </w:trPr>
        <w:tc>
          <w:tcPr>
            <w:tcW w:w="1559" w:type="dxa"/>
            <w:vMerge w:val="restart"/>
            <w:tcBorders>
              <w:left w:val="single" w:sz="4" w:space="0" w:color="auto"/>
              <w:right w:val="single" w:sz="4" w:space="0" w:color="auto"/>
            </w:tcBorders>
            <w:vAlign w:val="center"/>
          </w:tcPr>
          <w:p w:rsidR="001C329D" w:rsidRPr="00893E70" w:rsidRDefault="001C329D" w:rsidP="00E83A85">
            <w:pPr>
              <w:spacing w:line="240" w:lineRule="auto"/>
              <w:jc w:val="center"/>
              <w:rPr>
                <w:rFonts w:ascii="Times New Roman" w:hAnsi="Times New Roman"/>
                <w:b/>
                <w:color w:val="000000"/>
                <w:sz w:val="20"/>
                <w:szCs w:val="20"/>
                <w:lang w:eastAsia="ru-RU"/>
              </w:rPr>
            </w:pPr>
            <w:proofErr w:type="spellStart"/>
            <w:r w:rsidRPr="00893E70">
              <w:rPr>
                <w:rFonts w:ascii="Times New Roman" w:hAnsi="Times New Roman"/>
                <w:b/>
                <w:color w:val="000000"/>
                <w:sz w:val="20"/>
                <w:szCs w:val="20"/>
                <w:lang w:eastAsia="ru-RU"/>
              </w:rPr>
              <w:t>Упоровский</w:t>
            </w:r>
            <w:proofErr w:type="spellEnd"/>
            <w:r w:rsidRPr="00893E70">
              <w:rPr>
                <w:rFonts w:ascii="Times New Roman" w:hAnsi="Times New Roman"/>
                <w:b/>
                <w:color w:val="000000"/>
                <w:sz w:val="20"/>
                <w:szCs w:val="20"/>
                <w:lang w:eastAsia="ru-RU"/>
              </w:rPr>
              <w:t xml:space="preserve"> район, примерно в 500 м с. Упорово по направлению на </w:t>
            </w:r>
            <w:proofErr w:type="gramStart"/>
            <w:r w:rsidRPr="00893E70">
              <w:rPr>
                <w:rFonts w:ascii="Times New Roman" w:hAnsi="Times New Roman"/>
                <w:b/>
                <w:color w:val="000000"/>
                <w:sz w:val="20"/>
                <w:szCs w:val="20"/>
                <w:lang w:eastAsia="ru-RU"/>
              </w:rPr>
              <w:t>юго- запад</w:t>
            </w:r>
            <w:proofErr w:type="gramEnd"/>
          </w:p>
        </w:tc>
        <w:tc>
          <w:tcPr>
            <w:tcW w:w="1134" w:type="dxa"/>
            <w:vMerge w:val="restart"/>
            <w:tcBorders>
              <w:left w:val="single" w:sz="4" w:space="0" w:color="auto"/>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35 000 (72:19:1302001:528)</w:t>
            </w:r>
          </w:p>
        </w:tc>
        <w:tc>
          <w:tcPr>
            <w:tcW w:w="1417" w:type="dxa"/>
            <w:vMerge w:val="restart"/>
            <w:tcBorders>
              <w:left w:val="single" w:sz="4" w:space="0" w:color="auto"/>
              <w:right w:val="single" w:sz="4" w:space="0" w:color="auto"/>
            </w:tcBorders>
            <w:vAlign w:val="center"/>
          </w:tcPr>
          <w:p w:rsidR="001C329D" w:rsidRPr="0026352C" w:rsidRDefault="001C329D" w:rsidP="00E83A85">
            <w:pPr>
              <w:spacing w:line="240" w:lineRule="auto"/>
              <w:jc w:val="center"/>
              <w:rPr>
                <w:rFonts w:ascii="Times New Roman" w:hAnsi="Times New Roman"/>
                <w:color w:val="000000"/>
                <w:sz w:val="20"/>
                <w:szCs w:val="20"/>
                <w:lang w:eastAsia="ru-RU"/>
              </w:rPr>
            </w:pPr>
            <w:r w:rsidRPr="00893E70">
              <w:rPr>
                <w:rFonts w:ascii="Times New Roman" w:hAnsi="Times New Roman"/>
                <w:color w:val="000000"/>
                <w:sz w:val="20"/>
                <w:szCs w:val="20"/>
                <w:lang w:eastAsia="ru-RU"/>
              </w:rPr>
              <w:t xml:space="preserve">для </w:t>
            </w:r>
            <w:r>
              <w:rPr>
                <w:rFonts w:ascii="Times New Roman" w:hAnsi="Times New Roman"/>
                <w:color w:val="000000"/>
                <w:sz w:val="20"/>
                <w:szCs w:val="20"/>
                <w:lang w:eastAsia="ru-RU"/>
              </w:rPr>
              <w:t xml:space="preserve">промышленного </w:t>
            </w:r>
            <w:r w:rsidRPr="00893E70">
              <w:rPr>
                <w:rFonts w:ascii="Times New Roman" w:hAnsi="Times New Roman"/>
                <w:color w:val="000000"/>
                <w:sz w:val="20"/>
                <w:szCs w:val="20"/>
                <w:lang w:eastAsia="ru-RU"/>
              </w:rPr>
              <w:t>производства</w:t>
            </w:r>
          </w:p>
        </w:tc>
        <w:tc>
          <w:tcPr>
            <w:tcW w:w="1276" w:type="dxa"/>
            <w:vMerge w:val="restart"/>
            <w:tcBorders>
              <w:left w:val="single" w:sz="4" w:space="0" w:color="auto"/>
              <w:right w:val="single" w:sz="4" w:space="0" w:color="auto"/>
            </w:tcBorders>
            <w:vAlign w:val="center"/>
          </w:tcPr>
          <w:p w:rsidR="001C329D" w:rsidRPr="00893E70" w:rsidRDefault="001C329D" w:rsidP="00E83A85">
            <w:pPr>
              <w:spacing w:line="240" w:lineRule="auto"/>
              <w:jc w:val="center"/>
              <w:rPr>
                <w:rFonts w:ascii="Times New Roman" w:hAnsi="Times New Roman"/>
                <w:color w:val="000000"/>
                <w:sz w:val="20"/>
                <w:szCs w:val="20"/>
                <w:lang w:eastAsia="ru-RU"/>
              </w:rPr>
            </w:pPr>
            <w:r w:rsidRPr="00893E70">
              <w:rPr>
                <w:rFonts w:ascii="Times New Roman" w:hAnsi="Times New Roman"/>
                <w:color w:val="000000"/>
                <w:sz w:val="20"/>
                <w:szCs w:val="20"/>
                <w:lang w:eastAsia="ru-RU"/>
              </w:rPr>
              <w:t xml:space="preserve">земли </w:t>
            </w:r>
            <w:proofErr w:type="spellStart"/>
            <w:proofErr w:type="gramStart"/>
            <w:r w:rsidRPr="00893E70">
              <w:rPr>
                <w:rFonts w:ascii="Times New Roman" w:hAnsi="Times New Roman"/>
                <w:color w:val="000000"/>
                <w:sz w:val="20"/>
                <w:szCs w:val="20"/>
                <w:lang w:eastAsia="ru-RU"/>
              </w:rPr>
              <w:t>сельско</w:t>
            </w:r>
            <w:proofErr w:type="spellEnd"/>
            <w:r w:rsidRPr="00893E70">
              <w:rPr>
                <w:rFonts w:ascii="Times New Roman" w:hAnsi="Times New Roman"/>
                <w:color w:val="000000"/>
                <w:sz w:val="20"/>
                <w:szCs w:val="20"/>
                <w:lang w:eastAsia="ru-RU"/>
              </w:rPr>
              <w:t xml:space="preserve"> - хозяйственного</w:t>
            </w:r>
            <w:proofErr w:type="gramEnd"/>
            <w:r w:rsidRPr="00893E70">
              <w:rPr>
                <w:rFonts w:ascii="Times New Roman" w:hAnsi="Times New Roman"/>
                <w:color w:val="000000"/>
                <w:sz w:val="20"/>
                <w:szCs w:val="20"/>
                <w:lang w:eastAsia="ru-RU"/>
              </w:rPr>
              <w:t xml:space="preserve"> назначения</w:t>
            </w:r>
          </w:p>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single" w:sz="4" w:space="0" w:color="auto"/>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r w:rsidRPr="0010339D">
              <w:rPr>
                <w:rFonts w:ascii="Times New Roman" w:hAnsi="Times New Roman"/>
                <w:color w:val="000000"/>
                <w:sz w:val="20"/>
                <w:szCs w:val="20"/>
              </w:rPr>
              <w:t>асфальт в</w:t>
            </w:r>
            <w:r>
              <w:rPr>
                <w:rFonts w:ascii="Times New Roman" w:hAnsi="Times New Roman"/>
                <w:color w:val="000000"/>
                <w:sz w:val="20"/>
                <w:szCs w:val="20"/>
              </w:rPr>
              <w:t xml:space="preserve"> </w:t>
            </w:r>
            <w:r w:rsidRPr="0010339D">
              <w:rPr>
                <w:rFonts w:ascii="Times New Roman" w:hAnsi="Times New Roman"/>
                <w:color w:val="000000"/>
                <w:sz w:val="20"/>
                <w:szCs w:val="20"/>
              </w:rPr>
              <w:t>400 м по направлению на северо-запад</w:t>
            </w:r>
          </w:p>
          <w:p w:rsidR="001C329D" w:rsidRPr="0010339D" w:rsidRDefault="001C329D" w:rsidP="00E83A85">
            <w:pPr>
              <w:jc w:val="center"/>
              <w:rPr>
                <w:rFonts w:ascii="Times New Roman" w:hAnsi="Times New Roman"/>
                <w:color w:val="000000"/>
                <w:sz w:val="20"/>
                <w:szCs w:val="20"/>
              </w:rPr>
            </w:pPr>
          </w:p>
        </w:tc>
        <w:tc>
          <w:tcPr>
            <w:tcW w:w="1559" w:type="dxa"/>
            <w:tcBorders>
              <w:top w:val="single" w:sz="4" w:space="0" w:color="auto"/>
              <w:left w:val="nil"/>
              <w:right w:val="single" w:sz="4" w:space="0" w:color="auto"/>
            </w:tcBorders>
            <w:shd w:val="clear" w:color="auto" w:fill="FFCC99"/>
            <w:vAlign w:val="center"/>
          </w:tcPr>
          <w:p w:rsidR="001C32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 xml:space="preserve">В 30  метрах  от участка </w:t>
            </w:r>
            <w:proofErr w:type="gramStart"/>
            <w:r>
              <w:rPr>
                <w:rFonts w:ascii="Times New Roman" w:hAnsi="Times New Roman"/>
                <w:color w:val="000000"/>
                <w:sz w:val="20"/>
                <w:szCs w:val="20"/>
              </w:rPr>
              <w:t>установлена</w:t>
            </w:r>
            <w:proofErr w:type="gramEnd"/>
            <w:r>
              <w:rPr>
                <w:rFonts w:ascii="Times New Roman" w:hAnsi="Times New Roman"/>
                <w:color w:val="000000"/>
                <w:sz w:val="20"/>
                <w:szCs w:val="20"/>
              </w:rPr>
              <w:t xml:space="preserve"> ТП – 10/04 свободной мощностью</w:t>
            </w:r>
          </w:p>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 xml:space="preserve"> 60 кВт</w:t>
            </w:r>
          </w:p>
          <w:p w:rsidR="001C329D" w:rsidRPr="0010339D" w:rsidRDefault="001C329D" w:rsidP="00E83A85">
            <w:pPr>
              <w:spacing w:line="240" w:lineRule="auto"/>
              <w:jc w:val="center"/>
              <w:rPr>
                <w:rFonts w:ascii="Times New Roman" w:hAnsi="Times New Roman"/>
                <w:color w:val="000000"/>
                <w:sz w:val="20"/>
                <w:szCs w:val="20"/>
              </w:rPr>
            </w:pPr>
          </w:p>
        </w:tc>
        <w:tc>
          <w:tcPr>
            <w:tcW w:w="1418" w:type="dxa"/>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r w:rsidRPr="0010339D">
              <w:rPr>
                <w:rFonts w:ascii="Times New Roman" w:hAnsi="Times New Roman"/>
                <w:color w:val="000000"/>
                <w:sz w:val="20"/>
                <w:szCs w:val="20"/>
              </w:rPr>
              <w:t>газопровод</w:t>
            </w:r>
            <w:r w:rsidRPr="0010339D">
              <w:rPr>
                <w:rFonts w:ascii="Times New Roman" w:hAnsi="Times New Roman"/>
                <w:color w:val="000000"/>
                <w:sz w:val="20"/>
                <w:szCs w:val="20"/>
                <w:lang w:eastAsia="ru-RU"/>
              </w:rPr>
              <w:t xml:space="preserve"> </w:t>
            </w:r>
            <w:r w:rsidRPr="0010339D">
              <w:rPr>
                <w:rFonts w:ascii="Times New Roman" w:hAnsi="Times New Roman"/>
                <w:color w:val="000000"/>
                <w:sz w:val="20"/>
                <w:szCs w:val="20"/>
                <w:lang w:val="en-US" w:eastAsia="ru-RU"/>
              </w:rPr>
              <w:t>D</w:t>
            </w:r>
            <w:r w:rsidRPr="0010339D">
              <w:rPr>
                <w:rFonts w:ascii="Times New Roman" w:hAnsi="Times New Roman"/>
                <w:color w:val="000000"/>
                <w:sz w:val="20"/>
                <w:szCs w:val="20"/>
                <w:lang w:eastAsia="ru-RU"/>
              </w:rPr>
              <w:t xml:space="preserve"> 63 </w:t>
            </w:r>
            <w:r w:rsidRPr="0010339D">
              <w:rPr>
                <w:rFonts w:ascii="Times New Roman" w:hAnsi="Times New Roman"/>
                <w:color w:val="000000"/>
                <w:sz w:val="20"/>
                <w:szCs w:val="20"/>
                <w:lang w:val="en-US" w:eastAsia="ru-RU"/>
              </w:rPr>
              <w:t>P</w:t>
            </w:r>
          </w:p>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lang w:eastAsia="ru-RU"/>
              </w:rPr>
              <w:t xml:space="preserve">= 0,3 Мпа, </w:t>
            </w:r>
            <w:r w:rsidRPr="0010339D">
              <w:rPr>
                <w:rFonts w:ascii="Times New Roman" w:hAnsi="Times New Roman"/>
                <w:color w:val="000000"/>
                <w:sz w:val="20"/>
                <w:szCs w:val="20"/>
              </w:rPr>
              <w:t xml:space="preserve">  </w:t>
            </w:r>
            <w:proofErr w:type="gramStart"/>
            <w:r w:rsidRPr="0010339D">
              <w:rPr>
                <w:rFonts w:ascii="Times New Roman" w:hAnsi="Times New Roman"/>
                <w:color w:val="000000"/>
                <w:sz w:val="20"/>
                <w:szCs w:val="20"/>
              </w:rPr>
              <w:t>расположен</w:t>
            </w:r>
            <w:proofErr w:type="gramEnd"/>
            <w:r w:rsidRPr="0010339D">
              <w:rPr>
                <w:rFonts w:ascii="Times New Roman" w:hAnsi="Times New Roman"/>
                <w:color w:val="000000"/>
                <w:sz w:val="20"/>
                <w:szCs w:val="20"/>
              </w:rPr>
              <w:t xml:space="preserve"> в 350м в северо-западном  направлении</w:t>
            </w:r>
          </w:p>
          <w:p w:rsidR="001C329D" w:rsidRPr="0010339D" w:rsidRDefault="001C329D" w:rsidP="00E83A85">
            <w:pPr>
              <w:spacing w:line="240" w:lineRule="auto"/>
              <w:jc w:val="center"/>
              <w:rPr>
                <w:rFonts w:ascii="Times New Roman" w:hAnsi="Times New Roman"/>
                <w:color w:val="000000"/>
                <w:sz w:val="20"/>
                <w:szCs w:val="20"/>
              </w:rPr>
            </w:pPr>
          </w:p>
        </w:tc>
        <w:tc>
          <w:tcPr>
            <w:tcW w:w="1417" w:type="dxa"/>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 xml:space="preserve">центральный водопровод отсутствует, необходимо бурение скважины средняя глубина 40 м </w:t>
            </w:r>
          </w:p>
          <w:p w:rsidR="001C329D" w:rsidRPr="0010339D" w:rsidRDefault="001C329D" w:rsidP="00E83A85">
            <w:pPr>
              <w:jc w:val="center"/>
              <w:rPr>
                <w:rFonts w:ascii="Times New Roman" w:hAnsi="Times New Roman"/>
                <w:color w:val="000000"/>
                <w:sz w:val="20"/>
                <w:szCs w:val="20"/>
              </w:rPr>
            </w:pPr>
          </w:p>
        </w:tc>
        <w:tc>
          <w:tcPr>
            <w:tcW w:w="1559" w:type="dxa"/>
            <w:vMerge w:val="restart"/>
            <w:tcBorders>
              <w:left w:val="single" w:sz="4" w:space="0" w:color="auto"/>
              <w:right w:val="single" w:sz="4" w:space="0" w:color="auto"/>
            </w:tcBorders>
            <w:vAlign w:val="center"/>
          </w:tcPr>
          <w:p w:rsidR="001C329D" w:rsidRPr="00893E70" w:rsidRDefault="001C329D" w:rsidP="00E83A85">
            <w:pPr>
              <w:spacing w:line="240" w:lineRule="auto"/>
              <w:jc w:val="center"/>
              <w:rPr>
                <w:rFonts w:ascii="Times New Roman" w:hAnsi="Times New Roman"/>
                <w:color w:val="000000"/>
                <w:sz w:val="20"/>
                <w:szCs w:val="20"/>
                <w:lang w:eastAsia="ru-RU"/>
              </w:rPr>
            </w:pPr>
            <w:r w:rsidRPr="00893E70">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893E70">
              <w:rPr>
                <w:rFonts w:ascii="Times New Roman" w:hAnsi="Times New Roman"/>
                <w:color w:val="000000"/>
                <w:sz w:val="20"/>
                <w:szCs w:val="20"/>
                <w:lang w:eastAsia="ru-RU"/>
              </w:rPr>
              <w:t>согласно</w:t>
            </w:r>
            <w:proofErr w:type="gramEnd"/>
            <w:r w:rsidRPr="00893E70">
              <w:rPr>
                <w:rFonts w:ascii="Times New Roman" w:hAnsi="Times New Roman"/>
                <w:color w:val="000000"/>
                <w:sz w:val="20"/>
                <w:szCs w:val="20"/>
                <w:lang w:eastAsia="ru-RU"/>
              </w:rPr>
              <w:t xml:space="preserve"> гидравлических расчетов и выданных технических условий</w:t>
            </w:r>
          </w:p>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val="restart"/>
            <w:tcBorders>
              <w:left w:val="single" w:sz="4" w:space="0" w:color="auto"/>
              <w:right w:val="single" w:sz="4" w:space="0" w:color="auto"/>
            </w:tcBorders>
            <w:vAlign w:val="center"/>
          </w:tcPr>
          <w:p w:rsidR="001C329D" w:rsidRPr="0026352C" w:rsidRDefault="001C329D" w:rsidP="00E83A85">
            <w:pPr>
              <w:spacing w:line="240" w:lineRule="auto"/>
              <w:jc w:val="center"/>
              <w:rPr>
                <w:rFonts w:ascii="Times New Roman" w:hAnsi="Times New Roman"/>
                <w:color w:val="000000"/>
                <w:sz w:val="20"/>
                <w:szCs w:val="20"/>
                <w:lang w:eastAsia="ru-RU"/>
              </w:rPr>
            </w:pPr>
            <w:r w:rsidRPr="00893E70">
              <w:rPr>
                <w:rFonts w:ascii="Times New Roman" w:hAnsi="Times New Roman"/>
                <w:color w:val="000000"/>
                <w:sz w:val="20"/>
                <w:szCs w:val="20"/>
                <w:lang w:eastAsia="ru-RU"/>
              </w:rPr>
              <w:t xml:space="preserve">общее население с. Упорово - 6 </w:t>
            </w:r>
            <w:r>
              <w:rPr>
                <w:rFonts w:ascii="Times New Roman" w:hAnsi="Times New Roman"/>
                <w:color w:val="000000"/>
                <w:sz w:val="20"/>
                <w:szCs w:val="20"/>
                <w:lang w:eastAsia="ru-RU"/>
              </w:rPr>
              <w:t>400</w:t>
            </w:r>
            <w:r w:rsidRPr="00893E70">
              <w:rPr>
                <w:rFonts w:ascii="Times New Roman" w:hAnsi="Times New Roman"/>
                <w:color w:val="000000"/>
                <w:sz w:val="20"/>
                <w:szCs w:val="20"/>
                <w:lang w:eastAsia="ru-RU"/>
              </w:rPr>
              <w:t xml:space="preserve">  чел</w:t>
            </w:r>
          </w:p>
        </w:tc>
        <w:tc>
          <w:tcPr>
            <w:tcW w:w="1419" w:type="dxa"/>
            <w:vMerge w:val="restart"/>
            <w:tcBorders>
              <w:left w:val="single" w:sz="4" w:space="0" w:color="auto"/>
              <w:right w:val="single" w:sz="4" w:space="0" w:color="auto"/>
            </w:tcBorders>
            <w:vAlign w:val="center"/>
          </w:tcPr>
          <w:p w:rsidR="001C329D" w:rsidRPr="004C1E46"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 xml:space="preserve">Стоимость </w:t>
            </w:r>
            <w:r w:rsidRPr="004C1E46">
              <w:rPr>
                <w:rFonts w:ascii="Times New Roman" w:hAnsi="Times New Roman"/>
                <w:color w:val="000000"/>
                <w:sz w:val="20"/>
                <w:szCs w:val="20"/>
                <w:lang w:eastAsia="ru-RU"/>
              </w:rPr>
              <w:t>аренды 2474,26 руб. в год.</w:t>
            </w:r>
          </w:p>
          <w:p w:rsidR="001C329D" w:rsidRPr="0026352C" w:rsidRDefault="001C329D" w:rsidP="00E83A85">
            <w:pPr>
              <w:spacing w:line="240" w:lineRule="auto"/>
              <w:jc w:val="center"/>
              <w:rPr>
                <w:rFonts w:ascii="Times New Roman" w:hAnsi="Times New Roman"/>
                <w:color w:val="000000"/>
                <w:sz w:val="20"/>
                <w:szCs w:val="20"/>
                <w:lang w:eastAsia="ru-RU"/>
              </w:rPr>
            </w:pPr>
            <w:r w:rsidRPr="004C1E46">
              <w:rPr>
                <w:rFonts w:ascii="Times New Roman" w:hAnsi="Times New Roman"/>
                <w:color w:val="000000"/>
                <w:sz w:val="20"/>
                <w:szCs w:val="20"/>
                <w:lang w:eastAsia="ru-RU"/>
              </w:rPr>
              <w:t>Выкуп                24 742,61</w:t>
            </w:r>
            <w:r w:rsidRPr="00F6130C">
              <w:rPr>
                <w:rFonts w:ascii="Times New Roman" w:hAnsi="Times New Roman"/>
                <w:color w:val="000000"/>
                <w:sz w:val="20"/>
                <w:szCs w:val="20"/>
                <w:lang w:eastAsia="ru-RU"/>
              </w:rPr>
              <w:t xml:space="preserve"> руб.</w:t>
            </w:r>
          </w:p>
        </w:tc>
      </w:tr>
      <w:tr w:rsidR="001C329D" w:rsidRPr="0026352C" w:rsidTr="00E83A85">
        <w:trPr>
          <w:trHeight w:val="930"/>
        </w:trPr>
        <w:tc>
          <w:tcPr>
            <w:tcW w:w="155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134"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single" w:sz="4" w:space="0" w:color="auto"/>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r w:rsidRPr="0010339D">
              <w:rPr>
                <w:rFonts w:ascii="Times New Roman" w:hAnsi="Times New Roman"/>
                <w:color w:val="000000"/>
                <w:sz w:val="20"/>
                <w:szCs w:val="20"/>
              </w:rPr>
              <w:t>стоимость, тыс. руб./</w:t>
            </w:r>
            <w:proofErr w:type="gramStart"/>
            <w:r w:rsidRPr="0010339D">
              <w:rPr>
                <w:rFonts w:ascii="Times New Roman" w:hAnsi="Times New Roman"/>
                <w:color w:val="000000"/>
                <w:sz w:val="20"/>
                <w:szCs w:val="20"/>
              </w:rPr>
              <w:t>км</w:t>
            </w:r>
            <w:proofErr w:type="gramEnd"/>
            <w:r w:rsidRPr="0010339D">
              <w:rPr>
                <w:rFonts w:ascii="Times New Roman" w:hAnsi="Times New Roman"/>
                <w:color w:val="000000"/>
                <w:sz w:val="20"/>
                <w:szCs w:val="20"/>
              </w:rPr>
              <w:t xml:space="preserve">: 450 </w:t>
            </w:r>
          </w:p>
          <w:p w:rsidR="001C329D" w:rsidRPr="0010339D" w:rsidRDefault="001C329D" w:rsidP="00E83A85">
            <w:pPr>
              <w:jc w:val="center"/>
              <w:rPr>
                <w:rFonts w:ascii="Times New Roman" w:hAnsi="Times New Roman"/>
                <w:color w:val="000000"/>
                <w:sz w:val="20"/>
                <w:szCs w:val="20"/>
              </w:rPr>
            </w:pPr>
          </w:p>
        </w:tc>
        <w:tc>
          <w:tcPr>
            <w:tcW w:w="1559" w:type="dxa"/>
            <w:tcBorders>
              <w:top w:val="single" w:sz="4" w:space="0" w:color="auto"/>
              <w:left w:val="nil"/>
              <w:right w:val="single" w:sz="4" w:space="0" w:color="auto"/>
            </w:tcBorders>
            <w:shd w:val="clear" w:color="auto" w:fill="FFCC99"/>
            <w:vAlign w:val="center"/>
          </w:tcPr>
          <w:p w:rsidR="001C329D" w:rsidRPr="0010339D" w:rsidRDefault="001C329D" w:rsidP="00E83A85">
            <w:pPr>
              <w:spacing w:line="240" w:lineRule="auto"/>
              <w:jc w:val="center"/>
              <w:rPr>
                <w:rFonts w:ascii="Times New Roman" w:hAnsi="Times New Roman"/>
                <w:color w:val="000000"/>
                <w:sz w:val="20"/>
                <w:szCs w:val="20"/>
              </w:rPr>
            </w:pPr>
            <w:proofErr w:type="gramStart"/>
            <w:r w:rsidRPr="0010339D">
              <w:rPr>
                <w:rFonts w:ascii="Times New Roman" w:hAnsi="Times New Roman"/>
                <w:color w:val="000000"/>
                <w:sz w:val="20"/>
                <w:szCs w:val="20"/>
              </w:rPr>
              <w:t xml:space="preserve">стоимость, тыс. </w:t>
            </w:r>
            <w:proofErr w:type="spellStart"/>
            <w:r w:rsidRPr="0010339D">
              <w:rPr>
                <w:rFonts w:ascii="Times New Roman" w:hAnsi="Times New Roman"/>
                <w:color w:val="000000"/>
                <w:sz w:val="20"/>
                <w:szCs w:val="20"/>
              </w:rPr>
              <w:t>руб</w:t>
            </w:r>
            <w:proofErr w:type="spellEnd"/>
            <w:r w:rsidRPr="0010339D">
              <w:rPr>
                <w:rFonts w:ascii="Times New Roman" w:hAnsi="Times New Roman"/>
                <w:color w:val="000000"/>
                <w:sz w:val="20"/>
                <w:szCs w:val="20"/>
              </w:rPr>
              <w:t>/км: 5000        стоимость, тыс. руб./кВт: 700          резервная мощность, кВт: 380</w:t>
            </w:r>
            <w:proofErr w:type="gramEnd"/>
          </w:p>
          <w:p w:rsidR="001C329D" w:rsidRPr="0010339D" w:rsidRDefault="001C329D" w:rsidP="00E83A85">
            <w:pPr>
              <w:spacing w:line="240" w:lineRule="auto"/>
              <w:jc w:val="center"/>
              <w:rPr>
                <w:rFonts w:ascii="Times New Roman" w:hAnsi="Times New Roman"/>
                <w:color w:val="000000"/>
                <w:sz w:val="20"/>
                <w:szCs w:val="20"/>
              </w:rPr>
            </w:pPr>
          </w:p>
        </w:tc>
        <w:tc>
          <w:tcPr>
            <w:tcW w:w="1418" w:type="dxa"/>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Стоимость, тыс. руб./</w:t>
            </w:r>
            <w:proofErr w:type="gramStart"/>
            <w:r w:rsidRPr="0010339D">
              <w:rPr>
                <w:rFonts w:ascii="Times New Roman" w:hAnsi="Times New Roman"/>
                <w:color w:val="000000"/>
                <w:sz w:val="20"/>
                <w:szCs w:val="20"/>
              </w:rPr>
              <w:t>км</w:t>
            </w:r>
            <w:proofErr w:type="gramEnd"/>
            <w:r w:rsidRPr="0010339D">
              <w:rPr>
                <w:rFonts w:ascii="Times New Roman" w:hAnsi="Times New Roman"/>
                <w:color w:val="000000"/>
                <w:sz w:val="20"/>
                <w:szCs w:val="20"/>
              </w:rPr>
              <w:t>: 2 500 резервная мощность, тыс. м3:</w:t>
            </w:r>
          </w:p>
          <w:p w:rsidR="001C329D" w:rsidRPr="0010339D" w:rsidRDefault="001C329D" w:rsidP="00E83A85">
            <w:pPr>
              <w:spacing w:line="240" w:lineRule="auto"/>
              <w:jc w:val="center"/>
              <w:rPr>
                <w:rFonts w:ascii="Times New Roman" w:hAnsi="Times New Roman"/>
                <w:color w:val="000000"/>
                <w:sz w:val="20"/>
                <w:szCs w:val="20"/>
              </w:rPr>
            </w:pPr>
          </w:p>
        </w:tc>
        <w:tc>
          <w:tcPr>
            <w:tcW w:w="1417" w:type="dxa"/>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стоимость, тыс. руб./</w:t>
            </w:r>
            <w:proofErr w:type="gramStart"/>
            <w:r w:rsidRPr="0010339D">
              <w:rPr>
                <w:rFonts w:ascii="Times New Roman" w:hAnsi="Times New Roman"/>
                <w:color w:val="000000"/>
                <w:sz w:val="20"/>
                <w:szCs w:val="20"/>
              </w:rPr>
              <w:t>м</w:t>
            </w:r>
            <w:proofErr w:type="gramEnd"/>
            <w:r w:rsidRPr="0010339D">
              <w:rPr>
                <w:rFonts w:ascii="Times New Roman" w:hAnsi="Times New Roman"/>
                <w:color w:val="000000"/>
                <w:sz w:val="20"/>
                <w:szCs w:val="20"/>
              </w:rPr>
              <w:t xml:space="preserve">: </w:t>
            </w:r>
            <w:r>
              <w:rPr>
                <w:rFonts w:ascii="Times New Roman" w:hAnsi="Times New Roman"/>
                <w:color w:val="000000"/>
                <w:sz w:val="20"/>
                <w:szCs w:val="20"/>
              </w:rPr>
              <w:t>10-15</w:t>
            </w:r>
          </w:p>
        </w:tc>
        <w:tc>
          <w:tcPr>
            <w:tcW w:w="155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930"/>
        </w:trPr>
        <w:tc>
          <w:tcPr>
            <w:tcW w:w="1559" w:type="dxa"/>
            <w:vMerge w:val="restart"/>
            <w:tcBorders>
              <w:left w:val="single" w:sz="4" w:space="0" w:color="auto"/>
              <w:right w:val="single" w:sz="4" w:space="0" w:color="auto"/>
            </w:tcBorders>
            <w:vAlign w:val="center"/>
          </w:tcPr>
          <w:p w:rsidR="001C329D" w:rsidRPr="00853370" w:rsidRDefault="001C329D" w:rsidP="00E83A85">
            <w:pPr>
              <w:spacing w:line="240" w:lineRule="auto"/>
              <w:jc w:val="center"/>
              <w:rPr>
                <w:rFonts w:ascii="Times New Roman" w:hAnsi="Times New Roman"/>
                <w:b/>
                <w:color w:val="000000"/>
                <w:sz w:val="20"/>
                <w:szCs w:val="20"/>
                <w:lang w:eastAsia="ru-RU"/>
              </w:rPr>
            </w:pPr>
            <w:proofErr w:type="spellStart"/>
            <w:r>
              <w:rPr>
                <w:rFonts w:ascii="Times New Roman" w:hAnsi="Times New Roman"/>
                <w:b/>
                <w:color w:val="000000"/>
                <w:sz w:val="20"/>
                <w:szCs w:val="20"/>
                <w:lang w:eastAsia="ru-RU"/>
              </w:rPr>
              <w:lastRenderedPageBreak/>
              <w:t>Упоровский</w:t>
            </w:r>
            <w:proofErr w:type="spellEnd"/>
            <w:r>
              <w:rPr>
                <w:rFonts w:ascii="Times New Roman" w:hAnsi="Times New Roman"/>
                <w:b/>
                <w:color w:val="000000"/>
                <w:sz w:val="20"/>
                <w:szCs w:val="20"/>
                <w:lang w:eastAsia="ru-RU"/>
              </w:rPr>
              <w:t xml:space="preserve"> район, с. </w:t>
            </w:r>
            <w:proofErr w:type="spellStart"/>
            <w:r>
              <w:rPr>
                <w:rFonts w:ascii="Times New Roman" w:hAnsi="Times New Roman"/>
                <w:b/>
                <w:color w:val="000000"/>
                <w:sz w:val="20"/>
                <w:szCs w:val="20"/>
                <w:lang w:eastAsia="ru-RU"/>
              </w:rPr>
              <w:t>Липиха</w:t>
            </w:r>
            <w:proofErr w:type="spellEnd"/>
            <w:r>
              <w:rPr>
                <w:rFonts w:ascii="Times New Roman" w:hAnsi="Times New Roman"/>
                <w:b/>
                <w:color w:val="000000"/>
                <w:sz w:val="20"/>
                <w:szCs w:val="20"/>
                <w:lang w:eastAsia="ru-RU"/>
              </w:rPr>
              <w:t xml:space="preserve"> ул. </w:t>
            </w:r>
            <w:proofErr w:type="gramStart"/>
            <w:r>
              <w:rPr>
                <w:rFonts w:ascii="Times New Roman" w:hAnsi="Times New Roman"/>
                <w:b/>
                <w:color w:val="000000"/>
                <w:sz w:val="20"/>
                <w:szCs w:val="20"/>
                <w:lang w:eastAsia="ru-RU"/>
              </w:rPr>
              <w:t>Советская</w:t>
            </w:r>
            <w:proofErr w:type="gramEnd"/>
            <w:r>
              <w:rPr>
                <w:rFonts w:ascii="Times New Roman" w:hAnsi="Times New Roman"/>
                <w:b/>
                <w:color w:val="000000"/>
                <w:sz w:val="20"/>
                <w:szCs w:val="20"/>
                <w:lang w:eastAsia="ru-RU"/>
              </w:rPr>
              <w:t xml:space="preserve"> 13б</w:t>
            </w:r>
          </w:p>
        </w:tc>
        <w:tc>
          <w:tcPr>
            <w:tcW w:w="1134" w:type="dxa"/>
            <w:vMerge w:val="restart"/>
            <w:tcBorders>
              <w:left w:val="single" w:sz="4" w:space="0" w:color="auto"/>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399 (72:19:0801002:365)</w:t>
            </w:r>
          </w:p>
        </w:tc>
        <w:tc>
          <w:tcPr>
            <w:tcW w:w="1417" w:type="dxa"/>
            <w:vMerge w:val="restart"/>
            <w:tcBorders>
              <w:left w:val="single" w:sz="4" w:space="0" w:color="auto"/>
              <w:right w:val="single" w:sz="4" w:space="0" w:color="auto"/>
            </w:tcBorders>
            <w:vAlign w:val="center"/>
          </w:tcPr>
          <w:p w:rsidR="001C329D" w:rsidRPr="00853370" w:rsidRDefault="001C329D" w:rsidP="00E83A85">
            <w:pPr>
              <w:spacing w:line="240" w:lineRule="auto"/>
              <w:jc w:val="center"/>
              <w:rPr>
                <w:rFonts w:ascii="Times New Roman" w:hAnsi="Times New Roman"/>
                <w:color w:val="000000"/>
                <w:sz w:val="20"/>
                <w:szCs w:val="20"/>
                <w:lang w:eastAsia="ru-RU"/>
              </w:rPr>
            </w:pPr>
            <w:r w:rsidRPr="00853370">
              <w:rPr>
                <w:rFonts w:ascii="Times New Roman" w:hAnsi="Times New Roman"/>
                <w:color w:val="000000"/>
                <w:sz w:val="20"/>
                <w:szCs w:val="20"/>
                <w:lang w:eastAsia="ru-RU"/>
              </w:rPr>
              <w:t xml:space="preserve">для </w:t>
            </w:r>
            <w:r>
              <w:rPr>
                <w:rFonts w:ascii="Times New Roman" w:hAnsi="Times New Roman"/>
                <w:color w:val="000000"/>
                <w:sz w:val="20"/>
                <w:szCs w:val="20"/>
                <w:lang w:eastAsia="ru-RU"/>
              </w:rPr>
              <w:t>строительства нежилого здания</w:t>
            </w:r>
          </w:p>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val="restart"/>
            <w:tcBorders>
              <w:left w:val="single" w:sz="4" w:space="0" w:color="auto"/>
              <w:right w:val="single" w:sz="4" w:space="0" w:color="auto"/>
            </w:tcBorders>
            <w:vAlign w:val="center"/>
          </w:tcPr>
          <w:p w:rsidR="001C329D" w:rsidRPr="00853370" w:rsidRDefault="001C329D" w:rsidP="00E83A85">
            <w:pPr>
              <w:spacing w:line="240" w:lineRule="auto"/>
              <w:jc w:val="center"/>
              <w:rPr>
                <w:rFonts w:ascii="Times New Roman" w:hAnsi="Times New Roman"/>
                <w:color w:val="000000"/>
                <w:sz w:val="20"/>
                <w:szCs w:val="20"/>
                <w:lang w:eastAsia="ru-RU"/>
              </w:rPr>
            </w:pPr>
            <w:r w:rsidRPr="00853370">
              <w:rPr>
                <w:rFonts w:ascii="Times New Roman" w:hAnsi="Times New Roman"/>
                <w:color w:val="000000"/>
                <w:sz w:val="20"/>
                <w:szCs w:val="20"/>
                <w:lang w:eastAsia="ru-RU"/>
              </w:rPr>
              <w:t>земли населенных пунктов</w:t>
            </w:r>
          </w:p>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single" w:sz="4" w:space="0" w:color="auto"/>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r w:rsidRPr="0010339D">
              <w:rPr>
                <w:rFonts w:ascii="Times New Roman" w:hAnsi="Times New Roman"/>
                <w:color w:val="000000"/>
                <w:sz w:val="20"/>
                <w:szCs w:val="20"/>
              </w:rPr>
              <w:t xml:space="preserve">асфальт в 10 м </w:t>
            </w:r>
          </w:p>
        </w:tc>
        <w:tc>
          <w:tcPr>
            <w:tcW w:w="1559" w:type="dxa"/>
            <w:tcBorders>
              <w:top w:val="single" w:sz="4" w:space="0" w:color="auto"/>
              <w:left w:val="nil"/>
              <w:right w:val="single" w:sz="4" w:space="0" w:color="auto"/>
            </w:tcBorders>
            <w:shd w:val="clear" w:color="auto"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 xml:space="preserve">линия </w:t>
            </w:r>
            <w:proofErr w:type="gramStart"/>
            <w:r w:rsidRPr="0010339D">
              <w:rPr>
                <w:rFonts w:ascii="Times New Roman" w:hAnsi="Times New Roman"/>
                <w:color w:val="000000"/>
                <w:sz w:val="20"/>
                <w:szCs w:val="20"/>
              </w:rPr>
              <w:t>ВЛ</w:t>
            </w:r>
            <w:proofErr w:type="gramEnd"/>
            <w:r w:rsidRPr="0010339D">
              <w:rPr>
                <w:rFonts w:ascii="Times New Roman" w:hAnsi="Times New Roman"/>
                <w:color w:val="000000"/>
                <w:sz w:val="20"/>
                <w:szCs w:val="20"/>
              </w:rPr>
              <w:t xml:space="preserve"> 0,4 </w:t>
            </w:r>
            <w:proofErr w:type="spellStart"/>
            <w:r w:rsidRPr="0010339D">
              <w:rPr>
                <w:rFonts w:ascii="Times New Roman" w:hAnsi="Times New Roman"/>
                <w:color w:val="000000"/>
                <w:sz w:val="20"/>
                <w:szCs w:val="20"/>
              </w:rPr>
              <w:t>кВ</w:t>
            </w:r>
            <w:proofErr w:type="spellEnd"/>
            <w:r w:rsidRPr="0010339D">
              <w:rPr>
                <w:rFonts w:ascii="Times New Roman" w:hAnsi="Times New Roman"/>
                <w:color w:val="000000"/>
                <w:sz w:val="20"/>
                <w:szCs w:val="20"/>
              </w:rPr>
              <w:t xml:space="preserve"> проходит в 8 м в юго-восточном направлении</w:t>
            </w:r>
            <w:r>
              <w:rPr>
                <w:rFonts w:ascii="Times New Roman" w:hAnsi="Times New Roman"/>
                <w:color w:val="000000"/>
                <w:sz w:val="20"/>
                <w:szCs w:val="20"/>
              </w:rPr>
              <w:t xml:space="preserve"> свободной мощностью 15кВт</w:t>
            </w:r>
          </w:p>
          <w:p w:rsidR="001C329D" w:rsidRPr="0010339D" w:rsidRDefault="001C329D" w:rsidP="00E83A85">
            <w:pPr>
              <w:spacing w:line="240" w:lineRule="auto"/>
              <w:jc w:val="center"/>
              <w:rPr>
                <w:rFonts w:ascii="Times New Roman" w:hAnsi="Times New Roman"/>
                <w:color w:val="000000"/>
                <w:sz w:val="20"/>
                <w:szCs w:val="20"/>
              </w:rPr>
            </w:pPr>
          </w:p>
        </w:tc>
        <w:tc>
          <w:tcPr>
            <w:tcW w:w="1418" w:type="dxa"/>
            <w:tcBorders>
              <w:top w:val="single" w:sz="4" w:space="0" w:color="auto"/>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r w:rsidRPr="0010339D">
              <w:rPr>
                <w:rFonts w:ascii="Times New Roman" w:hAnsi="Times New Roman"/>
                <w:color w:val="000000"/>
                <w:sz w:val="20"/>
                <w:szCs w:val="20"/>
              </w:rPr>
              <w:t>газопровод отсутствует</w:t>
            </w:r>
          </w:p>
          <w:p w:rsidR="001C329D" w:rsidRPr="0010339D" w:rsidRDefault="001C329D" w:rsidP="00E83A85">
            <w:pPr>
              <w:jc w:val="center"/>
              <w:rPr>
                <w:rFonts w:ascii="Times New Roman" w:hAnsi="Times New Roman"/>
                <w:color w:val="000000"/>
                <w:sz w:val="20"/>
                <w:szCs w:val="20"/>
              </w:rPr>
            </w:pPr>
          </w:p>
        </w:tc>
        <w:tc>
          <w:tcPr>
            <w:tcW w:w="1417" w:type="dxa"/>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 xml:space="preserve">центральный водопровод отсутствует, необходимо бурение скважины средняя глубина 40 м </w:t>
            </w:r>
          </w:p>
          <w:p w:rsidR="001C329D" w:rsidRPr="0010339D" w:rsidRDefault="001C329D" w:rsidP="00E83A85">
            <w:pPr>
              <w:jc w:val="center"/>
              <w:rPr>
                <w:rFonts w:ascii="Times New Roman" w:hAnsi="Times New Roman"/>
                <w:color w:val="000000"/>
                <w:sz w:val="20"/>
                <w:szCs w:val="20"/>
              </w:rPr>
            </w:pPr>
          </w:p>
        </w:tc>
        <w:tc>
          <w:tcPr>
            <w:tcW w:w="1559" w:type="dxa"/>
            <w:vMerge w:val="restart"/>
            <w:tcBorders>
              <w:left w:val="single" w:sz="4" w:space="0" w:color="auto"/>
              <w:right w:val="single" w:sz="4" w:space="0" w:color="auto"/>
            </w:tcBorders>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r w:rsidRPr="0010339D">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10339D">
              <w:rPr>
                <w:rFonts w:ascii="Times New Roman" w:hAnsi="Times New Roman"/>
                <w:color w:val="000000"/>
                <w:sz w:val="20"/>
                <w:szCs w:val="20"/>
                <w:lang w:eastAsia="ru-RU"/>
              </w:rPr>
              <w:t>согласно</w:t>
            </w:r>
            <w:proofErr w:type="gramEnd"/>
            <w:r w:rsidRPr="0010339D">
              <w:rPr>
                <w:rFonts w:ascii="Times New Roman" w:hAnsi="Times New Roman"/>
                <w:color w:val="000000"/>
                <w:sz w:val="20"/>
                <w:szCs w:val="20"/>
                <w:lang w:eastAsia="ru-RU"/>
              </w:rPr>
              <w:t xml:space="preserve"> гидравлических расчетов и выданных технических условий</w:t>
            </w:r>
          </w:p>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val="restart"/>
            <w:tcBorders>
              <w:left w:val="single" w:sz="4" w:space="0" w:color="auto"/>
              <w:right w:val="single" w:sz="4" w:space="0" w:color="auto"/>
            </w:tcBorders>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r w:rsidRPr="0010339D">
              <w:rPr>
                <w:rFonts w:ascii="Times New Roman" w:hAnsi="Times New Roman"/>
                <w:color w:val="000000"/>
                <w:sz w:val="20"/>
                <w:szCs w:val="20"/>
                <w:lang w:eastAsia="ru-RU"/>
              </w:rPr>
              <w:t xml:space="preserve">общее население с. </w:t>
            </w:r>
            <w:proofErr w:type="spellStart"/>
            <w:r w:rsidRPr="0010339D">
              <w:rPr>
                <w:rFonts w:ascii="Times New Roman" w:hAnsi="Times New Roman"/>
                <w:color w:val="000000"/>
                <w:sz w:val="20"/>
                <w:szCs w:val="20"/>
                <w:lang w:eastAsia="ru-RU"/>
              </w:rPr>
              <w:t>Липиха</w:t>
            </w:r>
            <w:proofErr w:type="spellEnd"/>
            <w:r w:rsidRPr="0010339D">
              <w:rPr>
                <w:rFonts w:ascii="Times New Roman" w:hAnsi="Times New Roman"/>
                <w:color w:val="000000"/>
                <w:sz w:val="20"/>
                <w:szCs w:val="20"/>
                <w:lang w:eastAsia="ru-RU"/>
              </w:rPr>
              <w:t xml:space="preserve"> 4</w:t>
            </w:r>
            <w:r>
              <w:rPr>
                <w:rFonts w:ascii="Times New Roman" w:hAnsi="Times New Roman"/>
                <w:color w:val="000000"/>
                <w:sz w:val="20"/>
                <w:szCs w:val="20"/>
                <w:lang w:eastAsia="ru-RU"/>
              </w:rPr>
              <w:t>14</w:t>
            </w:r>
            <w:r w:rsidRPr="0010339D">
              <w:rPr>
                <w:rFonts w:ascii="Times New Roman" w:hAnsi="Times New Roman"/>
                <w:color w:val="000000"/>
                <w:sz w:val="20"/>
                <w:szCs w:val="20"/>
                <w:lang w:eastAsia="ru-RU"/>
              </w:rPr>
              <w:t xml:space="preserve"> чел.</w:t>
            </w:r>
          </w:p>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val="restart"/>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r w:rsidRPr="0010339D">
              <w:rPr>
                <w:rFonts w:ascii="Times New Roman" w:hAnsi="Times New Roman"/>
                <w:color w:val="000000"/>
                <w:sz w:val="20"/>
                <w:szCs w:val="20"/>
                <w:lang w:eastAsia="ru-RU"/>
              </w:rPr>
              <w:t>Стоимость аренда  1491,34руб. в год.</w:t>
            </w:r>
          </w:p>
          <w:p w:rsidR="001C329D" w:rsidRPr="0010339D" w:rsidRDefault="001C329D" w:rsidP="00E83A85">
            <w:pPr>
              <w:spacing w:line="240" w:lineRule="auto"/>
              <w:rPr>
                <w:rFonts w:ascii="Times New Roman" w:hAnsi="Times New Roman"/>
                <w:color w:val="000000"/>
                <w:sz w:val="20"/>
                <w:szCs w:val="20"/>
                <w:lang w:eastAsia="ru-RU"/>
              </w:rPr>
            </w:pPr>
            <w:r w:rsidRPr="0010339D">
              <w:rPr>
                <w:rFonts w:ascii="Times New Roman" w:hAnsi="Times New Roman"/>
                <w:color w:val="000000"/>
                <w:sz w:val="20"/>
                <w:szCs w:val="20"/>
                <w:lang w:eastAsia="ru-RU"/>
              </w:rPr>
              <w:t xml:space="preserve"> Выкупа от  </w:t>
            </w:r>
            <w:r>
              <w:rPr>
                <w:rFonts w:ascii="Times New Roman" w:hAnsi="Times New Roman"/>
                <w:color w:val="000000"/>
                <w:sz w:val="20"/>
                <w:szCs w:val="20"/>
                <w:lang w:eastAsia="ru-RU"/>
              </w:rPr>
              <w:t xml:space="preserve">       </w:t>
            </w:r>
            <w:r w:rsidRPr="0010339D">
              <w:rPr>
                <w:rFonts w:ascii="Times New Roman" w:hAnsi="Times New Roman"/>
                <w:color w:val="000000"/>
                <w:sz w:val="20"/>
                <w:szCs w:val="20"/>
                <w:lang w:eastAsia="ru-RU"/>
              </w:rPr>
              <w:t>2 485,57 . руб.</w:t>
            </w:r>
          </w:p>
          <w:p w:rsidR="001C329D" w:rsidRPr="0010339D"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930"/>
        </w:trPr>
        <w:tc>
          <w:tcPr>
            <w:tcW w:w="1559"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134"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276" w:type="dxa"/>
            <w:vMerge/>
            <w:tcBorders>
              <w:left w:val="single" w:sz="4" w:space="0" w:color="auto"/>
              <w:bottom w:val="single" w:sz="4" w:space="0" w:color="000000"/>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p>
        </w:tc>
        <w:tc>
          <w:tcPr>
            <w:tcW w:w="1701" w:type="dxa"/>
            <w:tcBorders>
              <w:top w:val="single" w:sz="4" w:space="0" w:color="auto"/>
              <w:left w:val="nil"/>
              <w:right w:val="single" w:sz="4" w:space="0" w:color="auto"/>
            </w:tcBorders>
            <w:shd w:val="clear" w:color="000000" w:fill="FFCC99"/>
            <w:vAlign w:val="center"/>
          </w:tcPr>
          <w:p w:rsidR="001C32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стоимость, тыс. руб./</w:t>
            </w:r>
            <w:proofErr w:type="gramStart"/>
            <w:r w:rsidRPr="0010339D">
              <w:rPr>
                <w:rFonts w:ascii="Times New Roman" w:hAnsi="Times New Roman"/>
                <w:color w:val="000000"/>
                <w:sz w:val="20"/>
                <w:szCs w:val="20"/>
              </w:rPr>
              <w:t>км</w:t>
            </w:r>
            <w:proofErr w:type="gramEnd"/>
            <w:r w:rsidRPr="0010339D">
              <w:rPr>
                <w:rFonts w:ascii="Times New Roman" w:hAnsi="Times New Roman"/>
                <w:color w:val="000000"/>
                <w:sz w:val="20"/>
                <w:szCs w:val="20"/>
              </w:rPr>
              <w:t>: 450</w:t>
            </w:r>
          </w:p>
          <w:p w:rsidR="001C329D" w:rsidRDefault="001C329D" w:rsidP="00E83A85">
            <w:pPr>
              <w:spacing w:line="240" w:lineRule="auto"/>
              <w:jc w:val="center"/>
              <w:rPr>
                <w:rFonts w:ascii="Times New Roman" w:hAnsi="Times New Roman"/>
                <w:color w:val="000000"/>
                <w:sz w:val="20"/>
                <w:szCs w:val="20"/>
              </w:rPr>
            </w:pPr>
          </w:p>
          <w:p w:rsidR="001C329D" w:rsidRDefault="001C329D" w:rsidP="00E83A85">
            <w:pPr>
              <w:spacing w:line="240" w:lineRule="auto"/>
              <w:jc w:val="center"/>
              <w:rPr>
                <w:rFonts w:ascii="Times New Roman" w:hAnsi="Times New Roman"/>
                <w:color w:val="000000"/>
                <w:sz w:val="20"/>
                <w:szCs w:val="20"/>
              </w:rPr>
            </w:pPr>
          </w:p>
          <w:p w:rsidR="001C329D" w:rsidRDefault="001C329D" w:rsidP="00E83A85">
            <w:pPr>
              <w:spacing w:line="240" w:lineRule="auto"/>
              <w:jc w:val="center"/>
              <w:rPr>
                <w:rFonts w:ascii="Times New Roman" w:hAnsi="Times New Roman"/>
                <w:color w:val="000000"/>
                <w:sz w:val="20"/>
                <w:szCs w:val="20"/>
              </w:rPr>
            </w:pPr>
          </w:p>
          <w:p w:rsidR="001C329D" w:rsidRDefault="001C329D" w:rsidP="00E83A85">
            <w:pPr>
              <w:spacing w:line="240" w:lineRule="auto"/>
              <w:jc w:val="center"/>
              <w:rPr>
                <w:rFonts w:ascii="Times New Roman" w:hAnsi="Times New Roman"/>
                <w:color w:val="000000"/>
                <w:sz w:val="20"/>
                <w:szCs w:val="20"/>
              </w:rPr>
            </w:pPr>
          </w:p>
          <w:p w:rsidR="001C329D" w:rsidRDefault="001C329D" w:rsidP="00E83A85">
            <w:pPr>
              <w:spacing w:line="240" w:lineRule="auto"/>
              <w:jc w:val="center"/>
              <w:rPr>
                <w:rFonts w:ascii="Times New Roman" w:hAnsi="Times New Roman"/>
                <w:color w:val="000000"/>
                <w:sz w:val="20"/>
                <w:szCs w:val="20"/>
              </w:rPr>
            </w:pPr>
          </w:p>
          <w:p w:rsidR="001C329D" w:rsidRDefault="001C329D" w:rsidP="00E83A85">
            <w:pPr>
              <w:spacing w:line="240" w:lineRule="auto"/>
              <w:jc w:val="center"/>
              <w:rPr>
                <w:rFonts w:ascii="Times New Roman" w:hAnsi="Times New Roman"/>
                <w:color w:val="000000"/>
                <w:sz w:val="20"/>
                <w:szCs w:val="20"/>
              </w:rPr>
            </w:pPr>
          </w:p>
          <w:p w:rsidR="001C329D" w:rsidRDefault="001C329D" w:rsidP="00E83A85">
            <w:pPr>
              <w:spacing w:line="240" w:lineRule="auto"/>
              <w:jc w:val="center"/>
              <w:rPr>
                <w:rFonts w:ascii="Times New Roman" w:hAnsi="Times New Roman"/>
                <w:color w:val="000000"/>
                <w:sz w:val="20"/>
                <w:szCs w:val="20"/>
              </w:rPr>
            </w:pPr>
          </w:p>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 xml:space="preserve"> </w:t>
            </w:r>
          </w:p>
        </w:tc>
        <w:tc>
          <w:tcPr>
            <w:tcW w:w="1559" w:type="dxa"/>
            <w:tcBorders>
              <w:top w:val="single" w:sz="4" w:space="0" w:color="auto"/>
              <w:left w:val="nil"/>
              <w:right w:val="single" w:sz="4" w:space="0" w:color="auto"/>
            </w:tcBorders>
            <w:shd w:val="clear" w:color="auto" w:fill="FFCC99"/>
            <w:vAlign w:val="center"/>
          </w:tcPr>
          <w:p w:rsidR="001C329D" w:rsidRPr="0010339D" w:rsidRDefault="001C329D" w:rsidP="00E83A85">
            <w:pPr>
              <w:spacing w:line="240" w:lineRule="auto"/>
              <w:jc w:val="center"/>
              <w:rPr>
                <w:rFonts w:ascii="Times New Roman" w:hAnsi="Times New Roman"/>
                <w:color w:val="000000"/>
                <w:sz w:val="20"/>
                <w:szCs w:val="20"/>
              </w:rPr>
            </w:pPr>
            <w:proofErr w:type="gramStart"/>
            <w:r w:rsidRPr="0010339D">
              <w:rPr>
                <w:rFonts w:ascii="Times New Roman" w:hAnsi="Times New Roman"/>
                <w:color w:val="000000"/>
                <w:sz w:val="20"/>
                <w:szCs w:val="20"/>
              </w:rPr>
              <w:t xml:space="preserve">стоимость, тыс. </w:t>
            </w:r>
            <w:proofErr w:type="spellStart"/>
            <w:r w:rsidRPr="0010339D">
              <w:rPr>
                <w:rFonts w:ascii="Times New Roman" w:hAnsi="Times New Roman"/>
                <w:color w:val="000000"/>
                <w:sz w:val="20"/>
                <w:szCs w:val="20"/>
              </w:rPr>
              <w:t>руб</w:t>
            </w:r>
            <w:proofErr w:type="spellEnd"/>
            <w:r w:rsidRPr="0010339D">
              <w:rPr>
                <w:rFonts w:ascii="Times New Roman" w:hAnsi="Times New Roman"/>
                <w:color w:val="000000"/>
                <w:sz w:val="20"/>
                <w:szCs w:val="20"/>
              </w:rPr>
              <w:t>/км: 5000        стоимость, тыс. руб./кВт: 700          резервная мощность, кВт: 380</w:t>
            </w:r>
            <w:proofErr w:type="gramEnd"/>
          </w:p>
          <w:p w:rsidR="001C329D" w:rsidRPr="0010339D" w:rsidRDefault="001C329D" w:rsidP="00E83A85">
            <w:pPr>
              <w:spacing w:line="240" w:lineRule="auto"/>
              <w:jc w:val="center"/>
              <w:rPr>
                <w:rFonts w:ascii="Times New Roman" w:hAnsi="Times New Roman"/>
                <w:color w:val="000000"/>
                <w:sz w:val="20"/>
                <w:szCs w:val="20"/>
              </w:rPr>
            </w:pPr>
          </w:p>
        </w:tc>
        <w:tc>
          <w:tcPr>
            <w:tcW w:w="1418" w:type="dxa"/>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417" w:type="dxa"/>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стоимость, тыс. руб./</w:t>
            </w:r>
            <w:proofErr w:type="gramStart"/>
            <w:r w:rsidRPr="0010339D">
              <w:rPr>
                <w:rFonts w:ascii="Times New Roman" w:hAnsi="Times New Roman"/>
                <w:color w:val="000000"/>
                <w:sz w:val="20"/>
                <w:szCs w:val="20"/>
              </w:rPr>
              <w:t>м</w:t>
            </w:r>
            <w:proofErr w:type="gramEnd"/>
            <w:r w:rsidRPr="0010339D">
              <w:rPr>
                <w:rFonts w:ascii="Times New Roman" w:hAnsi="Times New Roman"/>
                <w:color w:val="000000"/>
                <w:sz w:val="20"/>
                <w:szCs w:val="20"/>
              </w:rPr>
              <w:t xml:space="preserve">: </w:t>
            </w:r>
            <w:r>
              <w:rPr>
                <w:rFonts w:ascii="Times New Roman" w:hAnsi="Times New Roman"/>
                <w:color w:val="000000"/>
                <w:sz w:val="20"/>
                <w:szCs w:val="20"/>
              </w:rPr>
              <w:t>10-15</w:t>
            </w:r>
          </w:p>
          <w:p w:rsidR="001C329D" w:rsidRPr="0010339D" w:rsidRDefault="001C329D" w:rsidP="00E83A85">
            <w:pPr>
              <w:spacing w:line="240" w:lineRule="auto"/>
              <w:jc w:val="center"/>
              <w:rPr>
                <w:rFonts w:ascii="Times New Roman" w:hAnsi="Times New Roman"/>
                <w:color w:val="000000"/>
                <w:sz w:val="20"/>
                <w:szCs w:val="20"/>
              </w:rPr>
            </w:pPr>
          </w:p>
        </w:tc>
        <w:tc>
          <w:tcPr>
            <w:tcW w:w="1559"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r>
      <w:tr w:rsidR="001C329D" w:rsidRPr="0010339D" w:rsidTr="00E83A85">
        <w:trPr>
          <w:trHeight w:val="1065"/>
        </w:trPr>
        <w:tc>
          <w:tcPr>
            <w:tcW w:w="1559" w:type="dxa"/>
            <w:vMerge w:val="restart"/>
            <w:tcBorders>
              <w:left w:val="single" w:sz="4" w:space="0" w:color="auto"/>
              <w:right w:val="single" w:sz="4" w:space="0" w:color="auto"/>
            </w:tcBorders>
            <w:vAlign w:val="center"/>
          </w:tcPr>
          <w:p w:rsidR="001C329D" w:rsidRPr="00F6130C" w:rsidRDefault="001C329D" w:rsidP="00E83A85">
            <w:pPr>
              <w:spacing w:line="240" w:lineRule="auto"/>
              <w:jc w:val="center"/>
              <w:rPr>
                <w:rFonts w:ascii="Times New Roman" w:hAnsi="Times New Roman"/>
                <w:b/>
                <w:color w:val="000000"/>
                <w:sz w:val="20"/>
                <w:szCs w:val="20"/>
                <w:lang w:eastAsia="ru-RU"/>
              </w:rPr>
            </w:pPr>
            <w:r w:rsidRPr="00F6130C">
              <w:rPr>
                <w:rFonts w:ascii="Times New Roman" w:hAnsi="Times New Roman"/>
                <w:b/>
                <w:color w:val="000000"/>
                <w:sz w:val="20"/>
                <w:szCs w:val="20"/>
                <w:lang w:eastAsia="ru-RU"/>
              </w:rPr>
              <w:t xml:space="preserve">Тюменская область,  </w:t>
            </w:r>
            <w:proofErr w:type="spellStart"/>
            <w:r w:rsidRPr="00F6130C">
              <w:rPr>
                <w:rFonts w:ascii="Times New Roman" w:hAnsi="Times New Roman"/>
                <w:b/>
                <w:color w:val="000000"/>
                <w:sz w:val="20"/>
                <w:szCs w:val="20"/>
                <w:lang w:eastAsia="ru-RU"/>
              </w:rPr>
              <w:t>Упоровский</w:t>
            </w:r>
            <w:proofErr w:type="spellEnd"/>
            <w:r w:rsidRPr="00F6130C">
              <w:rPr>
                <w:rFonts w:ascii="Times New Roman" w:hAnsi="Times New Roman"/>
                <w:b/>
                <w:color w:val="000000"/>
                <w:sz w:val="20"/>
                <w:szCs w:val="20"/>
                <w:lang w:eastAsia="ru-RU"/>
              </w:rPr>
              <w:t xml:space="preserve"> райо</w:t>
            </w:r>
            <w:r>
              <w:rPr>
                <w:rFonts w:ascii="Times New Roman" w:hAnsi="Times New Roman"/>
                <w:b/>
                <w:color w:val="000000"/>
                <w:sz w:val="20"/>
                <w:szCs w:val="20"/>
                <w:lang w:eastAsia="ru-RU"/>
              </w:rPr>
              <w:t>н,  д. Тюменцево ул. Приозёрная</w:t>
            </w:r>
          </w:p>
          <w:p w:rsidR="001C329D" w:rsidRPr="00F6130C" w:rsidRDefault="001C329D" w:rsidP="00E83A85">
            <w:pPr>
              <w:spacing w:line="240" w:lineRule="auto"/>
              <w:rPr>
                <w:rFonts w:ascii="Times New Roman" w:hAnsi="Times New Roman"/>
                <w:b/>
                <w:color w:val="000000"/>
                <w:sz w:val="20"/>
                <w:szCs w:val="20"/>
                <w:lang w:eastAsia="ru-RU"/>
              </w:rPr>
            </w:pPr>
          </w:p>
        </w:tc>
        <w:tc>
          <w:tcPr>
            <w:tcW w:w="1134" w:type="dxa"/>
            <w:vMerge w:val="restart"/>
            <w:tcBorders>
              <w:left w:val="single" w:sz="4" w:space="0" w:color="auto"/>
              <w:right w:val="single" w:sz="4" w:space="0" w:color="auto"/>
            </w:tcBorders>
            <w:vAlign w:val="center"/>
          </w:tcPr>
          <w:p w:rsidR="001C329D" w:rsidRPr="0026352C" w:rsidRDefault="001C329D" w:rsidP="00E83A85">
            <w:pPr>
              <w:spacing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 xml:space="preserve">386 </w:t>
            </w:r>
          </w:p>
        </w:tc>
        <w:tc>
          <w:tcPr>
            <w:tcW w:w="1417" w:type="dxa"/>
            <w:vMerge w:val="restart"/>
            <w:tcBorders>
              <w:left w:val="single" w:sz="4" w:space="0" w:color="auto"/>
              <w:right w:val="single" w:sz="4" w:space="0" w:color="auto"/>
            </w:tcBorders>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r w:rsidRPr="00F6130C">
              <w:rPr>
                <w:rFonts w:ascii="Times New Roman" w:hAnsi="Times New Roman"/>
                <w:color w:val="000000"/>
                <w:sz w:val="20"/>
                <w:szCs w:val="20"/>
                <w:lang w:eastAsia="ru-RU"/>
              </w:rPr>
              <w:t>Для строительства  базы отдыха и оказания  рекреационных услуг</w:t>
            </w:r>
          </w:p>
          <w:p w:rsidR="001C329D" w:rsidRPr="0026352C" w:rsidRDefault="001C329D" w:rsidP="00E83A85">
            <w:pPr>
              <w:spacing w:line="240" w:lineRule="auto"/>
              <w:jc w:val="center"/>
              <w:rPr>
                <w:rFonts w:ascii="Times New Roman" w:hAnsi="Times New Roman"/>
                <w:color w:val="000000"/>
                <w:sz w:val="20"/>
                <w:szCs w:val="20"/>
                <w:lang w:eastAsia="ru-RU"/>
              </w:rPr>
            </w:pPr>
          </w:p>
        </w:tc>
        <w:tc>
          <w:tcPr>
            <w:tcW w:w="1276" w:type="dxa"/>
            <w:vMerge w:val="restart"/>
            <w:tcBorders>
              <w:left w:val="single" w:sz="4" w:space="0" w:color="auto"/>
              <w:right w:val="single" w:sz="4" w:space="0" w:color="auto"/>
            </w:tcBorders>
            <w:vAlign w:val="center"/>
          </w:tcPr>
          <w:p w:rsidR="001C329D" w:rsidRPr="0026352C" w:rsidRDefault="001C329D" w:rsidP="00E83A85">
            <w:pPr>
              <w:spacing w:line="240" w:lineRule="auto"/>
              <w:jc w:val="center"/>
              <w:rPr>
                <w:rFonts w:ascii="Times New Roman" w:hAnsi="Times New Roman"/>
                <w:color w:val="000000"/>
                <w:sz w:val="20"/>
                <w:szCs w:val="20"/>
                <w:lang w:eastAsia="ru-RU"/>
              </w:rPr>
            </w:pPr>
            <w:r w:rsidRPr="009727C9">
              <w:rPr>
                <w:rFonts w:ascii="Times New Roman" w:hAnsi="Times New Roman"/>
                <w:color w:val="000000"/>
                <w:sz w:val="20"/>
                <w:szCs w:val="20"/>
                <w:lang w:eastAsia="ru-RU"/>
              </w:rPr>
              <w:t>Земли населенных пунктов</w:t>
            </w:r>
          </w:p>
        </w:tc>
        <w:tc>
          <w:tcPr>
            <w:tcW w:w="1701" w:type="dxa"/>
            <w:vMerge w:val="restart"/>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Грунтовая  дорога</w:t>
            </w:r>
          </w:p>
        </w:tc>
        <w:tc>
          <w:tcPr>
            <w:tcW w:w="1559" w:type="dxa"/>
            <w:vMerge w:val="restart"/>
            <w:tcBorders>
              <w:top w:val="single" w:sz="4" w:space="0" w:color="auto"/>
              <w:left w:val="nil"/>
              <w:right w:val="single" w:sz="4" w:space="0" w:color="auto"/>
            </w:tcBorders>
            <w:shd w:val="clear" w:color="auto"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В 50 метрах от участка  установлена ТП -10/04,  в 900 метрах  от участка установлена ТП -10</w:t>
            </w:r>
            <w:proofErr w:type="gramStart"/>
            <w:r w:rsidRPr="0010339D">
              <w:rPr>
                <w:rFonts w:ascii="Times New Roman" w:hAnsi="Times New Roman"/>
                <w:color w:val="000000"/>
                <w:sz w:val="20"/>
                <w:szCs w:val="20"/>
              </w:rPr>
              <w:t xml:space="preserve"> К</w:t>
            </w:r>
            <w:proofErr w:type="gramEnd"/>
            <w:r w:rsidRPr="0010339D">
              <w:rPr>
                <w:rFonts w:ascii="Times New Roman" w:hAnsi="Times New Roman"/>
                <w:color w:val="000000"/>
                <w:sz w:val="20"/>
                <w:szCs w:val="20"/>
              </w:rPr>
              <w:t>в.</w:t>
            </w:r>
          </w:p>
          <w:p w:rsidR="001C329D" w:rsidRPr="0010339D" w:rsidRDefault="001C329D" w:rsidP="00E83A85">
            <w:pPr>
              <w:jc w:val="center"/>
              <w:rPr>
                <w:rFonts w:ascii="Times New Roman" w:hAnsi="Times New Roman"/>
                <w:color w:val="000000"/>
                <w:sz w:val="20"/>
                <w:szCs w:val="20"/>
              </w:rPr>
            </w:pPr>
          </w:p>
        </w:tc>
        <w:tc>
          <w:tcPr>
            <w:tcW w:w="1418" w:type="dxa"/>
            <w:tcBorders>
              <w:top w:val="single" w:sz="4" w:space="0" w:color="auto"/>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Газопровод отсутствует</w:t>
            </w:r>
          </w:p>
        </w:tc>
        <w:tc>
          <w:tcPr>
            <w:tcW w:w="1417" w:type="dxa"/>
            <w:vMerge w:val="restart"/>
            <w:tcBorders>
              <w:top w:val="single" w:sz="4" w:space="0" w:color="auto"/>
              <w:left w:val="nil"/>
              <w:right w:val="single" w:sz="4" w:space="0" w:color="auto"/>
            </w:tcBorders>
            <w:shd w:val="clear" w:color="000000" w:fill="FFCC99"/>
            <w:vAlign w:val="center"/>
          </w:tcPr>
          <w:p w:rsidR="001C329D" w:rsidRPr="0010339D" w:rsidRDefault="001C329D" w:rsidP="00E83A85">
            <w:pPr>
              <w:spacing w:after="240" w:line="240" w:lineRule="auto"/>
              <w:jc w:val="center"/>
              <w:rPr>
                <w:rFonts w:ascii="Times New Roman" w:hAnsi="Times New Roman"/>
                <w:color w:val="000000"/>
                <w:sz w:val="20"/>
                <w:szCs w:val="20"/>
              </w:rPr>
            </w:pPr>
            <w:r w:rsidRPr="0010339D">
              <w:rPr>
                <w:rFonts w:ascii="Times New Roman" w:hAnsi="Times New Roman"/>
                <w:color w:val="000000"/>
                <w:sz w:val="20"/>
                <w:szCs w:val="20"/>
              </w:rPr>
              <w:t>Центральный водопровод отсутствует, необходим монтаж  системы автономного  водоснабжения</w:t>
            </w:r>
          </w:p>
        </w:tc>
        <w:tc>
          <w:tcPr>
            <w:tcW w:w="1559" w:type="dxa"/>
            <w:vMerge w:val="restart"/>
            <w:tcBorders>
              <w:left w:val="single" w:sz="4" w:space="0" w:color="auto"/>
              <w:right w:val="single" w:sz="4" w:space="0" w:color="auto"/>
            </w:tcBorders>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r w:rsidRPr="0010339D">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10339D">
              <w:rPr>
                <w:rFonts w:ascii="Times New Roman" w:hAnsi="Times New Roman"/>
                <w:color w:val="000000"/>
                <w:sz w:val="20"/>
                <w:szCs w:val="20"/>
                <w:lang w:eastAsia="ru-RU"/>
              </w:rPr>
              <w:t>согласно</w:t>
            </w:r>
            <w:proofErr w:type="gramEnd"/>
            <w:r w:rsidRPr="0010339D">
              <w:rPr>
                <w:rFonts w:ascii="Times New Roman" w:hAnsi="Times New Roman"/>
                <w:color w:val="000000"/>
                <w:sz w:val="20"/>
                <w:szCs w:val="20"/>
                <w:lang w:eastAsia="ru-RU"/>
              </w:rPr>
              <w:t xml:space="preserve"> гидравлических расчетов и выданных технических условий</w:t>
            </w:r>
          </w:p>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val="restart"/>
            <w:tcBorders>
              <w:left w:val="single" w:sz="4" w:space="0" w:color="auto"/>
              <w:right w:val="single" w:sz="4" w:space="0" w:color="auto"/>
            </w:tcBorders>
            <w:vAlign w:val="center"/>
          </w:tcPr>
          <w:p w:rsidR="001C329D"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Общее население: </w:t>
            </w:r>
            <w:proofErr w:type="spellStart"/>
            <w:r>
              <w:rPr>
                <w:rFonts w:ascii="Times New Roman" w:hAnsi="Times New Roman"/>
                <w:color w:val="000000"/>
                <w:sz w:val="20"/>
                <w:szCs w:val="20"/>
                <w:lang w:eastAsia="ru-RU"/>
              </w:rPr>
              <w:t>с</w:t>
            </w:r>
            <w:proofErr w:type="gramStart"/>
            <w:r>
              <w:rPr>
                <w:rFonts w:ascii="Times New Roman" w:hAnsi="Times New Roman"/>
                <w:color w:val="000000"/>
                <w:sz w:val="20"/>
                <w:szCs w:val="20"/>
                <w:lang w:eastAsia="ru-RU"/>
              </w:rPr>
              <w:t>.К</w:t>
            </w:r>
            <w:proofErr w:type="gramEnd"/>
            <w:r>
              <w:rPr>
                <w:rFonts w:ascii="Times New Roman" w:hAnsi="Times New Roman"/>
                <w:color w:val="000000"/>
                <w:sz w:val="20"/>
                <w:szCs w:val="20"/>
                <w:lang w:eastAsia="ru-RU"/>
              </w:rPr>
              <w:t>оркино</w:t>
            </w:r>
            <w:proofErr w:type="spellEnd"/>
            <w:r>
              <w:rPr>
                <w:rFonts w:ascii="Times New Roman" w:hAnsi="Times New Roman"/>
                <w:color w:val="000000"/>
                <w:sz w:val="20"/>
                <w:szCs w:val="20"/>
                <w:lang w:eastAsia="ru-RU"/>
              </w:rPr>
              <w:t xml:space="preserve"> – 578 чел.;</w:t>
            </w:r>
          </w:p>
          <w:p w:rsidR="001C329D" w:rsidRPr="0010339D" w:rsidRDefault="001C329D" w:rsidP="00E83A85">
            <w:pPr>
              <w:spacing w:line="240" w:lineRule="auto"/>
              <w:jc w:val="center"/>
              <w:rPr>
                <w:rFonts w:ascii="Times New Roman" w:hAnsi="Times New Roman"/>
                <w:color w:val="000000"/>
                <w:sz w:val="20"/>
                <w:szCs w:val="20"/>
                <w:lang w:eastAsia="ru-RU"/>
              </w:rPr>
            </w:pPr>
            <w:proofErr w:type="spellStart"/>
            <w:r>
              <w:rPr>
                <w:rFonts w:ascii="Times New Roman" w:hAnsi="Times New Roman"/>
                <w:color w:val="000000"/>
                <w:sz w:val="20"/>
                <w:szCs w:val="20"/>
                <w:lang w:eastAsia="ru-RU"/>
              </w:rPr>
              <w:t>д</w:t>
            </w:r>
            <w:proofErr w:type="gramStart"/>
            <w:r>
              <w:rPr>
                <w:rFonts w:ascii="Times New Roman" w:hAnsi="Times New Roman"/>
                <w:color w:val="000000"/>
                <w:sz w:val="20"/>
                <w:szCs w:val="20"/>
                <w:lang w:eastAsia="ru-RU"/>
              </w:rPr>
              <w:t>.Т</w:t>
            </w:r>
            <w:proofErr w:type="gramEnd"/>
            <w:r>
              <w:rPr>
                <w:rFonts w:ascii="Times New Roman" w:hAnsi="Times New Roman"/>
                <w:color w:val="000000"/>
                <w:sz w:val="20"/>
                <w:szCs w:val="20"/>
                <w:lang w:eastAsia="ru-RU"/>
              </w:rPr>
              <w:t>юменцева</w:t>
            </w:r>
            <w:proofErr w:type="spellEnd"/>
            <w:r>
              <w:rPr>
                <w:rFonts w:ascii="Times New Roman" w:hAnsi="Times New Roman"/>
                <w:color w:val="000000"/>
                <w:sz w:val="20"/>
                <w:szCs w:val="20"/>
                <w:lang w:eastAsia="ru-RU"/>
              </w:rPr>
              <w:t xml:space="preserve"> – 161 чел.</w:t>
            </w:r>
          </w:p>
        </w:tc>
        <w:tc>
          <w:tcPr>
            <w:tcW w:w="1419" w:type="dxa"/>
            <w:vMerge w:val="restart"/>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r w:rsidRPr="0010339D">
              <w:rPr>
                <w:rFonts w:ascii="Times New Roman" w:hAnsi="Times New Roman"/>
                <w:color w:val="000000"/>
                <w:sz w:val="20"/>
                <w:szCs w:val="20"/>
                <w:lang w:eastAsia="ru-RU"/>
              </w:rPr>
              <w:t xml:space="preserve">Стоимость аренды от </w:t>
            </w:r>
            <w:r>
              <w:rPr>
                <w:rFonts w:ascii="Times New Roman" w:hAnsi="Times New Roman"/>
                <w:color w:val="000000"/>
                <w:sz w:val="20"/>
                <w:szCs w:val="20"/>
                <w:lang w:eastAsia="ru-RU"/>
              </w:rPr>
              <w:t xml:space="preserve">         16 877,85 млн. </w:t>
            </w:r>
            <w:r w:rsidRPr="0010339D">
              <w:rPr>
                <w:rFonts w:ascii="Times New Roman" w:hAnsi="Times New Roman"/>
                <w:color w:val="000000"/>
                <w:sz w:val="20"/>
                <w:szCs w:val="20"/>
                <w:lang w:eastAsia="ru-RU"/>
              </w:rPr>
              <w:t>руб. в год. Стоимость выкупа от 168 778,5 млн. руб</w:t>
            </w:r>
            <w:r>
              <w:rPr>
                <w:rFonts w:ascii="Times New Roman" w:hAnsi="Times New Roman"/>
                <w:color w:val="000000"/>
                <w:sz w:val="20"/>
                <w:szCs w:val="20"/>
                <w:lang w:eastAsia="ru-RU"/>
              </w:rPr>
              <w:t>.</w:t>
            </w:r>
          </w:p>
        </w:tc>
      </w:tr>
      <w:tr w:rsidR="001C329D" w:rsidRPr="0010339D" w:rsidTr="00E83A85">
        <w:trPr>
          <w:trHeight w:val="1404"/>
        </w:trPr>
        <w:tc>
          <w:tcPr>
            <w:tcW w:w="1559" w:type="dxa"/>
            <w:vMerge/>
            <w:tcBorders>
              <w:left w:val="single" w:sz="4" w:space="0" w:color="auto"/>
              <w:right w:val="single" w:sz="4" w:space="0" w:color="auto"/>
            </w:tcBorders>
            <w:vAlign w:val="center"/>
          </w:tcPr>
          <w:p w:rsidR="001C329D" w:rsidRPr="00F6130C" w:rsidRDefault="001C329D" w:rsidP="00E83A85">
            <w:pPr>
              <w:spacing w:line="240" w:lineRule="auto"/>
              <w:rPr>
                <w:rFonts w:ascii="Times New Roman" w:hAnsi="Times New Roman"/>
                <w:b/>
                <w:color w:val="000000"/>
                <w:sz w:val="20"/>
                <w:szCs w:val="20"/>
                <w:lang w:eastAsia="ru-RU"/>
              </w:rPr>
            </w:pPr>
          </w:p>
        </w:tc>
        <w:tc>
          <w:tcPr>
            <w:tcW w:w="1134" w:type="dxa"/>
            <w:vMerge/>
            <w:tcBorders>
              <w:left w:val="single" w:sz="4" w:space="0" w:color="auto"/>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right w:val="single" w:sz="4" w:space="0" w:color="auto"/>
            </w:tcBorders>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p>
        </w:tc>
        <w:tc>
          <w:tcPr>
            <w:tcW w:w="1276" w:type="dxa"/>
            <w:vMerge/>
            <w:tcBorders>
              <w:left w:val="single" w:sz="4" w:space="0" w:color="auto"/>
              <w:right w:val="single" w:sz="4" w:space="0" w:color="auto"/>
            </w:tcBorders>
            <w:vAlign w:val="center"/>
          </w:tcPr>
          <w:p w:rsidR="001C329D" w:rsidRPr="009727C9" w:rsidRDefault="001C329D" w:rsidP="00E83A85">
            <w:pPr>
              <w:spacing w:line="240" w:lineRule="auto"/>
              <w:jc w:val="center"/>
              <w:rPr>
                <w:rFonts w:ascii="Times New Roman" w:hAnsi="Times New Roman"/>
                <w:color w:val="000000"/>
                <w:sz w:val="20"/>
                <w:szCs w:val="20"/>
                <w:lang w:eastAsia="ru-RU"/>
              </w:rPr>
            </w:pPr>
          </w:p>
        </w:tc>
        <w:tc>
          <w:tcPr>
            <w:tcW w:w="1701" w:type="dxa"/>
            <w:vMerge/>
            <w:tcBorders>
              <w:top w:val="single" w:sz="4" w:space="0" w:color="auto"/>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tcBorders>
              <w:top w:val="single" w:sz="4" w:space="0" w:color="auto"/>
              <w:left w:val="nil"/>
              <w:bottom w:val="single" w:sz="4" w:space="0" w:color="auto"/>
              <w:right w:val="single" w:sz="4" w:space="0" w:color="auto"/>
            </w:tcBorders>
            <w:shd w:val="clear" w:color="auto" w:fill="FFCC99"/>
            <w:vAlign w:val="center"/>
          </w:tcPr>
          <w:p w:rsidR="001C329D" w:rsidRPr="0010339D" w:rsidRDefault="001C329D" w:rsidP="00E83A85">
            <w:pPr>
              <w:jc w:val="center"/>
              <w:rPr>
                <w:rFonts w:ascii="Times New Roman" w:hAnsi="Times New Roman"/>
                <w:color w:val="000000"/>
                <w:sz w:val="20"/>
                <w:szCs w:val="20"/>
              </w:rPr>
            </w:pPr>
          </w:p>
        </w:tc>
        <w:tc>
          <w:tcPr>
            <w:tcW w:w="1418" w:type="dxa"/>
            <w:vMerge w:val="restart"/>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417" w:type="dxa"/>
            <w:vMerge/>
            <w:tcBorders>
              <w:left w:val="nil"/>
              <w:bottom w:val="single" w:sz="4" w:space="0" w:color="auto"/>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tcBorders>
              <w:left w:val="single" w:sz="4" w:space="0" w:color="auto"/>
              <w:right w:val="single" w:sz="4" w:space="0" w:color="auto"/>
            </w:tcBorders>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p>
        </w:tc>
        <w:tc>
          <w:tcPr>
            <w:tcW w:w="1417"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r>
      <w:tr w:rsidR="001C329D" w:rsidRPr="0010339D" w:rsidTr="00E83A85">
        <w:trPr>
          <w:trHeight w:val="900"/>
        </w:trPr>
        <w:tc>
          <w:tcPr>
            <w:tcW w:w="1559" w:type="dxa"/>
            <w:vMerge/>
            <w:tcBorders>
              <w:left w:val="single" w:sz="4" w:space="0" w:color="auto"/>
              <w:right w:val="single" w:sz="4" w:space="0" w:color="auto"/>
            </w:tcBorders>
            <w:vAlign w:val="center"/>
          </w:tcPr>
          <w:p w:rsidR="001C329D" w:rsidRPr="00F6130C" w:rsidRDefault="001C329D" w:rsidP="00E83A85">
            <w:pPr>
              <w:spacing w:line="240" w:lineRule="auto"/>
              <w:rPr>
                <w:rFonts w:ascii="Times New Roman" w:hAnsi="Times New Roman"/>
                <w:b/>
                <w:color w:val="000000"/>
                <w:sz w:val="20"/>
                <w:szCs w:val="20"/>
                <w:lang w:eastAsia="ru-RU"/>
              </w:rPr>
            </w:pPr>
          </w:p>
        </w:tc>
        <w:tc>
          <w:tcPr>
            <w:tcW w:w="1134" w:type="dxa"/>
            <w:vMerge/>
            <w:tcBorders>
              <w:left w:val="single" w:sz="4" w:space="0" w:color="auto"/>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right w:val="single" w:sz="4" w:space="0" w:color="auto"/>
            </w:tcBorders>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p>
        </w:tc>
        <w:tc>
          <w:tcPr>
            <w:tcW w:w="1276" w:type="dxa"/>
            <w:vMerge/>
            <w:tcBorders>
              <w:left w:val="single" w:sz="4" w:space="0" w:color="auto"/>
              <w:right w:val="single" w:sz="4" w:space="0" w:color="auto"/>
            </w:tcBorders>
            <w:vAlign w:val="center"/>
          </w:tcPr>
          <w:p w:rsidR="001C329D" w:rsidRPr="009727C9" w:rsidRDefault="001C329D" w:rsidP="00E83A85">
            <w:pPr>
              <w:spacing w:line="240" w:lineRule="auto"/>
              <w:jc w:val="center"/>
              <w:rPr>
                <w:rFonts w:ascii="Times New Roman" w:hAnsi="Times New Roman"/>
                <w:color w:val="000000"/>
                <w:sz w:val="20"/>
                <w:szCs w:val="20"/>
                <w:lang w:eastAsia="ru-RU"/>
              </w:rPr>
            </w:pPr>
          </w:p>
        </w:tc>
        <w:tc>
          <w:tcPr>
            <w:tcW w:w="1701" w:type="dxa"/>
            <w:vMerge/>
            <w:tcBorders>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val="restart"/>
            <w:tcBorders>
              <w:top w:val="single" w:sz="4" w:space="0" w:color="auto"/>
              <w:left w:val="nil"/>
              <w:right w:val="single" w:sz="4" w:space="0" w:color="auto"/>
            </w:tcBorders>
            <w:shd w:val="clear" w:color="auto" w:fill="FFCC99"/>
            <w:vAlign w:val="center"/>
          </w:tcPr>
          <w:p w:rsidR="001C329D" w:rsidRPr="0010339D" w:rsidRDefault="001C329D" w:rsidP="00E83A85">
            <w:pPr>
              <w:jc w:val="center"/>
              <w:rPr>
                <w:rFonts w:ascii="Times New Roman" w:hAnsi="Times New Roman"/>
                <w:color w:val="000000"/>
                <w:sz w:val="20"/>
                <w:szCs w:val="20"/>
              </w:rPr>
            </w:pPr>
            <w:r>
              <w:rPr>
                <w:rFonts w:ascii="Times New Roman" w:hAnsi="Times New Roman"/>
                <w:color w:val="000000"/>
                <w:sz w:val="20"/>
                <w:szCs w:val="20"/>
              </w:rPr>
              <w:t xml:space="preserve">Стоимость 199,72 </w:t>
            </w:r>
            <w:proofErr w:type="spellStart"/>
            <w:r>
              <w:rPr>
                <w:rFonts w:ascii="Times New Roman" w:hAnsi="Times New Roman"/>
                <w:color w:val="000000"/>
                <w:sz w:val="20"/>
                <w:szCs w:val="20"/>
              </w:rPr>
              <w:t>тыс</w:t>
            </w:r>
            <w:proofErr w:type="gramStart"/>
            <w:r>
              <w:rPr>
                <w:rFonts w:ascii="Times New Roman" w:hAnsi="Times New Roman"/>
                <w:color w:val="000000"/>
                <w:sz w:val="20"/>
                <w:szCs w:val="20"/>
              </w:rPr>
              <w:t>.р</w:t>
            </w:r>
            <w:proofErr w:type="gramEnd"/>
            <w:r>
              <w:rPr>
                <w:rFonts w:ascii="Times New Roman" w:hAnsi="Times New Roman"/>
                <w:color w:val="000000"/>
                <w:sz w:val="20"/>
                <w:szCs w:val="20"/>
              </w:rPr>
              <w:t>уб</w:t>
            </w:r>
            <w:proofErr w:type="spellEnd"/>
            <w:r>
              <w:rPr>
                <w:rFonts w:ascii="Times New Roman" w:hAnsi="Times New Roman"/>
                <w:color w:val="000000"/>
                <w:sz w:val="20"/>
                <w:szCs w:val="20"/>
              </w:rPr>
              <w:t>.</w:t>
            </w:r>
          </w:p>
        </w:tc>
        <w:tc>
          <w:tcPr>
            <w:tcW w:w="1418" w:type="dxa"/>
            <w:vMerge/>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417" w:type="dxa"/>
            <w:vMerge w:val="restart"/>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Необходимо строительство скважины глубиной  45 - 65 м. Стоимость 10-15 тыс. рублей/метр</w:t>
            </w:r>
          </w:p>
        </w:tc>
        <w:tc>
          <w:tcPr>
            <w:tcW w:w="1559" w:type="dxa"/>
            <w:vMerge/>
            <w:tcBorders>
              <w:left w:val="single" w:sz="4" w:space="0" w:color="auto"/>
              <w:right w:val="single" w:sz="4" w:space="0" w:color="auto"/>
            </w:tcBorders>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p>
        </w:tc>
        <w:tc>
          <w:tcPr>
            <w:tcW w:w="1417"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r>
      <w:tr w:rsidR="001C329D" w:rsidRPr="0010339D" w:rsidTr="00E83A85">
        <w:trPr>
          <w:trHeight w:val="951"/>
        </w:trPr>
        <w:tc>
          <w:tcPr>
            <w:tcW w:w="1559" w:type="dxa"/>
            <w:vMerge/>
            <w:tcBorders>
              <w:left w:val="single" w:sz="4" w:space="0" w:color="auto"/>
              <w:bottom w:val="single" w:sz="4" w:space="0" w:color="000000"/>
              <w:right w:val="single" w:sz="4" w:space="0" w:color="auto"/>
            </w:tcBorders>
            <w:vAlign w:val="center"/>
          </w:tcPr>
          <w:p w:rsidR="001C329D" w:rsidRPr="00F6130C" w:rsidRDefault="001C329D" w:rsidP="00E83A85">
            <w:pPr>
              <w:spacing w:line="240" w:lineRule="auto"/>
              <w:rPr>
                <w:rFonts w:ascii="Times New Roman" w:hAnsi="Times New Roman"/>
                <w:b/>
                <w:color w:val="000000"/>
                <w:sz w:val="20"/>
                <w:szCs w:val="20"/>
                <w:lang w:eastAsia="ru-RU"/>
              </w:rPr>
            </w:pPr>
          </w:p>
        </w:tc>
        <w:tc>
          <w:tcPr>
            <w:tcW w:w="1134" w:type="dxa"/>
            <w:vMerge/>
            <w:tcBorders>
              <w:left w:val="single" w:sz="4" w:space="0" w:color="auto"/>
              <w:bottom w:val="single" w:sz="4" w:space="0" w:color="000000"/>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p>
        </w:tc>
        <w:tc>
          <w:tcPr>
            <w:tcW w:w="1276" w:type="dxa"/>
            <w:vMerge/>
            <w:tcBorders>
              <w:left w:val="single" w:sz="4" w:space="0" w:color="auto"/>
              <w:bottom w:val="single" w:sz="4" w:space="0" w:color="000000"/>
              <w:right w:val="single" w:sz="4" w:space="0" w:color="auto"/>
            </w:tcBorders>
            <w:vAlign w:val="center"/>
          </w:tcPr>
          <w:p w:rsidR="001C329D" w:rsidRPr="009727C9" w:rsidRDefault="001C329D" w:rsidP="00E83A85">
            <w:pPr>
              <w:spacing w:line="240" w:lineRule="auto"/>
              <w:jc w:val="center"/>
              <w:rPr>
                <w:rFonts w:ascii="Times New Roman" w:hAnsi="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tcBorders>
              <w:left w:val="nil"/>
              <w:bottom w:val="single" w:sz="4" w:space="0" w:color="auto"/>
              <w:right w:val="single" w:sz="4" w:space="0" w:color="auto"/>
            </w:tcBorders>
            <w:shd w:val="clear" w:color="auto" w:fill="FFCC99"/>
            <w:vAlign w:val="center"/>
          </w:tcPr>
          <w:p w:rsidR="001C329D" w:rsidRPr="0010339D" w:rsidRDefault="001C329D" w:rsidP="00E83A85">
            <w:pPr>
              <w:jc w:val="center"/>
              <w:rPr>
                <w:rFonts w:ascii="Times New Roman" w:hAnsi="Times New Roman"/>
                <w:color w:val="000000"/>
                <w:sz w:val="20"/>
                <w:szCs w:val="20"/>
              </w:rPr>
            </w:pPr>
          </w:p>
        </w:tc>
        <w:tc>
          <w:tcPr>
            <w:tcW w:w="1418" w:type="dxa"/>
            <w:vMerge/>
            <w:tcBorders>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417" w:type="dxa"/>
            <w:vMerge/>
            <w:tcBorders>
              <w:left w:val="nil"/>
              <w:bottom w:val="single" w:sz="4" w:space="0" w:color="auto"/>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r>
      <w:tr w:rsidR="001C329D" w:rsidRPr="0010339D" w:rsidTr="00E83A85">
        <w:trPr>
          <w:trHeight w:val="1725"/>
        </w:trPr>
        <w:tc>
          <w:tcPr>
            <w:tcW w:w="1559" w:type="dxa"/>
            <w:vMerge w:val="restart"/>
            <w:tcBorders>
              <w:left w:val="single" w:sz="4" w:space="0" w:color="auto"/>
              <w:right w:val="single" w:sz="4" w:space="0" w:color="auto"/>
            </w:tcBorders>
            <w:vAlign w:val="center"/>
          </w:tcPr>
          <w:p w:rsidR="001C329D" w:rsidRPr="00F6130C" w:rsidRDefault="001C329D" w:rsidP="00E83A85">
            <w:pPr>
              <w:spacing w:line="240" w:lineRule="auto"/>
              <w:jc w:val="center"/>
              <w:rPr>
                <w:rFonts w:ascii="Times New Roman" w:hAnsi="Times New Roman"/>
                <w:b/>
                <w:color w:val="000000"/>
                <w:sz w:val="20"/>
                <w:szCs w:val="20"/>
                <w:lang w:eastAsia="ru-RU"/>
              </w:rPr>
            </w:pPr>
            <w:r w:rsidRPr="00B526FA">
              <w:rPr>
                <w:rFonts w:ascii="Times New Roman" w:hAnsi="Times New Roman"/>
                <w:b/>
                <w:color w:val="000000"/>
                <w:sz w:val="20"/>
                <w:szCs w:val="20"/>
                <w:lang w:eastAsia="ru-RU"/>
              </w:rPr>
              <w:lastRenderedPageBreak/>
              <w:t xml:space="preserve">Примерно в 170 м от нежилого здания по адресу: Тюменская область, </w:t>
            </w:r>
            <w:proofErr w:type="spellStart"/>
            <w:r w:rsidRPr="00B526FA">
              <w:rPr>
                <w:rFonts w:ascii="Times New Roman" w:hAnsi="Times New Roman"/>
                <w:b/>
                <w:color w:val="000000"/>
                <w:sz w:val="20"/>
                <w:szCs w:val="20"/>
                <w:lang w:eastAsia="ru-RU"/>
              </w:rPr>
              <w:t>Упоровский</w:t>
            </w:r>
            <w:proofErr w:type="spellEnd"/>
            <w:r w:rsidRPr="00B526FA">
              <w:rPr>
                <w:rFonts w:ascii="Times New Roman" w:hAnsi="Times New Roman"/>
                <w:b/>
                <w:color w:val="000000"/>
                <w:sz w:val="20"/>
                <w:szCs w:val="20"/>
                <w:lang w:eastAsia="ru-RU"/>
              </w:rPr>
              <w:t xml:space="preserve"> район, </w:t>
            </w:r>
            <w:proofErr w:type="spellStart"/>
            <w:r w:rsidRPr="00B526FA">
              <w:rPr>
                <w:rFonts w:ascii="Times New Roman" w:hAnsi="Times New Roman"/>
                <w:b/>
                <w:color w:val="000000"/>
                <w:sz w:val="20"/>
                <w:szCs w:val="20"/>
                <w:lang w:eastAsia="ru-RU"/>
              </w:rPr>
              <w:t>с</w:t>
            </w:r>
            <w:proofErr w:type="gramStart"/>
            <w:r w:rsidRPr="00B526FA">
              <w:rPr>
                <w:rFonts w:ascii="Times New Roman" w:hAnsi="Times New Roman"/>
                <w:b/>
                <w:color w:val="000000"/>
                <w:sz w:val="20"/>
                <w:szCs w:val="20"/>
                <w:lang w:eastAsia="ru-RU"/>
              </w:rPr>
              <w:t>.К</w:t>
            </w:r>
            <w:proofErr w:type="gramEnd"/>
            <w:r w:rsidRPr="00B526FA">
              <w:rPr>
                <w:rFonts w:ascii="Times New Roman" w:hAnsi="Times New Roman"/>
                <w:b/>
                <w:color w:val="000000"/>
                <w:sz w:val="20"/>
                <w:szCs w:val="20"/>
                <w:lang w:eastAsia="ru-RU"/>
              </w:rPr>
              <w:t>оркино</w:t>
            </w:r>
            <w:proofErr w:type="spellEnd"/>
            <w:r w:rsidRPr="00B526FA">
              <w:rPr>
                <w:rFonts w:ascii="Times New Roman" w:hAnsi="Times New Roman"/>
                <w:b/>
                <w:color w:val="000000"/>
                <w:sz w:val="20"/>
                <w:szCs w:val="20"/>
                <w:lang w:eastAsia="ru-RU"/>
              </w:rPr>
              <w:t xml:space="preserve">, </w:t>
            </w:r>
            <w:proofErr w:type="spellStart"/>
            <w:r w:rsidRPr="00B526FA">
              <w:rPr>
                <w:rFonts w:ascii="Times New Roman" w:hAnsi="Times New Roman"/>
                <w:b/>
                <w:color w:val="000000"/>
                <w:sz w:val="20"/>
                <w:szCs w:val="20"/>
                <w:lang w:eastAsia="ru-RU"/>
              </w:rPr>
              <w:t>ул.Дорожная</w:t>
            </w:r>
            <w:proofErr w:type="spellEnd"/>
            <w:r w:rsidRPr="00B526FA">
              <w:rPr>
                <w:rFonts w:ascii="Times New Roman" w:hAnsi="Times New Roman"/>
                <w:b/>
                <w:color w:val="000000"/>
                <w:sz w:val="20"/>
                <w:szCs w:val="20"/>
                <w:lang w:eastAsia="ru-RU"/>
              </w:rPr>
              <w:t xml:space="preserve"> ,1</w:t>
            </w:r>
          </w:p>
        </w:tc>
        <w:tc>
          <w:tcPr>
            <w:tcW w:w="1134" w:type="dxa"/>
            <w:vMerge w:val="restart"/>
            <w:tcBorders>
              <w:left w:val="single" w:sz="4" w:space="0" w:color="auto"/>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 (72:19:0601002:164)</w:t>
            </w:r>
          </w:p>
        </w:tc>
        <w:tc>
          <w:tcPr>
            <w:tcW w:w="1417" w:type="dxa"/>
            <w:vMerge w:val="restart"/>
            <w:tcBorders>
              <w:left w:val="single" w:sz="4" w:space="0" w:color="auto"/>
              <w:right w:val="single" w:sz="4" w:space="0" w:color="auto"/>
            </w:tcBorders>
            <w:vAlign w:val="center"/>
          </w:tcPr>
          <w:p w:rsidR="001C329D" w:rsidRPr="00F6130C" w:rsidRDefault="001C329D" w:rsidP="00E83A85">
            <w:pPr>
              <w:spacing w:line="240" w:lineRule="auto"/>
              <w:jc w:val="center"/>
              <w:rPr>
                <w:rFonts w:ascii="Times New Roman" w:hAnsi="Times New Roman"/>
                <w:color w:val="000000"/>
                <w:sz w:val="20"/>
                <w:szCs w:val="20"/>
                <w:lang w:eastAsia="ru-RU"/>
              </w:rPr>
            </w:pPr>
            <w:r w:rsidRPr="00B526FA">
              <w:rPr>
                <w:rFonts w:ascii="Times New Roman" w:hAnsi="Times New Roman"/>
                <w:color w:val="000000"/>
                <w:sz w:val="20"/>
                <w:szCs w:val="20"/>
                <w:lang w:eastAsia="ru-RU"/>
              </w:rPr>
              <w:t>Для  сельскохозяйственного производства</w:t>
            </w:r>
          </w:p>
        </w:tc>
        <w:tc>
          <w:tcPr>
            <w:tcW w:w="1276" w:type="dxa"/>
            <w:vMerge w:val="restart"/>
            <w:tcBorders>
              <w:left w:val="single" w:sz="4" w:space="0" w:color="auto"/>
              <w:right w:val="single" w:sz="4" w:space="0" w:color="auto"/>
            </w:tcBorders>
            <w:vAlign w:val="center"/>
          </w:tcPr>
          <w:p w:rsidR="001C329D" w:rsidRPr="009727C9" w:rsidRDefault="001C329D" w:rsidP="00E83A85">
            <w:pPr>
              <w:spacing w:line="240" w:lineRule="auto"/>
              <w:jc w:val="center"/>
              <w:rPr>
                <w:rFonts w:ascii="Times New Roman" w:hAnsi="Times New Roman"/>
                <w:color w:val="000000"/>
                <w:sz w:val="20"/>
                <w:szCs w:val="20"/>
                <w:lang w:eastAsia="ru-RU"/>
              </w:rPr>
            </w:pPr>
            <w:r w:rsidRPr="00B526FA">
              <w:rPr>
                <w:rFonts w:ascii="Times New Roman" w:hAnsi="Times New Roman"/>
                <w:color w:val="000000"/>
                <w:sz w:val="20"/>
                <w:szCs w:val="20"/>
                <w:lang w:eastAsia="ru-RU"/>
              </w:rPr>
              <w:t>Земли населенных пунктов</w:t>
            </w:r>
          </w:p>
        </w:tc>
        <w:tc>
          <w:tcPr>
            <w:tcW w:w="1701" w:type="dxa"/>
            <w:tcBorders>
              <w:top w:val="single" w:sz="4" w:space="0" w:color="auto"/>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Асфальт в 70м по направлению на северо-восток</w:t>
            </w:r>
          </w:p>
        </w:tc>
        <w:tc>
          <w:tcPr>
            <w:tcW w:w="1559" w:type="dxa"/>
            <w:tcBorders>
              <w:left w:val="nil"/>
              <w:right w:val="single" w:sz="4" w:space="0" w:color="auto"/>
            </w:tcBorders>
            <w:shd w:val="clear" w:color="auto" w:fill="FFCC99"/>
            <w:vAlign w:val="center"/>
          </w:tcPr>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 xml:space="preserve">Линия </w:t>
            </w:r>
            <w:proofErr w:type="gramStart"/>
            <w:r>
              <w:rPr>
                <w:rFonts w:ascii="Times New Roman" w:hAnsi="Times New Roman"/>
                <w:color w:val="000000"/>
                <w:sz w:val="20"/>
                <w:szCs w:val="20"/>
              </w:rPr>
              <w:t>ВЛ</w:t>
            </w:r>
            <w:proofErr w:type="gramEnd"/>
            <w:r>
              <w:rPr>
                <w:rFonts w:ascii="Times New Roman" w:hAnsi="Times New Roman"/>
                <w:color w:val="000000"/>
                <w:sz w:val="20"/>
                <w:szCs w:val="20"/>
              </w:rPr>
              <w:t xml:space="preserve"> 10кВ проходит в 20м в северо- восточном  направлении</w:t>
            </w:r>
          </w:p>
        </w:tc>
        <w:tc>
          <w:tcPr>
            <w:tcW w:w="1418" w:type="dxa"/>
            <w:vMerge w:val="restart"/>
            <w:tcBorders>
              <w:left w:val="nil"/>
              <w:right w:val="single" w:sz="4" w:space="0" w:color="auto"/>
            </w:tcBorders>
            <w:shd w:val="clear" w:color="000000" w:fill="FFCC99"/>
            <w:vAlign w:val="center"/>
          </w:tcPr>
          <w:p w:rsidR="001C329D" w:rsidRPr="0010339D" w:rsidRDefault="001C329D" w:rsidP="00E83A85">
            <w:pPr>
              <w:spacing w:line="240" w:lineRule="auto"/>
              <w:rPr>
                <w:rFonts w:ascii="Times New Roman" w:hAnsi="Times New Roman"/>
                <w:color w:val="000000"/>
                <w:sz w:val="20"/>
                <w:szCs w:val="20"/>
              </w:rPr>
            </w:pPr>
            <w:r w:rsidRPr="0010339D">
              <w:rPr>
                <w:rFonts w:ascii="Times New Roman" w:hAnsi="Times New Roman"/>
                <w:color w:val="000000"/>
                <w:sz w:val="20"/>
                <w:szCs w:val="20"/>
              </w:rPr>
              <w:t>Газопровод отсутствует</w:t>
            </w:r>
          </w:p>
        </w:tc>
        <w:tc>
          <w:tcPr>
            <w:tcW w:w="1417" w:type="dxa"/>
            <w:vMerge w:val="restart"/>
            <w:tcBorders>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Центральный водопровод отсутствует, необходим монтаж  системы автономного  водоснабжения</w:t>
            </w:r>
          </w:p>
        </w:tc>
        <w:tc>
          <w:tcPr>
            <w:tcW w:w="1559" w:type="dxa"/>
            <w:vMerge w:val="restart"/>
            <w:tcBorders>
              <w:left w:val="single" w:sz="4" w:space="0" w:color="auto"/>
              <w:right w:val="single" w:sz="4" w:space="0" w:color="auto"/>
            </w:tcBorders>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r w:rsidRPr="0010339D">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10339D">
              <w:rPr>
                <w:rFonts w:ascii="Times New Roman" w:hAnsi="Times New Roman"/>
                <w:color w:val="000000"/>
                <w:sz w:val="20"/>
                <w:szCs w:val="20"/>
                <w:lang w:eastAsia="ru-RU"/>
              </w:rPr>
              <w:t>согласно</w:t>
            </w:r>
            <w:proofErr w:type="gramEnd"/>
            <w:r w:rsidRPr="0010339D">
              <w:rPr>
                <w:rFonts w:ascii="Times New Roman" w:hAnsi="Times New Roman"/>
                <w:color w:val="000000"/>
                <w:sz w:val="20"/>
                <w:szCs w:val="20"/>
                <w:lang w:eastAsia="ru-RU"/>
              </w:rPr>
              <w:t xml:space="preserve"> гидравлических расчетов и выданных технических условий</w:t>
            </w:r>
          </w:p>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val="restart"/>
            <w:tcBorders>
              <w:left w:val="single" w:sz="4" w:space="0" w:color="auto"/>
              <w:right w:val="single" w:sz="4" w:space="0" w:color="auto"/>
            </w:tcBorders>
            <w:vAlign w:val="center"/>
          </w:tcPr>
          <w:p w:rsidR="001C329D" w:rsidRPr="00A542B5" w:rsidRDefault="001C329D" w:rsidP="00E83A85">
            <w:pPr>
              <w:spacing w:line="240" w:lineRule="auto"/>
              <w:rPr>
                <w:rFonts w:ascii="Times New Roman" w:hAnsi="Times New Roman"/>
                <w:color w:val="000000"/>
                <w:sz w:val="20"/>
                <w:szCs w:val="20"/>
                <w:lang w:eastAsia="ru-RU"/>
              </w:rPr>
            </w:pPr>
            <w:r w:rsidRPr="00A542B5">
              <w:rPr>
                <w:rFonts w:ascii="Times New Roman" w:hAnsi="Times New Roman"/>
                <w:color w:val="000000"/>
                <w:sz w:val="20"/>
                <w:szCs w:val="20"/>
                <w:lang w:eastAsia="ru-RU"/>
              </w:rPr>
              <w:t xml:space="preserve">Общее население: </w:t>
            </w:r>
            <w:proofErr w:type="spellStart"/>
            <w:r w:rsidRPr="00A542B5">
              <w:rPr>
                <w:rFonts w:ascii="Times New Roman" w:hAnsi="Times New Roman"/>
                <w:color w:val="000000"/>
                <w:sz w:val="20"/>
                <w:szCs w:val="20"/>
                <w:lang w:eastAsia="ru-RU"/>
              </w:rPr>
              <w:t>с</w:t>
            </w:r>
            <w:proofErr w:type="gramStart"/>
            <w:r w:rsidRPr="00A542B5">
              <w:rPr>
                <w:rFonts w:ascii="Times New Roman" w:hAnsi="Times New Roman"/>
                <w:color w:val="000000"/>
                <w:sz w:val="20"/>
                <w:szCs w:val="20"/>
                <w:lang w:eastAsia="ru-RU"/>
              </w:rPr>
              <w:t>.К</w:t>
            </w:r>
            <w:proofErr w:type="gramEnd"/>
            <w:r w:rsidRPr="00A542B5">
              <w:rPr>
                <w:rFonts w:ascii="Times New Roman" w:hAnsi="Times New Roman"/>
                <w:color w:val="000000"/>
                <w:sz w:val="20"/>
                <w:szCs w:val="20"/>
                <w:lang w:eastAsia="ru-RU"/>
              </w:rPr>
              <w:t>оркино</w:t>
            </w:r>
            <w:proofErr w:type="spellEnd"/>
            <w:r w:rsidRPr="00A542B5">
              <w:rPr>
                <w:rFonts w:ascii="Times New Roman" w:hAnsi="Times New Roman"/>
                <w:color w:val="000000"/>
                <w:sz w:val="20"/>
                <w:szCs w:val="20"/>
                <w:lang w:eastAsia="ru-RU"/>
              </w:rPr>
              <w:t xml:space="preserve"> – 578 чел.;</w:t>
            </w:r>
          </w:p>
          <w:p w:rsidR="001C329D" w:rsidRPr="0010339D" w:rsidRDefault="001C329D" w:rsidP="00E83A85">
            <w:pPr>
              <w:spacing w:line="240" w:lineRule="auto"/>
              <w:rPr>
                <w:rFonts w:ascii="Times New Roman" w:hAnsi="Times New Roman"/>
                <w:color w:val="000000"/>
                <w:sz w:val="20"/>
                <w:szCs w:val="20"/>
                <w:lang w:eastAsia="ru-RU"/>
              </w:rPr>
            </w:pPr>
            <w:proofErr w:type="spellStart"/>
            <w:r w:rsidRPr="00A542B5">
              <w:rPr>
                <w:rFonts w:ascii="Times New Roman" w:hAnsi="Times New Roman"/>
                <w:color w:val="000000"/>
                <w:sz w:val="20"/>
                <w:szCs w:val="20"/>
                <w:lang w:eastAsia="ru-RU"/>
              </w:rPr>
              <w:t>д</w:t>
            </w:r>
            <w:proofErr w:type="gramStart"/>
            <w:r w:rsidRPr="00A542B5">
              <w:rPr>
                <w:rFonts w:ascii="Times New Roman" w:hAnsi="Times New Roman"/>
                <w:color w:val="000000"/>
                <w:sz w:val="20"/>
                <w:szCs w:val="20"/>
                <w:lang w:eastAsia="ru-RU"/>
              </w:rPr>
              <w:t>.Т</w:t>
            </w:r>
            <w:proofErr w:type="gramEnd"/>
            <w:r w:rsidRPr="00A542B5">
              <w:rPr>
                <w:rFonts w:ascii="Times New Roman" w:hAnsi="Times New Roman"/>
                <w:color w:val="000000"/>
                <w:sz w:val="20"/>
                <w:szCs w:val="20"/>
                <w:lang w:eastAsia="ru-RU"/>
              </w:rPr>
              <w:t>юменцева</w:t>
            </w:r>
            <w:proofErr w:type="spellEnd"/>
            <w:r w:rsidRPr="00A542B5">
              <w:rPr>
                <w:rFonts w:ascii="Times New Roman" w:hAnsi="Times New Roman"/>
                <w:color w:val="000000"/>
                <w:sz w:val="20"/>
                <w:szCs w:val="20"/>
                <w:lang w:eastAsia="ru-RU"/>
              </w:rPr>
              <w:t xml:space="preserve"> – 161 чел</w:t>
            </w:r>
          </w:p>
        </w:tc>
        <w:tc>
          <w:tcPr>
            <w:tcW w:w="1419" w:type="dxa"/>
            <w:vMerge w:val="restart"/>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r w:rsidRPr="0010339D">
              <w:rPr>
                <w:rFonts w:ascii="Times New Roman" w:hAnsi="Times New Roman"/>
                <w:color w:val="000000"/>
                <w:sz w:val="20"/>
                <w:szCs w:val="20"/>
                <w:lang w:eastAsia="ru-RU"/>
              </w:rPr>
              <w:t xml:space="preserve">Стоимость аренды от </w:t>
            </w:r>
            <w:r>
              <w:rPr>
                <w:rFonts w:ascii="Times New Roman" w:hAnsi="Times New Roman"/>
                <w:color w:val="000000"/>
                <w:sz w:val="20"/>
                <w:szCs w:val="20"/>
                <w:lang w:eastAsia="ru-RU"/>
              </w:rPr>
              <w:t xml:space="preserve">         </w:t>
            </w:r>
            <w:r w:rsidRPr="0010339D">
              <w:rPr>
                <w:rFonts w:ascii="Times New Roman" w:hAnsi="Times New Roman"/>
                <w:color w:val="000000"/>
                <w:sz w:val="20"/>
                <w:szCs w:val="20"/>
                <w:lang w:eastAsia="ru-RU"/>
              </w:rPr>
              <w:t>2, 322 руб. в год. Стоимость выкупа от</w:t>
            </w:r>
            <w:r>
              <w:rPr>
                <w:rFonts w:ascii="Times New Roman" w:hAnsi="Times New Roman"/>
                <w:color w:val="000000"/>
                <w:sz w:val="20"/>
                <w:szCs w:val="20"/>
                <w:lang w:eastAsia="ru-RU"/>
              </w:rPr>
              <w:t xml:space="preserve">          </w:t>
            </w:r>
            <w:r w:rsidRPr="0010339D">
              <w:rPr>
                <w:rFonts w:ascii="Times New Roman" w:hAnsi="Times New Roman"/>
                <w:color w:val="000000"/>
                <w:sz w:val="20"/>
                <w:szCs w:val="20"/>
                <w:lang w:eastAsia="ru-RU"/>
              </w:rPr>
              <w:t xml:space="preserve">  4 644 руб. в год</w:t>
            </w:r>
          </w:p>
        </w:tc>
      </w:tr>
      <w:tr w:rsidR="001C329D" w:rsidRPr="0010339D" w:rsidTr="00E83A85">
        <w:trPr>
          <w:trHeight w:val="70"/>
        </w:trPr>
        <w:tc>
          <w:tcPr>
            <w:tcW w:w="1559" w:type="dxa"/>
            <w:vMerge/>
            <w:tcBorders>
              <w:left w:val="single" w:sz="4" w:space="0" w:color="auto"/>
              <w:right w:val="single" w:sz="4" w:space="0" w:color="auto"/>
            </w:tcBorders>
            <w:vAlign w:val="center"/>
          </w:tcPr>
          <w:p w:rsidR="001C329D" w:rsidRPr="00B526FA" w:rsidRDefault="001C329D" w:rsidP="00E83A85">
            <w:pPr>
              <w:spacing w:line="240" w:lineRule="auto"/>
              <w:rPr>
                <w:rFonts w:ascii="Times New Roman" w:hAnsi="Times New Roman"/>
                <w:b/>
                <w:color w:val="000000"/>
                <w:sz w:val="20"/>
                <w:szCs w:val="20"/>
                <w:lang w:eastAsia="ru-RU"/>
              </w:rPr>
            </w:pPr>
          </w:p>
        </w:tc>
        <w:tc>
          <w:tcPr>
            <w:tcW w:w="1134" w:type="dxa"/>
            <w:vMerge/>
            <w:tcBorders>
              <w:left w:val="single" w:sz="4" w:space="0" w:color="auto"/>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p>
        </w:tc>
        <w:tc>
          <w:tcPr>
            <w:tcW w:w="1276" w:type="dxa"/>
            <w:vMerge/>
            <w:tcBorders>
              <w:left w:val="single" w:sz="4" w:space="0" w:color="auto"/>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p>
        </w:tc>
        <w:tc>
          <w:tcPr>
            <w:tcW w:w="1701" w:type="dxa"/>
            <w:vMerge w:val="restart"/>
            <w:tcBorders>
              <w:top w:val="single" w:sz="4" w:space="0" w:color="auto"/>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tcBorders>
              <w:left w:val="nil"/>
              <w:bottom w:val="single" w:sz="4" w:space="0" w:color="auto"/>
              <w:right w:val="single" w:sz="4" w:space="0" w:color="auto"/>
            </w:tcBorders>
            <w:shd w:val="clear" w:color="auto" w:fill="FFCC99"/>
            <w:vAlign w:val="center"/>
          </w:tcPr>
          <w:p w:rsidR="001C329D" w:rsidRPr="0010339D" w:rsidRDefault="001C329D" w:rsidP="00E83A85">
            <w:pPr>
              <w:rPr>
                <w:rFonts w:ascii="Times New Roman" w:hAnsi="Times New Roman"/>
                <w:color w:val="000000"/>
                <w:sz w:val="20"/>
                <w:szCs w:val="20"/>
              </w:rPr>
            </w:pPr>
          </w:p>
        </w:tc>
        <w:tc>
          <w:tcPr>
            <w:tcW w:w="1418" w:type="dxa"/>
            <w:vMerge/>
            <w:tcBorders>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417" w:type="dxa"/>
            <w:vMerge/>
            <w:tcBorders>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r>
      <w:tr w:rsidR="001C329D" w:rsidRPr="0010339D" w:rsidTr="00E83A85">
        <w:trPr>
          <w:trHeight w:val="675"/>
        </w:trPr>
        <w:tc>
          <w:tcPr>
            <w:tcW w:w="1559" w:type="dxa"/>
            <w:vMerge/>
            <w:tcBorders>
              <w:left w:val="single" w:sz="4" w:space="0" w:color="auto"/>
              <w:right w:val="single" w:sz="4" w:space="0" w:color="auto"/>
            </w:tcBorders>
            <w:vAlign w:val="center"/>
          </w:tcPr>
          <w:p w:rsidR="001C329D" w:rsidRPr="00B526FA" w:rsidRDefault="001C329D" w:rsidP="00E83A85">
            <w:pPr>
              <w:spacing w:line="240" w:lineRule="auto"/>
              <w:rPr>
                <w:rFonts w:ascii="Times New Roman" w:hAnsi="Times New Roman"/>
                <w:b/>
                <w:color w:val="000000"/>
                <w:sz w:val="20"/>
                <w:szCs w:val="20"/>
                <w:lang w:eastAsia="ru-RU"/>
              </w:rPr>
            </w:pPr>
          </w:p>
        </w:tc>
        <w:tc>
          <w:tcPr>
            <w:tcW w:w="1134" w:type="dxa"/>
            <w:vMerge/>
            <w:tcBorders>
              <w:left w:val="single" w:sz="4" w:space="0" w:color="auto"/>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p>
        </w:tc>
        <w:tc>
          <w:tcPr>
            <w:tcW w:w="1276" w:type="dxa"/>
            <w:vMerge/>
            <w:tcBorders>
              <w:left w:val="single" w:sz="4" w:space="0" w:color="auto"/>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p>
        </w:tc>
        <w:tc>
          <w:tcPr>
            <w:tcW w:w="1701" w:type="dxa"/>
            <w:vMerge/>
            <w:tcBorders>
              <w:left w:val="nil"/>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val="restart"/>
            <w:tcBorders>
              <w:left w:val="nil"/>
              <w:right w:val="single" w:sz="4" w:space="0" w:color="auto"/>
            </w:tcBorders>
            <w:shd w:val="clear" w:color="auto" w:fill="FFCC99"/>
            <w:vAlign w:val="center"/>
          </w:tcPr>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 xml:space="preserve">Стоимость 1009,72 </w:t>
            </w:r>
            <w:proofErr w:type="spellStart"/>
            <w:r>
              <w:rPr>
                <w:rFonts w:ascii="Times New Roman" w:hAnsi="Times New Roman"/>
                <w:color w:val="000000"/>
                <w:sz w:val="20"/>
                <w:szCs w:val="20"/>
              </w:rPr>
              <w:t>тыс</w:t>
            </w:r>
            <w:proofErr w:type="gramStart"/>
            <w:r>
              <w:rPr>
                <w:rFonts w:ascii="Times New Roman" w:hAnsi="Times New Roman"/>
                <w:color w:val="000000"/>
                <w:sz w:val="20"/>
                <w:szCs w:val="20"/>
              </w:rPr>
              <w:t>.р</w:t>
            </w:r>
            <w:proofErr w:type="gramEnd"/>
            <w:r>
              <w:rPr>
                <w:rFonts w:ascii="Times New Roman" w:hAnsi="Times New Roman"/>
                <w:color w:val="000000"/>
                <w:sz w:val="20"/>
                <w:szCs w:val="20"/>
              </w:rPr>
              <w:t>уб</w:t>
            </w:r>
            <w:proofErr w:type="spellEnd"/>
            <w:r>
              <w:rPr>
                <w:rFonts w:ascii="Times New Roman" w:hAnsi="Times New Roman"/>
                <w:color w:val="000000"/>
                <w:sz w:val="20"/>
                <w:szCs w:val="20"/>
              </w:rPr>
              <w:t>.</w:t>
            </w:r>
          </w:p>
        </w:tc>
        <w:tc>
          <w:tcPr>
            <w:tcW w:w="1418" w:type="dxa"/>
            <w:vMerge w:val="restart"/>
            <w:tcBorders>
              <w:top w:val="single" w:sz="4" w:space="0" w:color="auto"/>
              <w:left w:val="nil"/>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417" w:type="dxa"/>
            <w:vMerge/>
            <w:tcBorders>
              <w:left w:val="nil"/>
              <w:bottom w:val="single" w:sz="4" w:space="0" w:color="auto"/>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r>
      <w:tr w:rsidR="001C329D" w:rsidRPr="0010339D" w:rsidTr="00E83A85">
        <w:trPr>
          <w:trHeight w:val="532"/>
        </w:trPr>
        <w:tc>
          <w:tcPr>
            <w:tcW w:w="1559" w:type="dxa"/>
            <w:vMerge/>
            <w:tcBorders>
              <w:left w:val="single" w:sz="4" w:space="0" w:color="auto"/>
              <w:bottom w:val="single" w:sz="4" w:space="0" w:color="000000"/>
              <w:right w:val="single" w:sz="4" w:space="0" w:color="auto"/>
            </w:tcBorders>
            <w:vAlign w:val="center"/>
          </w:tcPr>
          <w:p w:rsidR="001C329D" w:rsidRPr="00B526FA" w:rsidRDefault="001C329D" w:rsidP="00E83A85">
            <w:pPr>
              <w:spacing w:line="240" w:lineRule="auto"/>
              <w:rPr>
                <w:rFonts w:ascii="Times New Roman" w:hAnsi="Times New Roman"/>
                <w:b/>
                <w:color w:val="000000"/>
                <w:sz w:val="20"/>
                <w:szCs w:val="20"/>
                <w:lang w:eastAsia="ru-RU"/>
              </w:rPr>
            </w:pPr>
          </w:p>
        </w:tc>
        <w:tc>
          <w:tcPr>
            <w:tcW w:w="1134" w:type="dxa"/>
            <w:vMerge/>
            <w:tcBorders>
              <w:left w:val="single" w:sz="4" w:space="0" w:color="auto"/>
              <w:bottom w:val="single" w:sz="4" w:space="0" w:color="000000"/>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p>
        </w:tc>
        <w:tc>
          <w:tcPr>
            <w:tcW w:w="1276" w:type="dxa"/>
            <w:vMerge/>
            <w:tcBorders>
              <w:left w:val="single" w:sz="4" w:space="0" w:color="auto"/>
              <w:bottom w:val="single" w:sz="4" w:space="0" w:color="000000"/>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p>
        </w:tc>
        <w:tc>
          <w:tcPr>
            <w:tcW w:w="1701" w:type="dxa"/>
            <w:vMerge/>
            <w:tcBorders>
              <w:left w:val="nil"/>
              <w:bottom w:val="single" w:sz="4" w:space="0" w:color="auto"/>
              <w:right w:val="single" w:sz="4" w:space="0" w:color="auto"/>
            </w:tcBorders>
            <w:shd w:val="clear" w:color="000000" w:fill="FFCC99"/>
            <w:vAlign w:val="center"/>
          </w:tcPr>
          <w:p w:rsidR="001C329D" w:rsidRPr="0010339D" w:rsidRDefault="001C329D" w:rsidP="00E83A85">
            <w:pPr>
              <w:jc w:val="center"/>
              <w:rPr>
                <w:rFonts w:ascii="Times New Roman" w:hAnsi="Times New Roman"/>
                <w:color w:val="000000"/>
                <w:sz w:val="20"/>
                <w:szCs w:val="20"/>
              </w:rPr>
            </w:pPr>
          </w:p>
        </w:tc>
        <w:tc>
          <w:tcPr>
            <w:tcW w:w="1559" w:type="dxa"/>
            <w:vMerge/>
            <w:tcBorders>
              <w:left w:val="nil"/>
              <w:bottom w:val="single" w:sz="4" w:space="0" w:color="auto"/>
              <w:right w:val="single" w:sz="4" w:space="0" w:color="auto"/>
            </w:tcBorders>
            <w:shd w:val="clear" w:color="auto" w:fill="FFCC99"/>
            <w:vAlign w:val="center"/>
          </w:tcPr>
          <w:p w:rsidR="001C329D" w:rsidRPr="0010339D" w:rsidRDefault="001C329D" w:rsidP="00E83A85">
            <w:pPr>
              <w:rPr>
                <w:rFonts w:ascii="Times New Roman" w:hAnsi="Times New Roman"/>
                <w:color w:val="000000"/>
                <w:sz w:val="20"/>
                <w:szCs w:val="20"/>
              </w:rPr>
            </w:pPr>
          </w:p>
        </w:tc>
        <w:tc>
          <w:tcPr>
            <w:tcW w:w="1418" w:type="dxa"/>
            <w:vMerge/>
            <w:tcBorders>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417" w:type="dxa"/>
            <w:tcBorders>
              <w:top w:val="single" w:sz="4" w:space="0" w:color="auto"/>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0339D">
              <w:rPr>
                <w:rFonts w:ascii="Times New Roman" w:hAnsi="Times New Roman"/>
                <w:color w:val="000000"/>
                <w:sz w:val="20"/>
                <w:szCs w:val="20"/>
              </w:rPr>
              <w:t>Необходимо строительство скважины глубиной  45 - 65 м. Стоимость 10-15 тыс. рублей/метр</w:t>
            </w:r>
          </w:p>
        </w:tc>
        <w:tc>
          <w:tcPr>
            <w:tcW w:w="1559"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r>
      <w:tr w:rsidR="001C329D" w:rsidRPr="0010339D" w:rsidTr="00E83A85">
        <w:trPr>
          <w:trHeight w:val="532"/>
        </w:trPr>
        <w:tc>
          <w:tcPr>
            <w:tcW w:w="1559" w:type="dxa"/>
            <w:vMerge w:val="restart"/>
            <w:tcBorders>
              <w:left w:val="single" w:sz="4" w:space="0" w:color="auto"/>
              <w:right w:val="single" w:sz="4" w:space="0" w:color="auto"/>
            </w:tcBorders>
            <w:vAlign w:val="center"/>
          </w:tcPr>
          <w:p w:rsidR="001C329D" w:rsidRPr="00B526FA" w:rsidRDefault="001C329D" w:rsidP="00E83A85">
            <w:pPr>
              <w:spacing w:line="240" w:lineRule="auto"/>
              <w:jc w:val="center"/>
              <w:rPr>
                <w:rFonts w:ascii="Times New Roman" w:hAnsi="Times New Roman"/>
                <w:b/>
                <w:color w:val="000000"/>
                <w:sz w:val="20"/>
                <w:szCs w:val="20"/>
                <w:lang w:eastAsia="ru-RU"/>
              </w:rPr>
            </w:pPr>
            <w:r w:rsidRPr="004C1E46">
              <w:rPr>
                <w:rFonts w:ascii="Times New Roman" w:hAnsi="Times New Roman"/>
                <w:b/>
                <w:color w:val="000000"/>
                <w:sz w:val="20"/>
                <w:szCs w:val="20"/>
                <w:lang w:eastAsia="ru-RU"/>
              </w:rPr>
              <w:t xml:space="preserve">Вне черты с. </w:t>
            </w:r>
            <w:proofErr w:type="spellStart"/>
            <w:r w:rsidRPr="004C1E46">
              <w:rPr>
                <w:rFonts w:ascii="Times New Roman" w:hAnsi="Times New Roman"/>
                <w:b/>
                <w:color w:val="000000"/>
                <w:sz w:val="20"/>
                <w:szCs w:val="20"/>
                <w:lang w:eastAsia="ru-RU"/>
              </w:rPr>
              <w:t>Буньково</w:t>
            </w:r>
            <w:proofErr w:type="spellEnd"/>
            <w:r w:rsidRPr="004C1E46">
              <w:rPr>
                <w:rFonts w:ascii="Times New Roman" w:hAnsi="Times New Roman"/>
                <w:b/>
                <w:color w:val="000000"/>
                <w:sz w:val="20"/>
                <w:szCs w:val="20"/>
                <w:lang w:eastAsia="ru-RU"/>
              </w:rPr>
              <w:t>, в 20 м от 21 км автодороги Упорово-</w:t>
            </w:r>
            <w:proofErr w:type="spellStart"/>
            <w:r w:rsidRPr="004C1E46">
              <w:rPr>
                <w:rFonts w:ascii="Times New Roman" w:hAnsi="Times New Roman"/>
                <w:b/>
                <w:color w:val="000000"/>
                <w:sz w:val="20"/>
                <w:szCs w:val="20"/>
                <w:lang w:eastAsia="ru-RU"/>
              </w:rPr>
              <w:t>Буньково</w:t>
            </w:r>
            <w:proofErr w:type="spellEnd"/>
            <w:r w:rsidRPr="004C1E46">
              <w:rPr>
                <w:rFonts w:ascii="Times New Roman" w:hAnsi="Times New Roman"/>
                <w:b/>
                <w:color w:val="000000"/>
                <w:sz w:val="20"/>
                <w:szCs w:val="20"/>
                <w:lang w:eastAsia="ru-RU"/>
              </w:rPr>
              <w:t>-Тюменцева по направлению на Юг</w:t>
            </w:r>
          </w:p>
        </w:tc>
        <w:tc>
          <w:tcPr>
            <w:tcW w:w="1134" w:type="dxa"/>
            <w:vMerge w:val="restart"/>
            <w:tcBorders>
              <w:left w:val="single" w:sz="4" w:space="0" w:color="auto"/>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20 000</w:t>
            </w:r>
          </w:p>
        </w:tc>
        <w:tc>
          <w:tcPr>
            <w:tcW w:w="1417" w:type="dxa"/>
            <w:vMerge w:val="restart"/>
            <w:tcBorders>
              <w:left w:val="single" w:sz="4" w:space="0" w:color="auto"/>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Под размещение автозаправочной станции</w:t>
            </w:r>
          </w:p>
        </w:tc>
        <w:tc>
          <w:tcPr>
            <w:tcW w:w="1276" w:type="dxa"/>
            <w:vMerge w:val="restart"/>
            <w:tcBorders>
              <w:left w:val="single" w:sz="4" w:space="0" w:color="auto"/>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Земли промышленности</w:t>
            </w:r>
          </w:p>
        </w:tc>
        <w:tc>
          <w:tcPr>
            <w:tcW w:w="1701" w:type="dxa"/>
            <w:tcBorders>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sidRPr="001D083B">
              <w:rPr>
                <w:rFonts w:ascii="Times New Roman" w:hAnsi="Times New Roman"/>
                <w:color w:val="000000"/>
                <w:sz w:val="20"/>
                <w:szCs w:val="20"/>
              </w:rPr>
              <w:t>Грунтовая  дорога</w:t>
            </w:r>
          </w:p>
        </w:tc>
        <w:tc>
          <w:tcPr>
            <w:tcW w:w="1559" w:type="dxa"/>
            <w:tcBorders>
              <w:left w:val="nil"/>
              <w:bottom w:val="single" w:sz="4" w:space="0" w:color="auto"/>
              <w:right w:val="single" w:sz="4" w:space="0" w:color="auto"/>
            </w:tcBorders>
            <w:shd w:val="clear" w:color="auto" w:fill="FFCC99"/>
            <w:vAlign w:val="center"/>
          </w:tcPr>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 xml:space="preserve">Линия </w:t>
            </w:r>
            <w:proofErr w:type="gramStart"/>
            <w:r>
              <w:rPr>
                <w:rFonts w:ascii="Times New Roman" w:hAnsi="Times New Roman"/>
                <w:color w:val="000000"/>
                <w:sz w:val="20"/>
                <w:szCs w:val="20"/>
              </w:rPr>
              <w:t>ВЛ</w:t>
            </w:r>
            <w:proofErr w:type="gramEnd"/>
            <w:r>
              <w:rPr>
                <w:rFonts w:ascii="Times New Roman" w:hAnsi="Times New Roman"/>
                <w:color w:val="000000"/>
                <w:sz w:val="20"/>
                <w:szCs w:val="20"/>
              </w:rPr>
              <w:t xml:space="preserve"> 10кВ проходит в 20 м в северо-восточном направлении</w:t>
            </w:r>
          </w:p>
        </w:tc>
        <w:tc>
          <w:tcPr>
            <w:tcW w:w="1418" w:type="dxa"/>
            <w:tcBorders>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Газопровод проходит в 100 м. по направлению на север</w:t>
            </w:r>
          </w:p>
        </w:tc>
        <w:tc>
          <w:tcPr>
            <w:tcW w:w="1417" w:type="dxa"/>
            <w:tcBorders>
              <w:top w:val="single" w:sz="4" w:space="0" w:color="auto"/>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Центральный водопровод отсутствует, необходим монтаж системы автономного водоснабжения</w:t>
            </w:r>
          </w:p>
        </w:tc>
        <w:tc>
          <w:tcPr>
            <w:tcW w:w="1559" w:type="dxa"/>
            <w:vMerge w:val="restart"/>
            <w:tcBorders>
              <w:left w:val="single" w:sz="4" w:space="0" w:color="auto"/>
              <w:right w:val="single" w:sz="4" w:space="0" w:color="auto"/>
            </w:tcBorders>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r w:rsidRPr="001D083B">
              <w:rPr>
                <w:rFonts w:ascii="Times New Roman" w:hAnsi="Times New Roman"/>
                <w:color w:val="000000"/>
                <w:sz w:val="20"/>
                <w:szCs w:val="20"/>
                <w:lang w:eastAsia="ru-RU"/>
              </w:rPr>
              <w:t xml:space="preserve">точки подключения к инженерным сетям определяется проектом, </w:t>
            </w:r>
            <w:proofErr w:type="gramStart"/>
            <w:r w:rsidRPr="001D083B">
              <w:rPr>
                <w:rFonts w:ascii="Times New Roman" w:hAnsi="Times New Roman"/>
                <w:color w:val="000000"/>
                <w:sz w:val="20"/>
                <w:szCs w:val="20"/>
                <w:lang w:eastAsia="ru-RU"/>
              </w:rPr>
              <w:t>согласно</w:t>
            </w:r>
            <w:proofErr w:type="gramEnd"/>
            <w:r w:rsidRPr="001D083B">
              <w:rPr>
                <w:rFonts w:ascii="Times New Roman" w:hAnsi="Times New Roman"/>
                <w:color w:val="000000"/>
                <w:sz w:val="20"/>
                <w:szCs w:val="20"/>
                <w:lang w:eastAsia="ru-RU"/>
              </w:rPr>
              <w:t xml:space="preserve"> гидравлических расчетов и выданных технических условий</w:t>
            </w:r>
          </w:p>
        </w:tc>
        <w:tc>
          <w:tcPr>
            <w:tcW w:w="1417" w:type="dxa"/>
            <w:vMerge w:val="restart"/>
            <w:tcBorders>
              <w:left w:val="single" w:sz="4" w:space="0" w:color="auto"/>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val="restart"/>
            <w:tcBorders>
              <w:left w:val="single" w:sz="4" w:space="0" w:color="auto"/>
              <w:right w:val="single" w:sz="4" w:space="0" w:color="auto"/>
            </w:tcBorders>
            <w:vAlign w:val="center"/>
          </w:tcPr>
          <w:p w:rsidR="001C329D" w:rsidRPr="0010339D" w:rsidRDefault="001C329D" w:rsidP="00E83A85">
            <w:pPr>
              <w:spacing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Стоимость аренды 9610,80 руб. в год. Стоимость выкупа 51 257,60 руб.</w:t>
            </w:r>
          </w:p>
        </w:tc>
      </w:tr>
      <w:tr w:rsidR="001C329D" w:rsidRPr="0010339D" w:rsidTr="00E83A85">
        <w:trPr>
          <w:trHeight w:val="532"/>
        </w:trPr>
        <w:tc>
          <w:tcPr>
            <w:tcW w:w="1559" w:type="dxa"/>
            <w:vMerge/>
            <w:tcBorders>
              <w:left w:val="single" w:sz="4" w:space="0" w:color="auto"/>
              <w:bottom w:val="single" w:sz="4" w:space="0" w:color="000000"/>
              <w:right w:val="single" w:sz="4" w:space="0" w:color="auto"/>
            </w:tcBorders>
            <w:vAlign w:val="center"/>
          </w:tcPr>
          <w:p w:rsidR="001C329D" w:rsidRPr="00B526FA" w:rsidRDefault="001C329D" w:rsidP="00E83A85">
            <w:pPr>
              <w:spacing w:line="240" w:lineRule="auto"/>
              <w:rPr>
                <w:rFonts w:ascii="Times New Roman" w:hAnsi="Times New Roman"/>
                <w:b/>
                <w:color w:val="000000"/>
                <w:sz w:val="20"/>
                <w:szCs w:val="20"/>
                <w:lang w:eastAsia="ru-RU"/>
              </w:rPr>
            </w:pPr>
          </w:p>
        </w:tc>
        <w:tc>
          <w:tcPr>
            <w:tcW w:w="1134" w:type="dxa"/>
            <w:vMerge/>
            <w:tcBorders>
              <w:left w:val="single" w:sz="4" w:space="0" w:color="auto"/>
              <w:bottom w:val="single" w:sz="4" w:space="0" w:color="000000"/>
              <w:right w:val="single" w:sz="4" w:space="0" w:color="auto"/>
            </w:tcBorders>
            <w:vAlign w:val="center"/>
          </w:tcPr>
          <w:p w:rsidR="001C32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p>
        </w:tc>
        <w:tc>
          <w:tcPr>
            <w:tcW w:w="1276" w:type="dxa"/>
            <w:vMerge/>
            <w:tcBorders>
              <w:left w:val="single" w:sz="4" w:space="0" w:color="auto"/>
              <w:bottom w:val="single" w:sz="4" w:space="0" w:color="000000"/>
              <w:right w:val="single" w:sz="4" w:space="0" w:color="auto"/>
            </w:tcBorders>
            <w:vAlign w:val="center"/>
          </w:tcPr>
          <w:p w:rsidR="001C329D" w:rsidRPr="00B526FA" w:rsidRDefault="001C329D" w:rsidP="00E83A85">
            <w:pPr>
              <w:spacing w:line="240" w:lineRule="auto"/>
              <w:jc w:val="center"/>
              <w:rPr>
                <w:rFonts w:ascii="Times New Roman" w:hAnsi="Times New Roman"/>
                <w:color w:val="000000"/>
                <w:sz w:val="20"/>
                <w:szCs w:val="20"/>
                <w:lang w:eastAsia="ru-RU"/>
              </w:rPr>
            </w:pPr>
          </w:p>
        </w:tc>
        <w:tc>
          <w:tcPr>
            <w:tcW w:w="1701" w:type="dxa"/>
            <w:tcBorders>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559" w:type="dxa"/>
            <w:tcBorders>
              <w:left w:val="nil"/>
              <w:bottom w:val="single" w:sz="4" w:space="0" w:color="auto"/>
              <w:right w:val="single" w:sz="4" w:space="0" w:color="auto"/>
            </w:tcBorders>
            <w:shd w:val="clear" w:color="auto" w:fill="FFCC99"/>
            <w:vAlign w:val="center"/>
          </w:tcPr>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Стоимость 1009,72 тыс. руб.</w:t>
            </w:r>
          </w:p>
        </w:tc>
        <w:tc>
          <w:tcPr>
            <w:tcW w:w="1418" w:type="dxa"/>
            <w:tcBorders>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p>
        </w:tc>
        <w:tc>
          <w:tcPr>
            <w:tcW w:w="1417" w:type="dxa"/>
            <w:tcBorders>
              <w:top w:val="single" w:sz="4" w:space="0" w:color="auto"/>
              <w:left w:val="nil"/>
              <w:bottom w:val="single" w:sz="4" w:space="0" w:color="auto"/>
              <w:right w:val="single" w:sz="4" w:space="0" w:color="auto"/>
            </w:tcBorders>
            <w:shd w:val="clear" w:color="000000" w:fill="FFCC99"/>
            <w:vAlign w:val="center"/>
          </w:tcPr>
          <w:p w:rsidR="001C329D" w:rsidRPr="0010339D" w:rsidRDefault="001C329D" w:rsidP="00E83A85">
            <w:pPr>
              <w:spacing w:line="240" w:lineRule="auto"/>
              <w:jc w:val="center"/>
              <w:rPr>
                <w:rFonts w:ascii="Times New Roman" w:hAnsi="Times New Roman"/>
                <w:color w:val="000000"/>
                <w:sz w:val="20"/>
                <w:szCs w:val="20"/>
              </w:rPr>
            </w:pPr>
            <w:r>
              <w:rPr>
                <w:rFonts w:ascii="Times New Roman" w:hAnsi="Times New Roman"/>
                <w:color w:val="000000"/>
                <w:sz w:val="20"/>
                <w:szCs w:val="20"/>
              </w:rPr>
              <w:t xml:space="preserve">Необходимо строительство скважины глубиной 45-65 м. Стоимость 10-15 тыс. руб./ метр </w:t>
            </w:r>
          </w:p>
        </w:tc>
        <w:tc>
          <w:tcPr>
            <w:tcW w:w="1559"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7"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c>
          <w:tcPr>
            <w:tcW w:w="1419" w:type="dxa"/>
            <w:vMerge/>
            <w:tcBorders>
              <w:left w:val="single" w:sz="4" w:space="0" w:color="auto"/>
              <w:bottom w:val="single" w:sz="4" w:space="0" w:color="000000"/>
              <w:right w:val="single" w:sz="4" w:space="0" w:color="auto"/>
            </w:tcBorders>
            <w:vAlign w:val="center"/>
          </w:tcPr>
          <w:p w:rsidR="001C329D" w:rsidRPr="0010339D" w:rsidRDefault="001C329D" w:rsidP="00E83A85">
            <w:pPr>
              <w:spacing w:line="240" w:lineRule="auto"/>
              <w:rPr>
                <w:rFonts w:ascii="Times New Roman" w:hAnsi="Times New Roman"/>
                <w:color w:val="000000"/>
                <w:sz w:val="20"/>
                <w:szCs w:val="20"/>
                <w:lang w:eastAsia="ru-RU"/>
              </w:rPr>
            </w:pPr>
          </w:p>
        </w:tc>
      </w:tr>
      <w:tr w:rsidR="001C329D" w:rsidRPr="0026352C" w:rsidTr="00E83A85">
        <w:trPr>
          <w:trHeight w:val="510"/>
        </w:trPr>
        <w:tc>
          <w:tcPr>
            <w:tcW w:w="15876" w:type="dxa"/>
            <w:gridSpan w:val="11"/>
            <w:tcBorders>
              <w:top w:val="nil"/>
              <w:left w:val="nil"/>
              <w:bottom w:val="nil"/>
              <w:right w:val="nil"/>
            </w:tcBorders>
            <w:shd w:val="clear" w:color="auto" w:fill="auto"/>
            <w:vAlign w:val="center"/>
            <w:hideMark/>
          </w:tcPr>
          <w:p w:rsidR="001C329D" w:rsidRDefault="001C329D" w:rsidP="00E83A85">
            <w:pPr>
              <w:spacing w:line="240" w:lineRule="auto"/>
              <w:rPr>
                <w:rFonts w:ascii="Times New Roman" w:hAnsi="Times New Roman"/>
                <w:color w:val="000000"/>
                <w:sz w:val="20"/>
                <w:szCs w:val="20"/>
                <w:lang w:eastAsia="ru-RU"/>
              </w:rPr>
            </w:pPr>
          </w:p>
          <w:p w:rsidR="001C329D" w:rsidRDefault="001C329D" w:rsidP="00E83A85">
            <w:pPr>
              <w:spacing w:line="240" w:lineRule="auto"/>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          </w:t>
            </w:r>
          </w:p>
          <w:p w:rsidR="001C329D" w:rsidRPr="0026352C" w:rsidRDefault="001C329D" w:rsidP="00E83A85">
            <w:pPr>
              <w:spacing w:line="240" w:lineRule="auto"/>
              <w:jc w:val="both"/>
              <w:rPr>
                <w:rFonts w:ascii="Times New Roman" w:hAnsi="Times New Roman"/>
                <w:color w:val="000000"/>
                <w:sz w:val="20"/>
                <w:szCs w:val="20"/>
                <w:lang w:eastAsia="ru-RU"/>
              </w:rPr>
            </w:pPr>
            <w:r>
              <w:rPr>
                <w:rFonts w:ascii="Times New Roman" w:hAnsi="Times New Roman"/>
                <w:color w:val="000000"/>
                <w:sz w:val="20"/>
                <w:szCs w:val="20"/>
                <w:lang w:eastAsia="ru-RU"/>
              </w:rPr>
              <w:t xml:space="preserve"> </w:t>
            </w:r>
            <w:r w:rsidRPr="0026352C">
              <w:rPr>
                <w:rFonts w:ascii="Times New Roman" w:hAnsi="Times New Roman"/>
                <w:color w:val="000000"/>
                <w:sz w:val="20"/>
                <w:szCs w:val="20"/>
                <w:lang w:eastAsia="ru-RU"/>
              </w:rPr>
              <w:t>В информации предоставлена стоимость строительства инженерных сетей до участков. Стоимость строительства уточняется при проведении проектных работ. Точка присоединения и стоимость присоединения определяется эксплуатирующей инженерные сети организацией.</w:t>
            </w:r>
          </w:p>
        </w:tc>
      </w:tr>
    </w:tbl>
    <w:p w:rsidR="001C329D" w:rsidRPr="00227035" w:rsidRDefault="001C329D" w:rsidP="001C329D">
      <w:pPr>
        <w:spacing w:line="240" w:lineRule="auto"/>
        <w:jc w:val="center"/>
        <w:rPr>
          <w:rFonts w:ascii="Times New Roman" w:hAnsi="Times New Roman"/>
          <w:sz w:val="20"/>
          <w:szCs w:val="20"/>
        </w:rPr>
      </w:pPr>
      <w:r>
        <w:rPr>
          <w:rFonts w:ascii="Times New Roman" w:hAnsi="Times New Roman"/>
          <w:sz w:val="20"/>
          <w:szCs w:val="20"/>
        </w:rPr>
        <w:br w:type="textWrapping" w:clear="all"/>
      </w:r>
    </w:p>
    <w:p w:rsidR="0026352C" w:rsidRPr="001C329D" w:rsidRDefault="0026352C" w:rsidP="001C329D"/>
    <w:sectPr w:rsidR="0026352C" w:rsidRPr="001C329D" w:rsidSect="0026352C">
      <w:footerReference w:type="even" r:id="rId78"/>
      <w:footerReference w:type="default" r:id="rId79"/>
      <w:pgSz w:w="16838" w:h="11906" w:orient="landscape"/>
      <w:pgMar w:top="568" w:right="284" w:bottom="284" w:left="1276"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2DBD" w:rsidRDefault="00232DBD" w:rsidP="005777DE">
      <w:pPr>
        <w:spacing w:line="240" w:lineRule="auto"/>
      </w:pPr>
      <w:r>
        <w:separator/>
      </w:r>
    </w:p>
  </w:endnote>
  <w:endnote w:type="continuationSeparator" w:id="0">
    <w:p w:rsidR="00232DBD" w:rsidRDefault="00232DBD" w:rsidP="005777D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WenQuanYi Zen Hei Sharp">
    <w:altName w:val="MS Mincho"/>
    <w:charset w:val="80"/>
    <w:family w:val="auto"/>
    <w:pitch w:val="variable"/>
  </w:font>
  <w:font w:name="Cambria Math">
    <w:panose1 w:val="02040503050406030204"/>
    <w:charset w:val="CC"/>
    <w:family w:val="roman"/>
    <w:pitch w:val="variable"/>
    <w:sig w:usb0="E00002FF" w:usb1="420024FF" w:usb2="00000000" w:usb3="00000000" w:csb0="0000019F" w:csb1="00000000"/>
  </w:font>
  <w:font w:name="+mn-e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DBD" w:rsidRDefault="00232DBD" w:rsidP="00183143">
    <w:pPr>
      <w:pStyle w:val="a7"/>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232DBD" w:rsidRDefault="00232DBD" w:rsidP="00EC6F8F">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DBD" w:rsidRPr="002C344D" w:rsidRDefault="00232DBD" w:rsidP="002C344D">
    <w:pPr>
      <w:pStyle w:val="a7"/>
      <w:jc w:val="center"/>
      <w:rPr>
        <w:rFonts w:ascii="Times New Roman" w:hAnsi="Times New Roman"/>
        <w:color w:val="000000"/>
      </w:rPr>
    </w:pPr>
    <w:r w:rsidRPr="002C344D">
      <w:rPr>
        <w:rFonts w:ascii="Times New Roman" w:hAnsi="Times New Roman"/>
        <w:i/>
      </w:rPr>
      <w:t xml:space="preserve">Инвестиционный паспорт </w:t>
    </w:r>
    <w:proofErr w:type="spellStart"/>
    <w:r w:rsidRPr="002C344D">
      <w:rPr>
        <w:rFonts w:ascii="Times New Roman" w:hAnsi="Times New Roman"/>
        <w:i/>
      </w:rPr>
      <w:t>Упоровского</w:t>
    </w:r>
    <w:proofErr w:type="spellEnd"/>
    <w:r w:rsidRPr="002C344D">
      <w:rPr>
        <w:rFonts w:ascii="Times New Roman" w:hAnsi="Times New Roman"/>
        <w:i/>
      </w:rPr>
      <w:t xml:space="preserve"> муниципального района Тюменской области</w:t>
    </w:r>
  </w:p>
  <w:p w:rsidR="00232DBD" w:rsidRDefault="00232DBD">
    <w:pPr>
      <w:pStyle w:val="a7"/>
    </w:pPr>
    <w:r>
      <w:rPr>
        <w:noProof/>
        <w:lang w:eastAsia="ru-RU"/>
      </w:rPr>
      <mc:AlternateContent>
        <mc:Choice Requires="wps">
          <w:drawing>
            <wp:anchor distT="0" distB="0" distL="114300" distR="114300" simplePos="0" relativeHeight="251662336" behindDoc="0" locked="0" layoutInCell="1" allowOverlap="1" wp14:anchorId="1CE8AE5E" wp14:editId="25760206">
              <wp:simplePos x="0" y="0"/>
              <wp:positionH relativeFrom="page">
                <wp:posOffset>5782310</wp:posOffset>
              </wp:positionH>
              <wp:positionV relativeFrom="page">
                <wp:posOffset>9745345</wp:posOffset>
              </wp:positionV>
              <wp:extent cx="1508760" cy="332105"/>
              <wp:effectExtent l="0" t="0" r="0" b="4445"/>
              <wp:wrapNone/>
              <wp:docPr id="897"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332105"/>
                      </a:xfrm>
                      <a:prstGeom prst="rect">
                        <a:avLst/>
                      </a:prstGeom>
                      <a:noFill/>
                      <a:ln w="6350">
                        <a:noFill/>
                      </a:ln>
                      <a:effectLst/>
                    </wps:spPr>
                    <wps:txbx>
                      <w:txbxContent>
                        <w:p w:rsidR="00232DBD" w:rsidRPr="002C344D" w:rsidRDefault="00232DBD">
                          <w:pPr>
                            <w:pStyle w:val="a7"/>
                            <w:jc w:val="right"/>
                            <w:rPr>
                              <w:rFonts w:ascii="Times New Roman" w:hAnsi="Times New Roman"/>
                              <w:color w:val="000000"/>
                            </w:rPr>
                          </w:pPr>
                          <w:r w:rsidRPr="002C344D">
                            <w:rPr>
                              <w:rFonts w:ascii="Times New Roman" w:hAnsi="Times New Roman"/>
                              <w:color w:val="000000"/>
                            </w:rPr>
                            <w:fldChar w:fldCharType="begin"/>
                          </w:r>
                          <w:r w:rsidRPr="002C344D">
                            <w:rPr>
                              <w:rFonts w:ascii="Times New Roman" w:hAnsi="Times New Roman"/>
                              <w:color w:val="000000"/>
                            </w:rPr>
                            <w:instrText>PAGE  \* Arabic  \* MERGEFORMAT</w:instrText>
                          </w:r>
                          <w:r w:rsidRPr="002C344D">
                            <w:rPr>
                              <w:rFonts w:ascii="Times New Roman" w:hAnsi="Times New Roman"/>
                              <w:color w:val="000000"/>
                            </w:rPr>
                            <w:fldChar w:fldCharType="separate"/>
                          </w:r>
                          <w:r w:rsidR="00C73221">
                            <w:rPr>
                              <w:rFonts w:ascii="Times New Roman" w:hAnsi="Times New Roman"/>
                              <w:noProof/>
                              <w:color w:val="000000"/>
                            </w:rPr>
                            <w:t>3</w:t>
                          </w:r>
                          <w:r w:rsidRPr="002C344D">
                            <w:rPr>
                              <w:rFonts w:ascii="Times New Roman" w:hAnsi="Times New Roman"/>
                              <w:color w:val="00000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56" o:spid="_x0000_s1028" type="#_x0000_t202" style="position:absolute;margin-left:455.3pt;margin-top:767.35pt;width:118.8pt;height:26.1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" filled="f" stroked="f" strokeweight=".5pt">
              <v:path arrowok="t"/>
              <v:textbox style="mso-fit-shape-to-text:t">
                <w:txbxContent>
                  <w:p w:rsidR="00232DBD" w:rsidRPr="002C344D" w:rsidRDefault="00232DBD">
                    <w:pPr>
                      <w:pStyle w:val="a7"/>
                      <w:jc w:val="right"/>
                      <w:rPr>
                        <w:rFonts w:ascii="Times New Roman" w:hAnsi="Times New Roman"/>
                        <w:color w:val="000000"/>
                      </w:rPr>
                    </w:pPr>
                    <w:r w:rsidRPr="002C344D">
                      <w:rPr>
                        <w:rFonts w:ascii="Times New Roman" w:hAnsi="Times New Roman"/>
                        <w:color w:val="000000"/>
                      </w:rPr>
                      <w:fldChar w:fldCharType="begin"/>
                    </w:r>
                    <w:r w:rsidRPr="002C344D">
                      <w:rPr>
                        <w:rFonts w:ascii="Times New Roman" w:hAnsi="Times New Roman"/>
                        <w:color w:val="000000"/>
                      </w:rPr>
                      <w:instrText>PAGE  \* Arabic  \* MERGEFORMAT</w:instrText>
                    </w:r>
                    <w:r w:rsidRPr="002C344D">
                      <w:rPr>
                        <w:rFonts w:ascii="Times New Roman" w:hAnsi="Times New Roman"/>
                        <w:color w:val="000000"/>
                      </w:rPr>
                      <w:fldChar w:fldCharType="separate"/>
                    </w:r>
                    <w:r w:rsidR="00C73221">
                      <w:rPr>
                        <w:rFonts w:ascii="Times New Roman" w:hAnsi="Times New Roman"/>
                        <w:noProof/>
                        <w:color w:val="000000"/>
                      </w:rPr>
                      <w:t>3</w:t>
                    </w:r>
                    <w:r w:rsidRPr="002C344D">
                      <w:rPr>
                        <w:rFonts w:ascii="Times New Roman" w:hAnsi="Times New Roman"/>
                        <w:color w:val="000000"/>
                      </w:rPr>
                      <w:fldChar w:fldCharType="end"/>
                    </w:r>
                  </w:p>
                </w:txbxContent>
              </v:textbox>
              <w10:wrap anchorx="page" anchory="page"/>
            </v:shape>
          </w:pict>
        </mc:Fallback>
      </mc:AlternateContent>
    </w:r>
    <w:r>
      <w:rPr>
        <w:noProof/>
        <w:lang w:eastAsia="ru-RU"/>
      </w:rPr>
      <mc:AlternateContent>
        <mc:Choice Requires="wps">
          <w:drawing>
            <wp:anchor distT="91440" distB="91440" distL="114300" distR="114300" simplePos="0" relativeHeight="251663360" behindDoc="1" locked="0" layoutInCell="1" allowOverlap="1" wp14:anchorId="3B386AA9" wp14:editId="7E609DFF">
              <wp:simplePos x="0" y="0"/>
              <wp:positionH relativeFrom="page">
                <wp:posOffset>720090</wp:posOffset>
              </wp:positionH>
              <wp:positionV relativeFrom="page">
                <wp:posOffset>9745345</wp:posOffset>
              </wp:positionV>
              <wp:extent cx="6480810" cy="36195"/>
              <wp:effectExtent l="0" t="0" r="0" b="1905"/>
              <wp:wrapSquare wrapText="bothSides"/>
              <wp:docPr id="898"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80810" cy="36195"/>
                      </a:xfrm>
                      <a:prstGeom prst="rect">
                        <a:avLst/>
                      </a:prstGeom>
                      <a:solidFill>
                        <a:srgbClr val="4F81BD"/>
                      </a:solidFill>
                      <a:ln w="25400" cap="flat" cmpd="sng" algn="ctr">
                        <a:noFill/>
                        <a:prstDash val="solid"/>
                      </a:ln>
                      <a:effectLst/>
                    </wps:spPr>
                    <wps:bodyPr rtlCol="0" anchor="ctr"/>
                  </wps:wsp>
                </a:graphicData>
              </a:graphic>
              <wp14:sizeRelH relativeFrom="margin">
                <wp14:pctWidth>100000</wp14:pctWidth>
              </wp14:sizeRelH>
              <wp14:sizeRelV relativeFrom="margin">
                <wp14:pctHeight>0</wp14:pctHeight>
              </wp14:sizeRelV>
            </wp:anchor>
          </w:drawing>
        </mc:Choice>
        <mc:Fallback>
          <w:pict>
            <v:rect id="Прямоугольник 58" o:spid="_x0000_s1026" style="position:absolute;margin-left:56.7pt;margin-top:767.35pt;width:510.3pt;height:2.85pt;z-index:-251653120;visibility:visible;mso-wrap-style:square;mso-width-percent:1000;mso-height-percent:0;mso-wrap-distance-left:9pt;mso-wrap-distance-top:7.2pt;mso-wrap-distance-right:9pt;mso-wrap-distance-bottom:7.2pt;mso-position-horizontal:absolute;mso-position-horizontal-relative:page;mso-position-vertical:absolute;mso-position-vertical-relative:page;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" fillcolor="#4f81bd" stroked="f" strokeweight="2pt">
              <v:path arrowok="t"/>
              <w10:wrap type="square" anchorx="page" anchory="page"/>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DBD" w:rsidRDefault="00232DBD" w:rsidP="00183143">
    <w:pPr>
      <w:pStyle w:val="a7"/>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232DBD" w:rsidRDefault="00232DBD" w:rsidP="00EC6F8F">
    <w:pPr>
      <w:pStyle w:val="a7"/>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DBD" w:rsidRPr="002C344D" w:rsidRDefault="00232DBD" w:rsidP="002C344D">
    <w:pPr>
      <w:pStyle w:val="a7"/>
      <w:jc w:val="center"/>
      <w:rPr>
        <w:rFonts w:ascii="Times New Roman" w:hAnsi="Times New Roman"/>
        <w:color w:val="000000"/>
      </w:rPr>
    </w:pPr>
    <w:r w:rsidRPr="002C344D">
      <w:rPr>
        <w:rFonts w:ascii="Times New Roman" w:hAnsi="Times New Roman"/>
        <w:i/>
      </w:rPr>
      <w:t xml:space="preserve">Инвестиционный паспорт </w:t>
    </w:r>
    <w:proofErr w:type="spellStart"/>
    <w:r w:rsidRPr="002C344D">
      <w:rPr>
        <w:rFonts w:ascii="Times New Roman" w:hAnsi="Times New Roman"/>
        <w:i/>
      </w:rPr>
      <w:t>Упоровского</w:t>
    </w:r>
    <w:proofErr w:type="spellEnd"/>
    <w:r w:rsidRPr="002C344D">
      <w:rPr>
        <w:rFonts w:ascii="Times New Roman" w:hAnsi="Times New Roman"/>
        <w:i/>
      </w:rPr>
      <w:t xml:space="preserve"> муниципального района Тюменской области</w:t>
    </w:r>
  </w:p>
  <w:p w:rsidR="00232DBD" w:rsidRDefault="00232DBD">
    <w:pPr>
      <w:pStyle w:val="a7"/>
    </w:pPr>
    <w:r>
      <w:rPr>
        <w:noProof/>
        <w:lang w:eastAsia="ru-RU"/>
      </w:rPr>
      <mc:AlternateContent>
        <mc:Choice Requires="wps">
          <w:drawing>
            <wp:anchor distT="0" distB="0" distL="114300" distR="114300" simplePos="0" relativeHeight="251660288" behindDoc="0" locked="0" layoutInCell="1" allowOverlap="1" wp14:anchorId="5CF6E142" wp14:editId="062C76C6">
              <wp:simplePos x="0" y="0"/>
              <wp:positionH relativeFrom="page">
                <wp:posOffset>5782310</wp:posOffset>
              </wp:positionH>
              <wp:positionV relativeFrom="page">
                <wp:posOffset>9745345</wp:posOffset>
              </wp:positionV>
              <wp:extent cx="1508760" cy="332105"/>
              <wp:effectExtent l="0" t="0" r="0" b="4445"/>
              <wp:wrapNone/>
              <wp:docPr id="13"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332105"/>
                      </a:xfrm>
                      <a:prstGeom prst="rect">
                        <a:avLst/>
                      </a:prstGeom>
                      <a:noFill/>
                      <a:ln w="6350">
                        <a:noFill/>
                      </a:ln>
                      <a:effectLst/>
                    </wps:spPr>
                    <wps:txbx>
                      <w:txbxContent>
                        <w:p w:rsidR="00232DBD" w:rsidRPr="002C344D" w:rsidRDefault="00232DBD">
                          <w:pPr>
                            <w:pStyle w:val="a7"/>
                            <w:jc w:val="right"/>
                            <w:rPr>
                              <w:rFonts w:ascii="Times New Roman" w:hAnsi="Times New Roman"/>
                              <w:color w:val="000000"/>
                            </w:rPr>
                          </w:pPr>
                          <w:r w:rsidRPr="002C344D">
                            <w:rPr>
                              <w:rFonts w:ascii="Times New Roman" w:hAnsi="Times New Roman"/>
                              <w:color w:val="000000"/>
                            </w:rPr>
                            <w:fldChar w:fldCharType="begin"/>
                          </w:r>
                          <w:r w:rsidRPr="002C344D">
                            <w:rPr>
                              <w:rFonts w:ascii="Times New Roman" w:hAnsi="Times New Roman"/>
                              <w:color w:val="000000"/>
                            </w:rPr>
                            <w:instrText>PAGE  \* Arabic  \* MERGEFORMAT</w:instrText>
                          </w:r>
                          <w:r w:rsidRPr="002C344D">
                            <w:rPr>
                              <w:rFonts w:ascii="Times New Roman" w:hAnsi="Times New Roman"/>
                              <w:color w:val="000000"/>
                            </w:rPr>
                            <w:fldChar w:fldCharType="separate"/>
                          </w:r>
                          <w:r w:rsidR="00C73221">
                            <w:rPr>
                              <w:rFonts w:ascii="Times New Roman" w:hAnsi="Times New Roman"/>
                              <w:noProof/>
                              <w:color w:val="000000"/>
                            </w:rPr>
                            <w:t>62</w:t>
                          </w:r>
                          <w:r w:rsidRPr="002C344D">
                            <w:rPr>
                              <w:rFonts w:ascii="Times New Roman" w:hAnsi="Times New Roman"/>
                              <w:color w:val="00000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455.3pt;margin-top:767.35pt;width:118.8pt;height:26.1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" filled="f" stroked="f" strokeweight=".5pt">
              <v:path arrowok="t"/>
              <v:textbox style="mso-fit-shape-to-text:t">
                <w:txbxContent>
                  <w:p w:rsidR="00232DBD" w:rsidRPr="002C344D" w:rsidRDefault="00232DBD">
                    <w:pPr>
                      <w:pStyle w:val="a7"/>
                      <w:jc w:val="right"/>
                      <w:rPr>
                        <w:rFonts w:ascii="Times New Roman" w:hAnsi="Times New Roman"/>
                        <w:color w:val="000000"/>
                      </w:rPr>
                    </w:pPr>
                    <w:r w:rsidRPr="002C344D">
                      <w:rPr>
                        <w:rFonts w:ascii="Times New Roman" w:hAnsi="Times New Roman"/>
                        <w:color w:val="000000"/>
                      </w:rPr>
                      <w:fldChar w:fldCharType="begin"/>
                    </w:r>
                    <w:r w:rsidRPr="002C344D">
                      <w:rPr>
                        <w:rFonts w:ascii="Times New Roman" w:hAnsi="Times New Roman"/>
                        <w:color w:val="000000"/>
                      </w:rPr>
                      <w:instrText>PAGE  \* Arabic  \* MERGEFORMAT</w:instrText>
                    </w:r>
                    <w:r w:rsidRPr="002C344D">
                      <w:rPr>
                        <w:rFonts w:ascii="Times New Roman" w:hAnsi="Times New Roman"/>
                        <w:color w:val="000000"/>
                      </w:rPr>
                      <w:fldChar w:fldCharType="separate"/>
                    </w:r>
                    <w:r w:rsidR="00C73221">
                      <w:rPr>
                        <w:rFonts w:ascii="Times New Roman" w:hAnsi="Times New Roman"/>
                        <w:noProof/>
                        <w:color w:val="000000"/>
                      </w:rPr>
                      <w:t>62</w:t>
                    </w:r>
                    <w:r w:rsidRPr="002C344D">
                      <w:rPr>
                        <w:rFonts w:ascii="Times New Roman" w:hAnsi="Times New Roman"/>
                        <w:color w:val="000000"/>
                      </w:rPr>
                      <w:fldChar w:fldCharType="end"/>
                    </w:r>
                  </w:p>
                </w:txbxContent>
              </v:textbox>
              <w10:wrap anchorx="page" anchory="page"/>
            </v:shape>
          </w:pict>
        </mc:Fallback>
      </mc:AlternateContent>
    </w:r>
    <w:r>
      <w:rPr>
        <w:noProof/>
        <w:lang w:eastAsia="ru-RU"/>
      </w:rPr>
      <mc:AlternateContent>
        <mc:Choice Requires="wps">
          <w:drawing>
            <wp:anchor distT="91440" distB="91440" distL="114300" distR="114300" simplePos="0" relativeHeight="251661312" behindDoc="1" locked="0" layoutInCell="1" allowOverlap="1" wp14:anchorId="72D53C94" wp14:editId="7981F1DF">
              <wp:simplePos x="0" y="0"/>
              <wp:positionH relativeFrom="page">
                <wp:posOffset>720090</wp:posOffset>
              </wp:positionH>
              <wp:positionV relativeFrom="page">
                <wp:posOffset>9745345</wp:posOffset>
              </wp:positionV>
              <wp:extent cx="6480810" cy="36195"/>
              <wp:effectExtent l="0" t="0" r="0" b="1905"/>
              <wp:wrapSquare wrapText="bothSides"/>
              <wp:docPr id="15"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80810" cy="36195"/>
                      </a:xfrm>
                      <a:prstGeom prst="rect">
                        <a:avLst/>
                      </a:prstGeom>
                      <a:solidFill>
                        <a:srgbClr val="4F81BD"/>
                      </a:solidFill>
                      <a:ln w="25400" cap="flat" cmpd="sng" algn="ctr">
                        <a:noFill/>
                        <a:prstDash val="solid"/>
                      </a:ln>
                      <a:effectLst/>
                    </wps:spPr>
                    <wps:bodyPr rtlCol="0" anchor="ctr"/>
                  </wps:wsp>
                </a:graphicData>
              </a:graphic>
              <wp14:sizeRelH relativeFrom="margin">
                <wp14:pctWidth>100000</wp14:pctWidth>
              </wp14:sizeRelH>
              <wp14:sizeRelV relativeFrom="margin">
                <wp14:pctHeight>0</wp14:pctHeight>
              </wp14:sizeRelV>
            </wp:anchor>
          </w:drawing>
        </mc:Choice>
        <mc:Fallback>
          <w:pict>
            <v:rect id="Прямоугольник 58" o:spid="_x0000_s1026" style="position:absolute;margin-left:56.7pt;margin-top:767.35pt;width:510.3pt;height:2.85pt;z-index:-251655168;visibility:visible;mso-wrap-style:square;mso-width-percent:1000;mso-height-percent:0;mso-wrap-distance-left:9pt;mso-wrap-distance-top:7.2pt;mso-wrap-distance-right:9pt;mso-wrap-distance-bottom:7.2pt;mso-position-horizontal:absolute;mso-position-horizontal-relative:page;mso-position-vertical:absolute;mso-position-vertical-relative:page;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" fillcolor="#4f81bd" stroked="f" strokeweight="2pt">
              <v:path arrowok="t"/>
              <w10:wrap type="square" anchorx="page" anchory="page"/>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DBD" w:rsidRDefault="00232DBD" w:rsidP="00183143">
    <w:pPr>
      <w:pStyle w:val="a7"/>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232DBD" w:rsidRDefault="00232DBD" w:rsidP="00EC6F8F">
    <w:pPr>
      <w:pStyle w:val="a7"/>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DBD" w:rsidRPr="002C344D" w:rsidRDefault="00232DBD" w:rsidP="002C344D">
    <w:pPr>
      <w:pStyle w:val="a7"/>
      <w:jc w:val="center"/>
      <w:rPr>
        <w:rFonts w:ascii="Times New Roman" w:hAnsi="Times New Roman"/>
        <w:color w:val="000000"/>
      </w:rPr>
    </w:pPr>
    <w:r w:rsidRPr="002C344D">
      <w:rPr>
        <w:rFonts w:ascii="Times New Roman" w:hAnsi="Times New Roman"/>
        <w:i/>
      </w:rPr>
      <w:t xml:space="preserve">Инвестиционный паспорт </w:t>
    </w:r>
    <w:proofErr w:type="spellStart"/>
    <w:r w:rsidRPr="002C344D">
      <w:rPr>
        <w:rFonts w:ascii="Times New Roman" w:hAnsi="Times New Roman"/>
        <w:i/>
      </w:rPr>
      <w:t>Упоровского</w:t>
    </w:r>
    <w:proofErr w:type="spellEnd"/>
    <w:r w:rsidRPr="002C344D">
      <w:rPr>
        <w:rFonts w:ascii="Times New Roman" w:hAnsi="Times New Roman"/>
        <w:i/>
      </w:rPr>
      <w:t xml:space="preserve"> муниципального района Тюменской области</w:t>
    </w:r>
  </w:p>
  <w:p w:rsidR="00232DBD" w:rsidRDefault="00232DBD">
    <w:pPr>
      <w:pStyle w:val="a7"/>
    </w:pPr>
    <w:r>
      <w:rPr>
        <w:noProof/>
        <w:lang w:eastAsia="ru-RU"/>
      </w:rPr>
      <mc:AlternateContent>
        <mc:Choice Requires="wps">
          <w:drawing>
            <wp:anchor distT="0" distB="0" distL="114300" distR="114300" simplePos="0" relativeHeight="251657216" behindDoc="0" locked="0" layoutInCell="1" allowOverlap="1" wp14:anchorId="5307CC85" wp14:editId="6D3DE7E6">
              <wp:simplePos x="0" y="0"/>
              <wp:positionH relativeFrom="page">
                <wp:posOffset>5782310</wp:posOffset>
              </wp:positionH>
              <wp:positionV relativeFrom="page">
                <wp:posOffset>9745345</wp:posOffset>
              </wp:positionV>
              <wp:extent cx="1508760" cy="332105"/>
              <wp:effectExtent l="0" t="0" r="0" b="4445"/>
              <wp:wrapNone/>
              <wp:docPr id="5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332105"/>
                      </a:xfrm>
                      <a:prstGeom prst="rect">
                        <a:avLst/>
                      </a:prstGeom>
                      <a:noFill/>
                      <a:ln w="6350">
                        <a:noFill/>
                      </a:ln>
                      <a:effectLst/>
                    </wps:spPr>
                    <wps:txbx>
                      <w:txbxContent>
                        <w:p w:rsidR="00232DBD" w:rsidRPr="002C344D" w:rsidRDefault="00232DBD">
                          <w:pPr>
                            <w:pStyle w:val="a7"/>
                            <w:jc w:val="right"/>
                            <w:rPr>
                              <w:rFonts w:ascii="Times New Roman" w:hAnsi="Times New Roman"/>
                              <w:color w:val="000000"/>
                            </w:rPr>
                          </w:pPr>
                          <w:r w:rsidRPr="002C344D">
                            <w:rPr>
                              <w:rFonts w:ascii="Times New Roman" w:hAnsi="Times New Roman"/>
                              <w:color w:val="000000"/>
                            </w:rPr>
                            <w:fldChar w:fldCharType="begin"/>
                          </w:r>
                          <w:r w:rsidRPr="002C344D">
                            <w:rPr>
                              <w:rFonts w:ascii="Times New Roman" w:hAnsi="Times New Roman"/>
                              <w:color w:val="000000"/>
                            </w:rPr>
                            <w:instrText>PAGE  \* Arabic  \* MERGEFORMAT</w:instrText>
                          </w:r>
                          <w:r w:rsidRPr="002C344D">
                            <w:rPr>
                              <w:rFonts w:ascii="Times New Roman" w:hAnsi="Times New Roman"/>
                              <w:color w:val="000000"/>
                            </w:rPr>
                            <w:fldChar w:fldCharType="separate"/>
                          </w:r>
                          <w:r w:rsidR="00C73221">
                            <w:rPr>
                              <w:rFonts w:ascii="Times New Roman" w:hAnsi="Times New Roman"/>
                              <w:noProof/>
                              <w:color w:val="000000"/>
                            </w:rPr>
                            <w:t>64</w:t>
                          </w:r>
                          <w:r w:rsidRPr="002C344D">
                            <w:rPr>
                              <w:rFonts w:ascii="Times New Roman" w:hAnsi="Times New Roman"/>
                              <w:color w:val="00000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455.3pt;margin-top:767.35pt;width:118.8pt;height:26.1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" filled="f" stroked="f" strokeweight=".5pt">
              <v:path arrowok="t"/>
              <v:textbox style="mso-fit-shape-to-text:t">
                <w:txbxContent>
                  <w:p w:rsidR="00232DBD" w:rsidRPr="002C344D" w:rsidRDefault="00232DBD">
                    <w:pPr>
                      <w:pStyle w:val="a7"/>
                      <w:jc w:val="right"/>
                      <w:rPr>
                        <w:rFonts w:ascii="Times New Roman" w:hAnsi="Times New Roman"/>
                        <w:color w:val="000000"/>
                      </w:rPr>
                    </w:pPr>
                    <w:r w:rsidRPr="002C344D">
                      <w:rPr>
                        <w:rFonts w:ascii="Times New Roman" w:hAnsi="Times New Roman"/>
                        <w:color w:val="000000"/>
                      </w:rPr>
                      <w:fldChar w:fldCharType="begin"/>
                    </w:r>
                    <w:r w:rsidRPr="002C344D">
                      <w:rPr>
                        <w:rFonts w:ascii="Times New Roman" w:hAnsi="Times New Roman"/>
                        <w:color w:val="000000"/>
                      </w:rPr>
                      <w:instrText>PAGE  \* Arabic  \* MERGEFORMAT</w:instrText>
                    </w:r>
                    <w:r w:rsidRPr="002C344D">
                      <w:rPr>
                        <w:rFonts w:ascii="Times New Roman" w:hAnsi="Times New Roman"/>
                        <w:color w:val="000000"/>
                      </w:rPr>
                      <w:fldChar w:fldCharType="separate"/>
                    </w:r>
                    <w:r w:rsidR="00C73221">
                      <w:rPr>
                        <w:rFonts w:ascii="Times New Roman" w:hAnsi="Times New Roman"/>
                        <w:noProof/>
                        <w:color w:val="000000"/>
                      </w:rPr>
                      <w:t>64</w:t>
                    </w:r>
                    <w:r w:rsidRPr="002C344D">
                      <w:rPr>
                        <w:rFonts w:ascii="Times New Roman" w:hAnsi="Times New Roman"/>
                        <w:color w:val="000000"/>
                      </w:rPr>
                      <w:fldChar w:fldCharType="end"/>
                    </w:r>
                  </w:p>
                </w:txbxContent>
              </v:textbox>
              <w10:wrap anchorx="page" anchory="page"/>
            </v:shape>
          </w:pict>
        </mc:Fallback>
      </mc:AlternateContent>
    </w:r>
    <w:r>
      <w:rPr>
        <w:noProof/>
        <w:lang w:eastAsia="ru-RU"/>
      </w:rPr>
      <mc:AlternateContent>
        <mc:Choice Requires="wps">
          <w:drawing>
            <wp:anchor distT="91440" distB="91440" distL="114300" distR="114300" simplePos="0" relativeHeight="251658240" behindDoc="1" locked="0" layoutInCell="1" allowOverlap="1" wp14:anchorId="7AF65DBC" wp14:editId="5876E6D0">
              <wp:simplePos x="0" y="0"/>
              <wp:positionH relativeFrom="page">
                <wp:posOffset>720090</wp:posOffset>
              </wp:positionH>
              <wp:positionV relativeFrom="page">
                <wp:posOffset>9745345</wp:posOffset>
              </wp:positionV>
              <wp:extent cx="6480810" cy="36195"/>
              <wp:effectExtent l="0" t="0" r="0" b="1905"/>
              <wp:wrapSquare wrapText="bothSides"/>
              <wp:docPr id="5"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80810" cy="36195"/>
                      </a:xfrm>
                      <a:prstGeom prst="rect">
                        <a:avLst/>
                      </a:prstGeom>
                      <a:solidFill>
                        <a:srgbClr val="4F81BD"/>
                      </a:solidFill>
                      <a:ln w="25400" cap="flat" cmpd="sng" algn="ctr">
                        <a:noFill/>
                        <a:prstDash val="solid"/>
                      </a:ln>
                      <a:effectLst/>
                    </wps:spPr>
                    <wps:bodyPr rtlCol="0" anchor="ctr"/>
                  </wps:wsp>
                </a:graphicData>
              </a:graphic>
              <wp14:sizeRelH relativeFrom="margin">
                <wp14:pctWidth>100000</wp14:pctWidth>
              </wp14:sizeRelH>
              <wp14:sizeRelV relativeFrom="margin">
                <wp14:pctHeight>0</wp14:pctHeight>
              </wp14:sizeRelV>
            </wp:anchor>
          </w:drawing>
        </mc:Choice>
        <mc:Fallback>
          <w:pict>
            <v:rect id="Прямоугольник 58" o:spid="_x0000_s1026" style="position:absolute;margin-left:56.7pt;margin-top:767.35pt;width:510.3pt;height:2.85pt;z-index:-251658240;visibility:visible;mso-wrap-style:square;mso-width-percent:1000;mso-height-percent:0;mso-wrap-distance-left:9pt;mso-wrap-distance-top:7.2pt;mso-wrap-distance-right:9pt;mso-wrap-distance-bottom:7.2pt;mso-position-horizontal:absolute;mso-position-horizontal-relative:page;mso-position-vertical:absolute;mso-position-vertical-relative:page;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" fillcolor="#4f81bd" stroked="f" strokeweight="2pt">
              <v:path arrowok="t"/>
              <w10:wrap type="square" anchorx="page" anchory="page"/>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2DBD" w:rsidRDefault="00232DBD" w:rsidP="005777DE">
      <w:pPr>
        <w:spacing w:line="240" w:lineRule="auto"/>
      </w:pPr>
      <w:r>
        <w:separator/>
      </w:r>
    </w:p>
  </w:footnote>
  <w:footnote w:type="continuationSeparator" w:id="0">
    <w:p w:rsidR="00232DBD" w:rsidRDefault="00232DBD" w:rsidP="005777D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98528D"/>
    <w:multiLevelType w:val="hybridMultilevel"/>
    <w:tmpl w:val="881280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F4F7929"/>
    <w:multiLevelType w:val="hybridMultilevel"/>
    <w:tmpl w:val="B34866D4"/>
    <w:lvl w:ilvl="0" w:tplc="3A26361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A390E28"/>
    <w:multiLevelType w:val="hybridMultilevel"/>
    <w:tmpl w:val="8FCE49E2"/>
    <w:lvl w:ilvl="0" w:tplc="F5520A4C">
      <w:start w:val="1"/>
      <w:numFmt w:val="bullet"/>
      <w:lvlText w:val=""/>
      <w:lvlJc w:val="left"/>
      <w:pPr>
        <w:ind w:left="1287"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3C7D4265"/>
    <w:multiLevelType w:val="hybridMultilevel"/>
    <w:tmpl w:val="E2F458E4"/>
    <w:lvl w:ilvl="0" w:tplc="AB5692AA">
      <w:start w:val="1"/>
      <w:numFmt w:val="bullet"/>
      <w:lvlText w:val=""/>
      <w:lvlJc w:val="left"/>
      <w:pPr>
        <w:tabs>
          <w:tab w:val="num" w:pos="720"/>
        </w:tabs>
        <w:ind w:left="720" w:hanging="360"/>
      </w:pPr>
      <w:rPr>
        <w:rFonts w:ascii="Wingdings" w:hAnsi="Wingdings" w:hint="default"/>
      </w:rPr>
    </w:lvl>
    <w:lvl w:ilvl="1" w:tplc="F5E04782" w:tentative="1">
      <w:start w:val="1"/>
      <w:numFmt w:val="bullet"/>
      <w:lvlText w:val=""/>
      <w:lvlJc w:val="left"/>
      <w:pPr>
        <w:tabs>
          <w:tab w:val="num" w:pos="1440"/>
        </w:tabs>
        <w:ind w:left="1440" w:hanging="360"/>
      </w:pPr>
      <w:rPr>
        <w:rFonts w:ascii="Wingdings" w:hAnsi="Wingdings" w:hint="default"/>
      </w:rPr>
    </w:lvl>
    <w:lvl w:ilvl="2" w:tplc="9BB645CE" w:tentative="1">
      <w:start w:val="1"/>
      <w:numFmt w:val="bullet"/>
      <w:lvlText w:val=""/>
      <w:lvlJc w:val="left"/>
      <w:pPr>
        <w:tabs>
          <w:tab w:val="num" w:pos="2160"/>
        </w:tabs>
        <w:ind w:left="2160" w:hanging="360"/>
      </w:pPr>
      <w:rPr>
        <w:rFonts w:ascii="Wingdings" w:hAnsi="Wingdings" w:hint="default"/>
      </w:rPr>
    </w:lvl>
    <w:lvl w:ilvl="3" w:tplc="751A0538" w:tentative="1">
      <w:start w:val="1"/>
      <w:numFmt w:val="bullet"/>
      <w:lvlText w:val=""/>
      <w:lvlJc w:val="left"/>
      <w:pPr>
        <w:tabs>
          <w:tab w:val="num" w:pos="2880"/>
        </w:tabs>
        <w:ind w:left="2880" w:hanging="360"/>
      </w:pPr>
      <w:rPr>
        <w:rFonts w:ascii="Wingdings" w:hAnsi="Wingdings" w:hint="default"/>
      </w:rPr>
    </w:lvl>
    <w:lvl w:ilvl="4" w:tplc="B7FA6B80" w:tentative="1">
      <w:start w:val="1"/>
      <w:numFmt w:val="bullet"/>
      <w:lvlText w:val=""/>
      <w:lvlJc w:val="left"/>
      <w:pPr>
        <w:tabs>
          <w:tab w:val="num" w:pos="3600"/>
        </w:tabs>
        <w:ind w:left="3600" w:hanging="360"/>
      </w:pPr>
      <w:rPr>
        <w:rFonts w:ascii="Wingdings" w:hAnsi="Wingdings" w:hint="default"/>
      </w:rPr>
    </w:lvl>
    <w:lvl w:ilvl="5" w:tplc="A2EA86B0" w:tentative="1">
      <w:start w:val="1"/>
      <w:numFmt w:val="bullet"/>
      <w:lvlText w:val=""/>
      <w:lvlJc w:val="left"/>
      <w:pPr>
        <w:tabs>
          <w:tab w:val="num" w:pos="4320"/>
        </w:tabs>
        <w:ind w:left="4320" w:hanging="360"/>
      </w:pPr>
      <w:rPr>
        <w:rFonts w:ascii="Wingdings" w:hAnsi="Wingdings" w:hint="default"/>
      </w:rPr>
    </w:lvl>
    <w:lvl w:ilvl="6" w:tplc="6EFE7654" w:tentative="1">
      <w:start w:val="1"/>
      <w:numFmt w:val="bullet"/>
      <w:lvlText w:val=""/>
      <w:lvlJc w:val="left"/>
      <w:pPr>
        <w:tabs>
          <w:tab w:val="num" w:pos="5040"/>
        </w:tabs>
        <w:ind w:left="5040" w:hanging="360"/>
      </w:pPr>
      <w:rPr>
        <w:rFonts w:ascii="Wingdings" w:hAnsi="Wingdings" w:hint="default"/>
      </w:rPr>
    </w:lvl>
    <w:lvl w:ilvl="7" w:tplc="F09088CC" w:tentative="1">
      <w:start w:val="1"/>
      <w:numFmt w:val="bullet"/>
      <w:lvlText w:val=""/>
      <w:lvlJc w:val="left"/>
      <w:pPr>
        <w:tabs>
          <w:tab w:val="num" w:pos="5760"/>
        </w:tabs>
        <w:ind w:left="5760" w:hanging="360"/>
      </w:pPr>
      <w:rPr>
        <w:rFonts w:ascii="Wingdings" w:hAnsi="Wingdings" w:hint="default"/>
      </w:rPr>
    </w:lvl>
    <w:lvl w:ilvl="8" w:tplc="9F5AB6DE" w:tentative="1">
      <w:start w:val="1"/>
      <w:numFmt w:val="bullet"/>
      <w:lvlText w:val=""/>
      <w:lvlJc w:val="left"/>
      <w:pPr>
        <w:tabs>
          <w:tab w:val="num" w:pos="6480"/>
        </w:tabs>
        <w:ind w:left="6480" w:hanging="360"/>
      </w:pPr>
      <w:rPr>
        <w:rFonts w:ascii="Wingdings" w:hAnsi="Wingdings" w:hint="default"/>
      </w:rPr>
    </w:lvl>
  </w:abstractNum>
  <w:abstractNum w:abstractNumId="4">
    <w:nsid w:val="40EC70A8"/>
    <w:multiLevelType w:val="multilevel"/>
    <w:tmpl w:val="7F56A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6585D36"/>
    <w:multiLevelType w:val="hybridMultilevel"/>
    <w:tmpl w:val="65D4E800"/>
    <w:lvl w:ilvl="0" w:tplc="D57810C4">
      <w:start w:val="1"/>
      <w:numFmt w:val="bullet"/>
      <w:lvlText w:val="-"/>
      <w:lvlJc w:val="left"/>
      <w:pPr>
        <w:tabs>
          <w:tab w:val="num" w:pos="720"/>
        </w:tabs>
        <w:ind w:left="720" w:hanging="360"/>
      </w:pPr>
      <w:rPr>
        <w:rFonts w:ascii="Times New Roman" w:hAnsi="Times New Roman" w:hint="default"/>
      </w:rPr>
    </w:lvl>
    <w:lvl w:ilvl="1" w:tplc="7FDCA7A2" w:tentative="1">
      <w:start w:val="1"/>
      <w:numFmt w:val="bullet"/>
      <w:lvlText w:val="-"/>
      <w:lvlJc w:val="left"/>
      <w:pPr>
        <w:tabs>
          <w:tab w:val="num" w:pos="1440"/>
        </w:tabs>
        <w:ind w:left="1440" w:hanging="360"/>
      </w:pPr>
      <w:rPr>
        <w:rFonts w:ascii="Times New Roman" w:hAnsi="Times New Roman" w:hint="default"/>
      </w:rPr>
    </w:lvl>
    <w:lvl w:ilvl="2" w:tplc="7EC0EA36" w:tentative="1">
      <w:start w:val="1"/>
      <w:numFmt w:val="bullet"/>
      <w:lvlText w:val="-"/>
      <w:lvlJc w:val="left"/>
      <w:pPr>
        <w:tabs>
          <w:tab w:val="num" w:pos="2160"/>
        </w:tabs>
        <w:ind w:left="2160" w:hanging="360"/>
      </w:pPr>
      <w:rPr>
        <w:rFonts w:ascii="Times New Roman" w:hAnsi="Times New Roman" w:hint="default"/>
      </w:rPr>
    </w:lvl>
    <w:lvl w:ilvl="3" w:tplc="D7A682F8" w:tentative="1">
      <w:start w:val="1"/>
      <w:numFmt w:val="bullet"/>
      <w:lvlText w:val="-"/>
      <w:lvlJc w:val="left"/>
      <w:pPr>
        <w:tabs>
          <w:tab w:val="num" w:pos="2880"/>
        </w:tabs>
        <w:ind w:left="2880" w:hanging="360"/>
      </w:pPr>
      <w:rPr>
        <w:rFonts w:ascii="Times New Roman" w:hAnsi="Times New Roman" w:hint="default"/>
      </w:rPr>
    </w:lvl>
    <w:lvl w:ilvl="4" w:tplc="D85E3CF4" w:tentative="1">
      <w:start w:val="1"/>
      <w:numFmt w:val="bullet"/>
      <w:lvlText w:val="-"/>
      <w:lvlJc w:val="left"/>
      <w:pPr>
        <w:tabs>
          <w:tab w:val="num" w:pos="3600"/>
        </w:tabs>
        <w:ind w:left="3600" w:hanging="360"/>
      </w:pPr>
      <w:rPr>
        <w:rFonts w:ascii="Times New Roman" w:hAnsi="Times New Roman" w:hint="default"/>
      </w:rPr>
    </w:lvl>
    <w:lvl w:ilvl="5" w:tplc="C6A8D2F4" w:tentative="1">
      <w:start w:val="1"/>
      <w:numFmt w:val="bullet"/>
      <w:lvlText w:val="-"/>
      <w:lvlJc w:val="left"/>
      <w:pPr>
        <w:tabs>
          <w:tab w:val="num" w:pos="4320"/>
        </w:tabs>
        <w:ind w:left="4320" w:hanging="360"/>
      </w:pPr>
      <w:rPr>
        <w:rFonts w:ascii="Times New Roman" w:hAnsi="Times New Roman" w:hint="default"/>
      </w:rPr>
    </w:lvl>
    <w:lvl w:ilvl="6" w:tplc="80408FBA" w:tentative="1">
      <w:start w:val="1"/>
      <w:numFmt w:val="bullet"/>
      <w:lvlText w:val="-"/>
      <w:lvlJc w:val="left"/>
      <w:pPr>
        <w:tabs>
          <w:tab w:val="num" w:pos="5040"/>
        </w:tabs>
        <w:ind w:left="5040" w:hanging="360"/>
      </w:pPr>
      <w:rPr>
        <w:rFonts w:ascii="Times New Roman" w:hAnsi="Times New Roman" w:hint="default"/>
      </w:rPr>
    </w:lvl>
    <w:lvl w:ilvl="7" w:tplc="41549C06" w:tentative="1">
      <w:start w:val="1"/>
      <w:numFmt w:val="bullet"/>
      <w:lvlText w:val="-"/>
      <w:lvlJc w:val="left"/>
      <w:pPr>
        <w:tabs>
          <w:tab w:val="num" w:pos="5760"/>
        </w:tabs>
        <w:ind w:left="5760" w:hanging="360"/>
      </w:pPr>
      <w:rPr>
        <w:rFonts w:ascii="Times New Roman" w:hAnsi="Times New Roman" w:hint="default"/>
      </w:rPr>
    </w:lvl>
    <w:lvl w:ilvl="8" w:tplc="19AA011A" w:tentative="1">
      <w:start w:val="1"/>
      <w:numFmt w:val="bullet"/>
      <w:lvlText w:val="-"/>
      <w:lvlJc w:val="left"/>
      <w:pPr>
        <w:tabs>
          <w:tab w:val="num" w:pos="6480"/>
        </w:tabs>
        <w:ind w:left="6480" w:hanging="360"/>
      </w:pPr>
      <w:rPr>
        <w:rFonts w:ascii="Times New Roman" w:hAnsi="Times New Roman" w:hint="default"/>
      </w:rPr>
    </w:lvl>
  </w:abstractNum>
  <w:abstractNum w:abstractNumId="6">
    <w:nsid w:val="48175CE4"/>
    <w:multiLevelType w:val="hybridMultilevel"/>
    <w:tmpl w:val="ACDACF0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CC97EC3"/>
    <w:multiLevelType w:val="multilevel"/>
    <w:tmpl w:val="C282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3F537F5"/>
    <w:multiLevelType w:val="multilevel"/>
    <w:tmpl w:val="7116C754"/>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9">
    <w:nsid w:val="55944504"/>
    <w:multiLevelType w:val="hybridMultilevel"/>
    <w:tmpl w:val="2702EE8E"/>
    <w:lvl w:ilvl="0" w:tplc="503447AE">
      <w:start w:val="1"/>
      <w:numFmt w:val="decimal"/>
      <w:lvlText w:val="%1."/>
      <w:lvlJc w:val="left"/>
      <w:pPr>
        <w:ind w:left="1070" w:hanging="360"/>
      </w:pPr>
      <w:rPr>
        <w:rFonts w:ascii="Times New Roman" w:eastAsia="Times New Roman" w:hAnsi="Times New Roman" w:cs="Times New Roman"/>
        <w:b/>
      </w:rPr>
    </w:lvl>
    <w:lvl w:ilvl="1" w:tplc="04190019" w:tentative="1">
      <w:start w:val="1"/>
      <w:numFmt w:val="lowerLetter"/>
      <w:lvlText w:val="%2."/>
      <w:lvlJc w:val="left"/>
      <w:pPr>
        <w:ind w:left="1157" w:hanging="360"/>
      </w:pPr>
    </w:lvl>
    <w:lvl w:ilvl="2" w:tplc="0419001B" w:tentative="1">
      <w:start w:val="1"/>
      <w:numFmt w:val="lowerRoman"/>
      <w:lvlText w:val="%3."/>
      <w:lvlJc w:val="right"/>
      <w:pPr>
        <w:ind w:left="1877" w:hanging="180"/>
      </w:pPr>
    </w:lvl>
    <w:lvl w:ilvl="3" w:tplc="0419000F" w:tentative="1">
      <w:start w:val="1"/>
      <w:numFmt w:val="decimal"/>
      <w:lvlText w:val="%4."/>
      <w:lvlJc w:val="left"/>
      <w:pPr>
        <w:ind w:left="2597" w:hanging="360"/>
      </w:pPr>
    </w:lvl>
    <w:lvl w:ilvl="4" w:tplc="04190019" w:tentative="1">
      <w:start w:val="1"/>
      <w:numFmt w:val="lowerLetter"/>
      <w:lvlText w:val="%5."/>
      <w:lvlJc w:val="left"/>
      <w:pPr>
        <w:ind w:left="3317" w:hanging="360"/>
      </w:pPr>
    </w:lvl>
    <w:lvl w:ilvl="5" w:tplc="0419001B" w:tentative="1">
      <w:start w:val="1"/>
      <w:numFmt w:val="lowerRoman"/>
      <w:lvlText w:val="%6."/>
      <w:lvlJc w:val="right"/>
      <w:pPr>
        <w:ind w:left="4037" w:hanging="180"/>
      </w:pPr>
    </w:lvl>
    <w:lvl w:ilvl="6" w:tplc="0419000F" w:tentative="1">
      <w:start w:val="1"/>
      <w:numFmt w:val="decimal"/>
      <w:lvlText w:val="%7."/>
      <w:lvlJc w:val="left"/>
      <w:pPr>
        <w:ind w:left="4757" w:hanging="360"/>
      </w:pPr>
    </w:lvl>
    <w:lvl w:ilvl="7" w:tplc="04190019" w:tentative="1">
      <w:start w:val="1"/>
      <w:numFmt w:val="lowerLetter"/>
      <w:lvlText w:val="%8."/>
      <w:lvlJc w:val="left"/>
      <w:pPr>
        <w:ind w:left="5477" w:hanging="360"/>
      </w:pPr>
    </w:lvl>
    <w:lvl w:ilvl="8" w:tplc="0419001B" w:tentative="1">
      <w:start w:val="1"/>
      <w:numFmt w:val="lowerRoman"/>
      <w:lvlText w:val="%9."/>
      <w:lvlJc w:val="right"/>
      <w:pPr>
        <w:ind w:left="6197" w:hanging="180"/>
      </w:pPr>
    </w:lvl>
  </w:abstractNum>
  <w:abstractNum w:abstractNumId="10">
    <w:nsid w:val="5A506C29"/>
    <w:multiLevelType w:val="hybridMultilevel"/>
    <w:tmpl w:val="561E16E6"/>
    <w:lvl w:ilvl="0" w:tplc="D57810C4">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D0972EA"/>
    <w:multiLevelType w:val="hybridMultilevel"/>
    <w:tmpl w:val="9A82F3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0741A27"/>
    <w:multiLevelType w:val="hybridMultilevel"/>
    <w:tmpl w:val="04F810A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69A060EF"/>
    <w:multiLevelType w:val="hybridMultilevel"/>
    <w:tmpl w:val="E53EF820"/>
    <w:lvl w:ilvl="0" w:tplc="0419000B">
      <w:start w:val="1"/>
      <w:numFmt w:val="bullet"/>
      <w:lvlText w:val=""/>
      <w:lvlJc w:val="left"/>
      <w:pPr>
        <w:ind w:left="1245" w:hanging="360"/>
      </w:pPr>
      <w:rPr>
        <w:rFonts w:ascii="Wingdings" w:hAnsi="Wingdings" w:hint="default"/>
      </w:rPr>
    </w:lvl>
    <w:lvl w:ilvl="1" w:tplc="04190003" w:tentative="1">
      <w:start w:val="1"/>
      <w:numFmt w:val="bullet"/>
      <w:lvlText w:val="o"/>
      <w:lvlJc w:val="left"/>
      <w:pPr>
        <w:ind w:left="1965" w:hanging="360"/>
      </w:pPr>
      <w:rPr>
        <w:rFonts w:ascii="Courier New" w:hAnsi="Courier New" w:hint="default"/>
      </w:rPr>
    </w:lvl>
    <w:lvl w:ilvl="2" w:tplc="04190005" w:tentative="1">
      <w:start w:val="1"/>
      <w:numFmt w:val="bullet"/>
      <w:lvlText w:val=""/>
      <w:lvlJc w:val="left"/>
      <w:pPr>
        <w:ind w:left="2685" w:hanging="360"/>
      </w:pPr>
      <w:rPr>
        <w:rFonts w:ascii="Wingdings" w:hAnsi="Wingdings" w:hint="default"/>
      </w:rPr>
    </w:lvl>
    <w:lvl w:ilvl="3" w:tplc="04190001" w:tentative="1">
      <w:start w:val="1"/>
      <w:numFmt w:val="bullet"/>
      <w:lvlText w:val=""/>
      <w:lvlJc w:val="left"/>
      <w:pPr>
        <w:ind w:left="3405" w:hanging="360"/>
      </w:pPr>
      <w:rPr>
        <w:rFonts w:ascii="Symbol" w:hAnsi="Symbol" w:hint="default"/>
      </w:rPr>
    </w:lvl>
    <w:lvl w:ilvl="4" w:tplc="04190003" w:tentative="1">
      <w:start w:val="1"/>
      <w:numFmt w:val="bullet"/>
      <w:lvlText w:val="o"/>
      <w:lvlJc w:val="left"/>
      <w:pPr>
        <w:ind w:left="4125" w:hanging="360"/>
      </w:pPr>
      <w:rPr>
        <w:rFonts w:ascii="Courier New" w:hAnsi="Courier New" w:hint="default"/>
      </w:rPr>
    </w:lvl>
    <w:lvl w:ilvl="5" w:tplc="04190005" w:tentative="1">
      <w:start w:val="1"/>
      <w:numFmt w:val="bullet"/>
      <w:lvlText w:val=""/>
      <w:lvlJc w:val="left"/>
      <w:pPr>
        <w:ind w:left="4845" w:hanging="360"/>
      </w:pPr>
      <w:rPr>
        <w:rFonts w:ascii="Wingdings" w:hAnsi="Wingdings" w:hint="default"/>
      </w:rPr>
    </w:lvl>
    <w:lvl w:ilvl="6" w:tplc="04190001" w:tentative="1">
      <w:start w:val="1"/>
      <w:numFmt w:val="bullet"/>
      <w:lvlText w:val=""/>
      <w:lvlJc w:val="left"/>
      <w:pPr>
        <w:ind w:left="5565" w:hanging="360"/>
      </w:pPr>
      <w:rPr>
        <w:rFonts w:ascii="Symbol" w:hAnsi="Symbol" w:hint="default"/>
      </w:rPr>
    </w:lvl>
    <w:lvl w:ilvl="7" w:tplc="04190003" w:tentative="1">
      <w:start w:val="1"/>
      <w:numFmt w:val="bullet"/>
      <w:lvlText w:val="o"/>
      <w:lvlJc w:val="left"/>
      <w:pPr>
        <w:ind w:left="6285" w:hanging="360"/>
      </w:pPr>
      <w:rPr>
        <w:rFonts w:ascii="Courier New" w:hAnsi="Courier New" w:hint="default"/>
      </w:rPr>
    </w:lvl>
    <w:lvl w:ilvl="8" w:tplc="04190005" w:tentative="1">
      <w:start w:val="1"/>
      <w:numFmt w:val="bullet"/>
      <w:lvlText w:val=""/>
      <w:lvlJc w:val="left"/>
      <w:pPr>
        <w:ind w:left="7005" w:hanging="360"/>
      </w:pPr>
      <w:rPr>
        <w:rFonts w:ascii="Wingdings" w:hAnsi="Wingdings" w:hint="default"/>
      </w:rPr>
    </w:lvl>
  </w:abstractNum>
  <w:abstractNum w:abstractNumId="14">
    <w:nsid w:val="6BE87907"/>
    <w:multiLevelType w:val="hybridMultilevel"/>
    <w:tmpl w:val="B5D06FA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6FBE15F4"/>
    <w:multiLevelType w:val="hybridMultilevel"/>
    <w:tmpl w:val="A738A82C"/>
    <w:lvl w:ilvl="0" w:tplc="503447AE">
      <w:start w:val="1"/>
      <w:numFmt w:val="decimal"/>
      <w:lvlText w:val="%1."/>
      <w:lvlJc w:val="left"/>
      <w:pPr>
        <w:ind w:left="720" w:hanging="360"/>
      </w:pPr>
      <w:rPr>
        <w:rFonts w:ascii="Times New Roman" w:eastAsia="Times New Roman" w:hAnsi="Times New Roman" w:cs="Times New Roman"/>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FFA2A44"/>
    <w:multiLevelType w:val="multilevel"/>
    <w:tmpl w:val="4F98C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0"/>
  </w:num>
  <w:num w:numId="3">
    <w:abstractNumId w:val="11"/>
  </w:num>
  <w:num w:numId="4">
    <w:abstractNumId w:val="1"/>
  </w:num>
  <w:num w:numId="5">
    <w:abstractNumId w:val="16"/>
  </w:num>
  <w:num w:numId="6">
    <w:abstractNumId w:val="7"/>
  </w:num>
  <w:num w:numId="7">
    <w:abstractNumId w:val="4"/>
  </w:num>
  <w:num w:numId="8">
    <w:abstractNumId w:val="15"/>
  </w:num>
  <w:num w:numId="9">
    <w:abstractNumId w:val="13"/>
  </w:num>
  <w:num w:numId="10">
    <w:abstractNumId w:val="14"/>
  </w:num>
  <w:num w:numId="11">
    <w:abstractNumId w:val="2"/>
  </w:num>
  <w:num w:numId="12">
    <w:abstractNumId w:val="12"/>
  </w:num>
  <w:num w:numId="13">
    <w:abstractNumId w:val="8"/>
  </w:num>
  <w:num w:numId="14">
    <w:abstractNumId w:val="3"/>
  </w:num>
  <w:num w:numId="15">
    <w:abstractNumId w:val="5"/>
  </w:num>
  <w:num w:numId="16">
    <w:abstractNumId w:val="10"/>
  </w:num>
  <w:num w:numId="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2683"/>
    <w:rsid w:val="0000031E"/>
    <w:rsid w:val="0000051C"/>
    <w:rsid w:val="00001EAE"/>
    <w:rsid w:val="00005199"/>
    <w:rsid w:val="0000615F"/>
    <w:rsid w:val="0000726A"/>
    <w:rsid w:val="0001157E"/>
    <w:rsid w:val="0001501E"/>
    <w:rsid w:val="00015152"/>
    <w:rsid w:val="00015274"/>
    <w:rsid w:val="00015326"/>
    <w:rsid w:val="00016778"/>
    <w:rsid w:val="000170A6"/>
    <w:rsid w:val="00017B51"/>
    <w:rsid w:val="00024069"/>
    <w:rsid w:val="00024899"/>
    <w:rsid w:val="00025D40"/>
    <w:rsid w:val="00025EB1"/>
    <w:rsid w:val="00027554"/>
    <w:rsid w:val="00030335"/>
    <w:rsid w:val="00031B36"/>
    <w:rsid w:val="0003262A"/>
    <w:rsid w:val="0003604B"/>
    <w:rsid w:val="000363F9"/>
    <w:rsid w:val="000401AB"/>
    <w:rsid w:val="00041D0A"/>
    <w:rsid w:val="0004348E"/>
    <w:rsid w:val="0004598D"/>
    <w:rsid w:val="00045B0D"/>
    <w:rsid w:val="000460FF"/>
    <w:rsid w:val="00046BC7"/>
    <w:rsid w:val="0004745D"/>
    <w:rsid w:val="00052EE3"/>
    <w:rsid w:val="00053122"/>
    <w:rsid w:val="0005367C"/>
    <w:rsid w:val="00053A18"/>
    <w:rsid w:val="0005773A"/>
    <w:rsid w:val="0006488F"/>
    <w:rsid w:val="00066A94"/>
    <w:rsid w:val="00067720"/>
    <w:rsid w:val="00070321"/>
    <w:rsid w:val="00071344"/>
    <w:rsid w:val="00073039"/>
    <w:rsid w:val="0007398E"/>
    <w:rsid w:val="00074183"/>
    <w:rsid w:val="00075ACF"/>
    <w:rsid w:val="000760D2"/>
    <w:rsid w:val="00080F8F"/>
    <w:rsid w:val="00083C9A"/>
    <w:rsid w:val="00084679"/>
    <w:rsid w:val="00084DD6"/>
    <w:rsid w:val="00085AB1"/>
    <w:rsid w:val="0008605C"/>
    <w:rsid w:val="000869DA"/>
    <w:rsid w:val="00087A4D"/>
    <w:rsid w:val="00087AE5"/>
    <w:rsid w:val="00087E2A"/>
    <w:rsid w:val="0009425A"/>
    <w:rsid w:val="00094C19"/>
    <w:rsid w:val="00095F21"/>
    <w:rsid w:val="0009737A"/>
    <w:rsid w:val="000A12D6"/>
    <w:rsid w:val="000A2AE2"/>
    <w:rsid w:val="000A4B88"/>
    <w:rsid w:val="000A76A7"/>
    <w:rsid w:val="000B2113"/>
    <w:rsid w:val="000B25A6"/>
    <w:rsid w:val="000B304D"/>
    <w:rsid w:val="000B4C5A"/>
    <w:rsid w:val="000B5A19"/>
    <w:rsid w:val="000B72B3"/>
    <w:rsid w:val="000B76C0"/>
    <w:rsid w:val="000B7906"/>
    <w:rsid w:val="000B7922"/>
    <w:rsid w:val="000B7F46"/>
    <w:rsid w:val="000C4B9E"/>
    <w:rsid w:val="000C57D0"/>
    <w:rsid w:val="000C59DB"/>
    <w:rsid w:val="000C5CE3"/>
    <w:rsid w:val="000C62A5"/>
    <w:rsid w:val="000C78AE"/>
    <w:rsid w:val="000D688A"/>
    <w:rsid w:val="000D7049"/>
    <w:rsid w:val="000D7350"/>
    <w:rsid w:val="000E05F1"/>
    <w:rsid w:val="000E0905"/>
    <w:rsid w:val="000E28F3"/>
    <w:rsid w:val="000E56AB"/>
    <w:rsid w:val="000E70D9"/>
    <w:rsid w:val="000F39CD"/>
    <w:rsid w:val="000F49F3"/>
    <w:rsid w:val="000F6011"/>
    <w:rsid w:val="000F7561"/>
    <w:rsid w:val="0010339D"/>
    <w:rsid w:val="00104860"/>
    <w:rsid w:val="00105CB6"/>
    <w:rsid w:val="00107E4C"/>
    <w:rsid w:val="00111224"/>
    <w:rsid w:val="00112CB1"/>
    <w:rsid w:val="00112EBF"/>
    <w:rsid w:val="00112F6A"/>
    <w:rsid w:val="001130A1"/>
    <w:rsid w:val="0011429A"/>
    <w:rsid w:val="001152B4"/>
    <w:rsid w:val="00115962"/>
    <w:rsid w:val="00115B94"/>
    <w:rsid w:val="00116C1C"/>
    <w:rsid w:val="001173EA"/>
    <w:rsid w:val="00117567"/>
    <w:rsid w:val="001201D6"/>
    <w:rsid w:val="00121B65"/>
    <w:rsid w:val="00121EC1"/>
    <w:rsid w:val="00122ABA"/>
    <w:rsid w:val="0012418F"/>
    <w:rsid w:val="001311A2"/>
    <w:rsid w:val="00131FE1"/>
    <w:rsid w:val="001324CD"/>
    <w:rsid w:val="00132B1B"/>
    <w:rsid w:val="00132C57"/>
    <w:rsid w:val="0013487D"/>
    <w:rsid w:val="00142A89"/>
    <w:rsid w:val="00142C55"/>
    <w:rsid w:val="001435E4"/>
    <w:rsid w:val="001437F9"/>
    <w:rsid w:val="001449C2"/>
    <w:rsid w:val="00144BD9"/>
    <w:rsid w:val="001473AF"/>
    <w:rsid w:val="001503F9"/>
    <w:rsid w:val="00150625"/>
    <w:rsid w:val="00152281"/>
    <w:rsid w:val="0015363B"/>
    <w:rsid w:val="00153B1A"/>
    <w:rsid w:val="00156123"/>
    <w:rsid w:val="00161E15"/>
    <w:rsid w:val="00166109"/>
    <w:rsid w:val="00172600"/>
    <w:rsid w:val="00172982"/>
    <w:rsid w:val="001732BA"/>
    <w:rsid w:val="001732F9"/>
    <w:rsid w:val="001738D2"/>
    <w:rsid w:val="001746D1"/>
    <w:rsid w:val="00175018"/>
    <w:rsid w:val="0017560A"/>
    <w:rsid w:val="00176DAE"/>
    <w:rsid w:val="00183143"/>
    <w:rsid w:val="00183758"/>
    <w:rsid w:val="001844FF"/>
    <w:rsid w:val="00184AE0"/>
    <w:rsid w:val="0018679C"/>
    <w:rsid w:val="00187C3E"/>
    <w:rsid w:val="00190F72"/>
    <w:rsid w:val="001965C0"/>
    <w:rsid w:val="00197BCD"/>
    <w:rsid w:val="001A4DE1"/>
    <w:rsid w:val="001A60A5"/>
    <w:rsid w:val="001B0CDC"/>
    <w:rsid w:val="001B26CE"/>
    <w:rsid w:val="001B53B6"/>
    <w:rsid w:val="001B7122"/>
    <w:rsid w:val="001C10FD"/>
    <w:rsid w:val="001C2728"/>
    <w:rsid w:val="001C2C2E"/>
    <w:rsid w:val="001C329D"/>
    <w:rsid w:val="001D0F44"/>
    <w:rsid w:val="001D213F"/>
    <w:rsid w:val="001D6F60"/>
    <w:rsid w:val="001D75F4"/>
    <w:rsid w:val="001D7906"/>
    <w:rsid w:val="001D7C5E"/>
    <w:rsid w:val="001E0477"/>
    <w:rsid w:val="001E07D9"/>
    <w:rsid w:val="001E22D3"/>
    <w:rsid w:val="001E3535"/>
    <w:rsid w:val="001E47D9"/>
    <w:rsid w:val="001E4CAE"/>
    <w:rsid w:val="001E6FDC"/>
    <w:rsid w:val="001E7FA5"/>
    <w:rsid w:val="001F205F"/>
    <w:rsid w:val="001F2DC8"/>
    <w:rsid w:val="001F4863"/>
    <w:rsid w:val="001F57EF"/>
    <w:rsid w:val="001F5BF7"/>
    <w:rsid w:val="001F64AB"/>
    <w:rsid w:val="001F6B5C"/>
    <w:rsid w:val="001F7CD4"/>
    <w:rsid w:val="00200322"/>
    <w:rsid w:val="002007AA"/>
    <w:rsid w:val="0020389F"/>
    <w:rsid w:val="00203A5D"/>
    <w:rsid w:val="00204F1D"/>
    <w:rsid w:val="00207EDD"/>
    <w:rsid w:val="00210620"/>
    <w:rsid w:val="002123B0"/>
    <w:rsid w:val="0021375B"/>
    <w:rsid w:val="00221E5F"/>
    <w:rsid w:val="002225D4"/>
    <w:rsid w:val="00222DE2"/>
    <w:rsid w:val="002236AC"/>
    <w:rsid w:val="00223D3C"/>
    <w:rsid w:val="00227035"/>
    <w:rsid w:val="00232DBD"/>
    <w:rsid w:val="00233A77"/>
    <w:rsid w:val="00234AAB"/>
    <w:rsid w:val="002368AB"/>
    <w:rsid w:val="00237BE3"/>
    <w:rsid w:val="00241AB0"/>
    <w:rsid w:val="002453B3"/>
    <w:rsid w:val="00245746"/>
    <w:rsid w:val="00246502"/>
    <w:rsid w:val="00247967"/>
    <w:rsid w:val="0025121F"/>
    <w:rsid w:val="0025234B"/>
    <w:rsid w:val="00254E4E"/>
    <w:rsid w:val="002555AC"/>
    <w:rsid w:val="00260B54"/>
    <w:rsid w:val="002613B8"/>
    <w:rsid w:val="00262E56"/>
    <w:rsid w:val="0026352C"/>
    <w:rsid w:val="00263874"/>
    <w:rsid w:val="00264B0F"/>
    <w:rsid w:val="00264D95"/>
    <w:rsid w:val="00265129"/>
    <w:rsid w:val="00265A5A"/>
    <w:rsid w:val="00266402"/>
    <w:rsid w:val="00266796"/>
    <w:rsid w:val="00266A88"/>
    <w:rsid w:val="00267C8B"/>
    <w:rsid w:val="0027066F"/>
    <w:rsid w:val="00270CB1"/>
    <w:rsid w:val="00271E69"/>
    <w:rsid w:val="00272423"/>
    <w:rsid w:val="0027274F"/>
    <w:rsid w:val="002731D5"/>
    <w:rsid w:val="002735EC"/>
    <w:rsid w:val="00273FB6"/>
    <w:rsid w:val="002745BF"/>
    <w:rsid w:val="002753AB"/>
    <w:rsid w:val="00275CEE"/>
    <w:rsid w:val="0027772A"/>
    <w:rsid w:val="0028101B"/>
    <w:rsid w:val="00283BAC"/>
    <w:rsid w:val="002857CD"/>
    <w:rsid w:val="00286934"/>
    <w:rsid w:val="0029330A"/>
    <w:rsid w:val="00295458"/>
    <w:rsid w:val="00297849"/>
    <w:rsid w:val="00297BB2"/>
    <w:rsid w:val="002A0762"/>
    <w:rsid w:val="002A15F6"/>
    <w:rsid w:val="002A4F54"/>
    <w:rsid w:val="002B1420"/>
    <w:rsid w:val="002B34B1"/>
    <w:rsid w:val="002B40A4"/>
    <w:rsid w:val="002B454B"/>
    <w:rsid w:val="002B57E5"/>
    <w:rsid w:val="002C00C7"/>
    <w:rsid w:val="002C0AD8"/>
    <w:rsid w:val="002C2696"/>
    <w:rsid w:val="002C3339"/>
    <w:rsid w:val="002C344D"/>
    <w:rsid w:val="002C52B4"/>
    <w:rsid w:val="002D1CC6"/>
    <w:rsid w:val="002D3582"/>
    <w:rsid w:val="002D611A"/>
    <w:rsid w:val="002D70A5"/>
    <w:rsid w:val="002D7DC6"/>
    <w:rsid w:val="002E238C"/>
    <w:rsid w:val="002E4837"/>
    <w:rsid w:val="002E5F78"/>
    <w:rsid w:val="002E6BF8"/>
    <w:rsid w:val="002F241D"/>
    <w:rsid w:val="002F2EC4"/>
    <w:rsid w:val="002F3402"/>
    <w:rsid w:val="002F346D"/>
    <w:rsid w:val="002F4131"/>
    <w:rsid w:val="002F52CE"/>
    <w:rsid w:val="00300163"/>
    <w:rsid w:val="0030209A"/>
    <w:rsid w:val="00304083"/>
    <w:rsid w:val="00305C9A"/>
    <w:rsid w:val="00306076"/>
    <w:rsid w:val="00306610"/>
    <w:rsid w:val="00312F69"/>
    <w:rsid w:val="0031439C"/>
    <w:rsid w:val="0031501D"/>
    <w:rsid w:val="00315CC4"/>
    <w:rsid w:val="00317933"/>
    <w:rsid w:val="003205BD"/>
    <w:rsid w:val="00321143"/>
    <w:rsid w:val="00321B92"/>
    <w:rsid w:val="00321D4F"/>
    <w:rsid w:val="0032584E"/>
    <w:rsid w:val="00325A37"/>
    <w:rsid w:val="00325C57"/>
    <w:rsid w:val="00326830"/>
    <w:rsid w:val="003324DC"/>
    <w:rsid w:val="00335059"/>
    <w:rsid w:val="00335646"/>
    <w:rsid w:val="00336644"/>
    <w:rsid w:val="00340C80"/>
    <w:rsid w:val="00342CEC"/>
    <w:rsid w:val="00346C8B"/>
    <w:rsid w:val="0034725E"/>
    <w:rsid w:val="00347A95"/>
    <w:rsid w:val="003505E9"/>
    <w:rsid w:val="003514B9"/>
    <w:rsid w:val="003519E2"/>
    <w:rsid w:val="003520C0"/>
    <w:rsid w:val="00352FF7"/>
    <w:rsid w:val="003531F7"/>
    <w:rsid w:val="00353442"/>
    <w:rsid w:val="003539EA"/>
    <w:rsid w:val="0035439A"/>
    <w:rsid w:val="003553B6"/>
    <w:rsid w:val="00355FC5"/>
    <w:rsid w:val="00356EC2"/>
    <w:rsid w:val="003572B8"/>
    <w:rsid w:val="00357A89"/>
    <w:rsid w:val="00360AD1"/>
    <w:rsid w:val="00362EDB"/>
    <w:rsid w:val="003632A0"/>
    <w:rsid w:val="00363575"/>
    <w:rsid w:val="0036519F"/>
    <w:rsid w:val="003660A8"/>
    <w:rsid w:val="0036620E"/>
    <w:rsid w:val="00367B81"/>
    <w:rsid w:val="00372532"/>
    <w:rsid w:val="0037342F"/>
    <w:rsid w:val="00373B0F"/>
    <w:rsid w:val="00376179"/>
    <w:rsid w:val="003766A9"/>
    <w:rsid w:val="0038014D"/>
    <w:rsid w:val="0038182B"/>
    <w:rsid w:val="00381D85"/>
    <w:rsid w:val="0038299B"/>
    <w:rsid w:val="00383D4F"/>
    <w:rsid w:val="00386601"/>
    <w:rsid w:val="00386CA7"/>
    <w:rsid w:val="003871AD"/>
    <w:rsid w:val="00390EFD"/>
    <w:rsid w:val="00392289"/>
    <w:rsid w:val="00392C48"/>
    <w:rsid w:val="00392D79"/>
    <w:rsid w:val="00394C65"/>
    <w:rsid w:val="003951C8"/>
    <w:rsid w:val="003965D4"/>
    <w:rsid w:val="00396C77"/>
    <w:rsid w:val="0039715E"/>
    <w:rsid w:val="003A205C"/>
    <w:rsid w:val="003A30EE"/>
    <w:rsid w:val="003A48FA"/>
    <w:rsid w:val="003A585B"/>
    <w:rsid w:val="003A663B"/>
    <w:rsid w:val="003B236D"/>
    <w:rsid w:val="003B3F09"/>
    <w:rsid w:val="003B5964"/>
    <w:rsid w:val="003B6DB0"/>
    <w:rsid w:val="003C03E6"/>
    <w:rsid w:val="003C199E"/>
    <w:rsid w:val="003C2D08"/>
    <w:rsid w:val="003C2E7B"/>
    <w:rsid w:val="003C3A77"/>
    <w:rsid w:val="003C43B8"/>
    <w:rsid w:val="003C4F3E"/>
    <w:rsid w:val="003C54B1"/>
    <w:rsid w:val="003C68C6"/>
    <w:rsid w:val="003C70FA"/>
    <w:rsid w:val="003D1AEF"/>
    <w:rsid w:val="003D4243"/>
    <w:rsid w:val="003D4491"/>
    <w:rsid w:val="003D4A48"/>
    <w:rsid w:val="003D62EF"/>
    <w:rsid w:val="003D6B97"/>
    <w:rsid w:val="003D7B32"/>
    <w:rsid w:val="003E1FAD"/>
    <w:rsid w:val="003E4536"/>
    <w:rsid w:val="003E5757"/>
    <w:rsid w:val="003F058F"/>
    <w:rsid w:val="003F182D"/>
    <w:rsid w:val="003F1DE2"/>
    <w:rsid w:val="003F226F"/>
    <w:rsid w:val="003F2F3F"/>
    <w:rsid w:val="003F3624"/>
    <w:rsid w:val="003F5C99"/>
    <w:rsid w:val="003F76A4"/>
    <w:rsid w:val="003F7CB8"/>
    <w:rsid w:val="0040069C"/>
    <w:rsid w:val="004008F0"/>
    <w:rsid w:val="00400F79"/>
    <w:rsid w:val="0040159B"/>
    <w:rsid w:val="00401FF6"/>
    <w:rsid w:val="004047BC"/>
    <w:rsid w:val="004116BB"/>
    <w:rsid w:val="00411940"/>
    <w:rsid w:val="004141FF"/>
    <w:rsid w:val="00414A30"/>
    <w:rsid w:val="0041607D"/>
    <w:rsid w:val="00416F88"/>
    <w:rsid w:val="00417989"/>
    <w:rsid w:val="00420E33"/>
    <w:rsid w:val="00420F94"/>
    <w:rsid w:val="004232FB"/>
    <w:rsid w:val="004248F0"/>
    <w:rsid w:val="00424C30"/>
    <w:rsid w:val="00425505"/>
    <w:rsid w:val="00425BC7"/>
    <w:rsid w:val="00425F4A"/>
    <w:rsid w:val="00426934"/>
    <w:rsid w:val="004278B7"/>
    <w:rsid w:val="00427AD7"/>
    <w:rsid w:val="00431813"/>
    <w:rsid w:val="004331B7"/>
    <w:rsid w:val="00433359"/>
    <w:rsid w:val="004349EE"/>
    <w:rsid w:val="004373EF"/>
    <w:rsid w:val="00437514"/>
    <w:rsid w:val="00437838"/>
    <w:rsid w:val="00440884"/>
    <w:rsid w:val="00440A34"/>
    <w:rsid w:val="0044127D"/>
    <w:rsid w:val="00441AA6"/>
    <w:rsid w:val="00441B49"/>
    <w:rsid w:val="0044264D"/>
    <w:rsid w:val="00445528"/>
    <w:rsid w:val="00447302"/>
    <w:rsid w:val="0045041A"/>
    <w:rsid w:val="00450BBB"/>
    <w:rsid w:val="0045209D"/>
    <w:rsid w:val="00452FF2"/>
    <w:rsid w:val="0046024A"/>
    <w:rsid w:val="0046065E"/>
    <w:rsid w:val="00464029"/>
    <w:rsid w:val="00464582"/>
    <w:rsid w:val="00470CEC"/>
    <w:rsid w:val="00471305"/>
    <w:rsid w:val="00472928"/>
    <w:rsid w:val="0047337D"/>
    <w:rsid w:val="00473573"/>
    <w:rsid w:val="00473B3E"/>
    <w:rsid w:val="00473B7C"/>
    <w:rsid w:val="004746AF"/>
    <w:rsid w:val="004769E9"/>
    <w:rsid w:val="00485137"/>
    <w:rsid w:val="00485260"/>
    <w:rsid w:val="00485E14"/>
    <w:rsid w:val="0048631E"/>
    <w:rsid w:val="00486DF3"/>
    <w:rsid w:val="0048762C"/>
    <w:rsid w:val="00490484"/>
    <w:rsid w:val="00490856"/>
    <w:rsid w:val="00492000"/>
    <w:rsid w:val="00495804"/>
    <w:rsid w:val="00495F4B"/>
    <w:rsid w:val="0049633A"/>
    <w:rsid w:val="00496D4E"/>
    <w:rsid w:val="004A0EAF"/>
    <w:rsid w:val="004A15DA"/>
    <w:rsid w:val="004A2CDF"/>
    <w:rsid w:val="004A531E"/>
    <w:rsid w:val="004A640F"/>
    <w:rsid w:val="004A6756"/>
    <w:rsid w:val="004B0418"/>
    <w:rsid w:val="004B1835"/>
    <w:rsid w:val="004B3F7E"/>
    <w:rsid w:val="004B4F2D"/>
    <w:rsid w:val="004B7140"/>
    <w:rsid w:val="004B7AD5"/>
    <w:rsid w:val="004C071B"/>
    <w:rsid w:val="004C1AA4"/>
    <w:rsid w:val="004C3363"/>
    <w:rsid w:val="004C3FEB"/>
    <w:rsid w:val="004C494E"/>
    <w:rsid w:val="004C4B37"/>
    <w:rsid w:val="004C518C"/>
    <w:rsid w:val="004C5F7F"/>
    <w:rsid w:val="004C60D1"/>
    <w:rsid w:val="004D136D"/>
    <w:rsid w:val="004D2A6A"/>
    <w:rsid w:val="004D3EFB"/>
    <w:rsid w:val="004D533E"/>
    <w:rsid w:val="004D61B3"/>
    <w:rsid w:val="004D6F50"/>
    <w:rsid w:val="004E2301"/>
    <w:rsid w:val="004E3F60"/>
    <w:rsid w:val="004E411A"/>
    <w:rsid w:val="004E435F"/>
    <w:rsid w:val="004E4872"/>
    <w:rsid w:val="004E7749"/>
    <w:rsid w:val="004E7D3A"/>
    <w:rsid w:val="004F4083"/>
    <w:rsid w:val="004F6EEC"/>
    <w:rsid w:val="0050275E"/>
    <w:rsid w:val="005032F3"/>
    <w:rsid w:val="00505925"/>
    <w:rsid w:val="005062EF"/>
    <w:rsid w:val="00506CCC"/>
    <w:rsid w:val="00507BD8"/>
    <w:rsid w:val="0051145A"/>
    <w:rsid w:val="00513991"/>
    <w:rsid w:val="00525038"/>
    <w:rsid w:val="0052725E"/>
    <w:rsid w:val="00530F8D"/>
    <w:rsid w:val="00531303"/>
    <w:rsid w:val="005318F5"/>
    <w:rsid w:val="00532D45"/>
    <w:rsid w:val="0053630D"/>
    <w:rsid w:val="0054006C"/>
    <w:rsid w:val="00541058"/>
    <w:rsid w:val="00541CEF"/>
    <w:rsid w:val="00541DA5"/>
    <w:rsid w:val="005432EC"/>
    <w:rsid w:val="00544F2A"/>
    <w:rsid w:val="00545855"/>
    <w:rsid w:val="00547CDC"/>
    <w:rsid w:val="00553432"/>
    <w:rsid w:val="00554B2B"/>
    <w:rsid w:val="00554E86"/>
    <w:rsid w:val="005567F4"/>
    <w:rsid w:val="00556C5D"/>
    <w:rsid w:val="00557D21"/>
    <w:rsid w:val="00560D6E"/>
    <w:rsid w:val="00563A56"/>
    <w:rsid w:val="00563A9E"/>
    <w:rsid w:val="00564362"/>
    <w:rsid w:val="00565547"/>
    <w:rsid w:val="00565665"/>
    <w:rsid w:val="0056675B"/>
    <w:rsid w:val="00567FDE"/>
    <w:rsid w:val="00570A8B"/>
    <w:rsid w:val="00570C0B"/>
    <w:rsid w:val="005737EF"/>
    <w:rsid w:val="00577032"/>
    <w:rsid w:val="005777DE"/>
    <w:rsid w:val="00577C04"/>
    <w:rsid w:val="0058003C"/>
    <w:rsid w:val="00584081"/>
    <w:rsid w:val="0058500C"/>
    <w:rsid w:val="00585210"/>
    <w:rsid w:val="00585359"/>
    <w:rsid w:val="005869D8"/>
    <w:rsid w:val="00586D96"/>
    <w:rsid w:val="005925D5"/>
    <w:rsid w:val="0059608C"/>
    <w:rsid w:val="00596D99"/>
    <w:rsid w:val="005979F7"/>
    <w:rsid w:val="005A2CDC"/>
    <w:rsid w:val="005A3162"/>
    <w:rsid w:val="005A33FD"/>
    <w:rsid w:val="005A4A70"/>
    <w:rsid w:val="005A7F36"/>
    <w:rsid w:val="005B23CD"/>
    <w:rsid w:val="005B5BC3"/>
    <w:rsid w:val="005B5F30"/>
    <w:rsid w:val="005B7F0C"/>
    <w:rsid w:val="005C0EA3"/>
    <w:rsid w:val="005C101F"/>
    <w:rsid w:val="005C3262"/>
    <w:rsid w:val="005C3A25"/>
    <w:rsid w:val="005C5630"/>
    <w:rsid w:val="005C6ED2"/>
    <w:rsid w:val="005C79BE"/>
    <w:rsid w:val="005D264D"/>
    <w:rsid w:val="005D6D16"/>
    <w:rsid w:val="005E12DD"/>
    <w:rsid w:val="005E1714"/>
    <w:rsid w:val="005E1A6F"/>
    <w:rsid w:val="005E49B9"/>
    <w:rsid w:val="005E5F1C"/>
    <w:rsid w:val="005F0D28"/>
    <w:rsid w:val="005F112A"/>
    <w:rsid w:val="005F24A3"/>
    <w:rsid w:val="005F2F75"/>
    <w:rsid w:val="005F634F"/>
    <w:rsid w:val="00602084"/>
    <w:rsid w:val="0060278D"/>
    <w:rsid w:val="00602B00"/>
    <w:rsid w:val="00602B19"/>
    <w:rsid w:val="00606D08"/>
    <w:rsid w:val="00610C01"/>
    <w:rsid w:val="00610CA0"/>
    <w:rsid w:val="00611DED"/>
    <w:rsid w:val="00612488"/>
    <w:rsid w:val="006124F8"/>
    <w:rsid w:val="006127EA"/>
    <w:rsid w:val="00613986"/>
    <w:rsid w:val="006139CA"/>
    <w:rsid w:val="00613B89"/>
    <w:rsid w:val="00614F03"/>
    <w:rsid w:val="00617CCB"/>
    <w:rsid w:val="0062011A"/>
    <w:rsid w:val="006232ED"/>
    <w:rsid w:val="00623375"/>
    <w:rsid w:val="00624E58"/>
    <w:rsid w:val="00625D77"/>
    <w:rsid w:val="006267C5"/>
    <w:rsid w:val="00627811"/>
    <w:rsid w:val="00631C90"/>
    <w:rsid w:val="006354C1"/>
    <w:rsid w:val="00635E0C"/>
    <w:rsid w:val="0063754B"/>
    <w:rsid w:val="006404FB"/>
    <w:rsid w:val="006417E0"/>
    <w:rsid w:val="00641B2F"/>
    <w:rsid w:val="00641DBA"/>
    <w:rsid w:val="00642055"/>
    <w:rsid w:val="0064292F"/>
    <w:rsid w:val="006432D2"/>
    <w:rsid w:val="00645EA2"/>
    <w:rsid w:val="00646327"/>
    <w:rsid w:val="0064745B"/>
    <w:rsid w:val="006525B5"/>
    <w:rsid w:val="006551CA"/>
    <w:rsid w:val="0066093D"/>
    <w:rsid w:val="00661F34"/>
    <w:rsid w:val="006634DF"/>
    <w:rsid w:val="0066379D"/>
    <w:rsid w:val="00664A5D"/>
    <w:rsid w:val="006651A3"/>
    <w:rsid w:val="0066693D"/>
    <w:rsid w:val="00667328"/>
    <w:rsid w:val="006677B9"/>
    <w:rsid w:val="00672558"/>
    <w:rsid w:val="00673678"/>
    <w:rsid w:val="00675247"/>
    <w:rsid w:val="006761BB"/>
    <w:rsid w:val="00676E80"/>
    <w:rsid w:val="00676ECF"/>
    <w:rsid w:val="006773F3"/>
    <w:rsid w:val="0068470C"/>
    <w:rsid w:val="00684C5C"/>
    <w:rsid w:val="00684D0B"/>
    <w:rsid w:val="00685B29"/>
    <w:rsid w:val="0068620E"/>
    <w:rsid w:val="00686B5A"/>
    <w:rsid w:val="00687A7E"/>
    <w:rsid w:val="00690C59"/>
    <w:rsid w:val="00690F93"/>
    <w:rsid w:val="006910A4"/>
    <w:rsid w:val="00694905"/>
    <w:rsid w:val="00697846"/>
    <w:rsid w:val="006A3B34"/>
    <w:rsid w:val="006A4818"/>
    <w:rsid w:val="006B1AA5"/>
    <w:rsid w:val="006B31CC"/>
    <w:rsid w:val="006B4847"/>
    <w:rsid w:val="006B4E75"/>
    <w:rsid w:val="006B5936"/>
    <w:rsid w:val="006C0376"/>
    <w:rsid w:val="006C06FA"/>
    <w:rsid w:val="006C1BCB"/>
    <w:rsid w:val="006C1D48"/>
    <w:rsid w:val="006C3452"/>
    <w:rsid w:val="006C3D04"/>
    <w:rsid w:val="006C5F01"/>
    <w:rsid w:val="006D10E4"/>
    <w:rsid w:val="006D1B7B"/>
    <w:rsid w:val="006D2271"/>
    <w:rsid w:val="006D39EB"/>
    <w:rsid w:val="006D4532"/>
    <w:rsid w:val="006E212D"/>
    <w:rsid w:val="006E439C"/>
    <w:rsid w:val="006E48AE"/>
    <w:rsid w:val="006E4CBB"/>
    <w:rsid w:val="006E525A"/>
    <w:rsid w:val="006E5FD4"/>
    <w:rsid w:val="006E6947"/>
    <w:rsid w:val="006E6D9D"/>
    <w:rsid w:val="006E7B56"/>
    <w:rsid w:val="006F1379"/>
    <w:rsid w:val="006F2D61"/>
    <w:rsid w:val="006F4C4C"/>
    <w:rsid w:val="006F5AC9"/>
    <w:rsid w:val="006F5D35"/>
    <w:rsid w:val="006F7114"/>
    <w:rsid w:val="007038A2"/>
    <w:rsid w:val="007040BE"/>
    <w:rsid w:val="007045FC"/>
    <w:rsid w:val="007052B7"/>
    <w:rsid w:val="00706174"/>
    <w:rsid w:val="0070649C"/>
    <w:rsid w:val="0071404C"/>
    <w:rsid w:val="0071617F"/>
    <w:rsid w:val="00717521"/>
    <w:rsid w:val="0071770A"/>
    <w:rsid w:val="0072027A"/>
    <w:rsid w:val="00722930"/>
    <w:rsid w:val="00723092"/>
    <w:rsid w:val="007253FD"/>
    <w:rsid w:val="007301B1"/>
    <w:rsid w:val="0073077D"/>
    <w:rsid w:val="007331A7"/>
    <w:rsid w:val="00737AAB"/>
    <w:rsid w:val="00741C2D"/>
    <w:rsid w:val="007427D4"/>
    <w:rsid w:val="007441A4"/>
    <w:rsid w:val="00744E45"/>
    <w:rsid w:val="007459CC"/>
    <w:rsid w:val="00747397"/>
    <w:rsid w:val="00750748"/>
    <w:rsid w:val="00751735"/>
    <w:rsid w:val="00752042"/>
    <w:rsid w:val="007531A0"/>
    <w:rsid w:val="00753702"/>
    <w:rsid w:val="007570EF"/>
    <w:rsid w:val="00757130"/>
    <w:rsid w:val="00762064"/>
    <w:rsid w:val="007674B7"/>
    <w:rsid w:val="00770158"/>
    <w:rsid w:val="00770811"/>
    <w:rsid w:val="00773037"/>
    <w:rsid w:val="00775C8F"/>
    <w:rsid w:val="00777166"/>
    <w:rsid w:val="0077737C"/>
    <w:rsid w:val="00777F68"/>
    <w:rsid w:val="00780001"/>
    <w:rsid w:val="00781148"/>
    <w:rsid w:val="00782227"/>
    <w:rsid w:val="007822A2"/>
    <w:rsid w:val="00783F22"/>
    <w:rsid w:val="00784714"/>
    <w:rsid w:val="00784F8F"/>
    <w:rsid w:val="0078581E"/>
    <w:rsid w:val="0078596B"/>
    <w:rsid w:val="00787B2D"/>
    <w:rsid w:val="00792BE9"/>
    <w:rsid w:val="00793063"/>
    <w:rsid w:val="00794425"/>
    <w:rsid w:val="007944E3"/>
    <w:rsid w:val="007949CA"/>
    <w:rsid w:val="007954FD"/>
    <w:rsid w:val="00795DEF"/>
    <w:rsid w:val="007A0508"/>
    <w:rsid w:val="007A3FF0"/>
    <w:rsid w:val="007A4B76"/>
    <w:rsid w:val="007A5129"/>
    <w:rsid w:val="007A5942"/>
    <w:rsid w:val="007A727E"/>
    <w:rsid w:val="007B0F81"/>
    <w:rsid w:val="007B2BE8"/>
    <w:rsid w:val="007B403B"/>
    <w:rsid w:val="007B5F1E"/>
    <w:rsid w:val="007B6265"/>
    <w:rsid w:val="007B6FA7"/>
    <w:rsid w:val="007B719F"/>
    <w:rsid w:val="007C0DF1"/>
    <w:rsid w:val="007C1841"/>
    <w:rsid w:val="007C417F"/>
    <w:rsid w:val="007C4AE8"/>
    <w:rsid w:val="007C7B08"/>
    <w:rsid w:val="007D02A7"/>
    <w:rsid w:val="007D0683"/>
    <w:rsid w:val="007D07EA"/>
    <w:rsid w:val="007D0F7B"/>
    <w:rsid w:val="007D16EF"/>
    <w:rsid w:val="007D2A8B"/>
    <w:rsid w:val="007D497B"/>
    <w:rsid w:val="007D4ECE"/>
    <w:rsid w:val="007D752A"/>
    <w:rsid w:val="007E1932"/>
    <w:rsid w:val="007E553A"/>
    <w:rsid w:val="007E6592"/>
    <w:rsid w:val="007E6B79"/>
    <w:rsid w:val="007E7100"/>
    <w:rsid w:val="007E7101"/>
    <w:rsid w:val="007E732F"/>
    <w:rsid w:val="007E7C9C"/>
    <w:rsid w:val="007F08EF"/>
    <w:rsid w:val="007F1BDF"/>
    <w:rsid w:val="007F24D3"/>
    <w:rsid w:val="007F25C8"/>
    <w:rsid w:val="007F33A2"/>
    <w:rsid w:val="007F421A"/>
    <w:rsid w:val="007F4BD3"/>
    <w:rsid w:val="007F67A9"/>
    <w:rsid w:val="007F7DF0"/>
    <w:rsid w:val="008014C4"/>
    <w:rsid w:val="0080173E"/>
    <w:rsid w:val="00802D62"/>
    <w:rsid w:val="0080384C"/>
    <w:rsid w:val="0080602B"/>
    <w:rsid w:val="0080608A"/>
    <w:rsid w:val="00806F02"/>
    <w:rsid w:val="00807035"/>
    <w:rsid w:val="0080780B"/>
    <w:rsid w:val="0081080A"/>
    <w:rsid w:val="00811394"/>
    <w:rsid w:val="00811DA6"/>
    <w:rsid w:val="008144F2"/>
    <w:rsid w:val="0081455A"/>
    <w:rsid w:val="008170E7"/>
    <w:rsid w:val="008203A1"/>
    <w:rsid w:val="0082104C"/>
    <w:rsid w:val="008223CF"/>
    <w:rsid w:val="0082308D"/>
    <w:rsid w:val="008237AF"/>
    <w:rsid w:val="00824369"/>
    <w:rsid w:val="0082486B"/>
    <w:rsid w:val="00824ABD"/>
    <w:rsid w:val="00825265"/>
    <w:rsid w:val="00825EB1"/>
    <w:rsid w:val="00826B97"/>
    <w:rsid w:val="00827143"/>
    <w:rsid w:val="00827779"/>
    <w:rsid w:val="0082780F"/>
    <w:rsid w:val="008323AB"/>
    <w:rsid w:val="0083333D"/>
    <w:rsid w:val="008349C3"/>
    <w:rsid w:val="0083552C"/>
    <w:rsid w:val="008507D8"/>
    <w:rsid w:val="00853370"/>
    <w:rsid w:val="00861208"/>
    <w:rsid w:val="0086331D"/>
    <w:rsid w:val="00863B32"/>
    <w:rsid w:val="00863C5B"/>
    <w:rsid w:val="008640CE"/>
    <w:rsid w:val="00873B78"/>
    <w:rsid w:val="00876EFE"/>
    <w:rsid w:val="00876F08"/>
    <w:rsid w:val="00877D66"/>
    <w:rsid w:val="00877DE3"/>
    <w:rsid w:val="00880538"/>
    <w:rsid w:val="00881BF3"/>
    <w:rsid w:val="008822B2"/>
    <w:rsid w:val="00882D5A"/>
    <w:rsid w:val="00886471"/>
    <w:rsid w:val="0088706B"/>
    <w:rsid w:val="00890E84"/>
    <w:rsid w:val="0089276E"/>
    <w:rsid w:val="00893E70"/>
    <w:rsid w:val="0089517C"/>
    <w:rsid w:val="008A1325"/>
    <w:rsid w:val="008A2EDB"/>
    <w:rsid w:val="008A4472"/>
    <w:rsid w:val="008A49BF"/>
    <w:rsid w:val="008A585D"/>
    <w:rsid w:val="008A6B83"/>
    <w:rsid w:val="008B31A5"/>
    <w:rsid w:val="008B5207"/>
    <w:rsid w:val="008B53FD"/>
    <w:rsid w:val="008B5E25"/>
    <w:rsid w:val="008B68F6"/>
    <w:rsid w:val="008B6BE7"/>
    <w:rsid w:val="008C1D6E"/>
    <w:rsid w:val="008C2EB9"/>
    <w:rsid w:val="008C44E5"/>
    <w:rsid w:val="008C5337"/>
    <w:rsid w:val="008C6280"/>
    <w:rsid w:val="008C68B4"/>
    <w:rsid w:val="008D2CA1"/>
    <w:rsid w:val="008D3669"/>
    <w:rsid w:val="008D3B56"/>
    <w:rsid w:val="008D47AD"/>
    <w:rsid w:val="008D7BB3"/>
    <w:rsid w:val="008E248A"/>
    <w:rsid w:val="008E3522"/>
    <w:rsid w:val="008E45AB"/>
    <w:rsid w:val="008E4DF6"/>
    <w:rsid w:val="008E56EA"/>
    <w:rsid w:val="008E5E20"/>
    <w:rsid w:val="008E7A89"/>
    <w:rsid w:val="008E7F2A"/>
    <w:rsid w:val="008F3057"/>
    <w:rsid w:val="008F3C45"/>
    <w:rsid w:val="008F42E0"/>
    <w:rsid w:val="008F71DA"/>
    <w:rsid w:val="008F7F85"/>
    <w:rsid w:val="009009F8"/>
    <w:rsid w:val="00903515"/>
    <w:rsid w:val="00903DC2"/>
    <w:rsid w:val="00904A0E"/>
    <w:rsid w:val="00904E70"/>
    <w:rsid w:val="009069B8"/>
    <w:rsid w:val="009103AB"/>
    <w:rsid w:val="00913435"/>
    <w:rsid w:val="00913759"/>
    <w:rsid w:val="00922F53"/>
    <w:rsid w:val="009244E8"/>
    <w:rsid w:val="00925178"/>
    <w:rsid w:val="00925F64"/>
    <w:rsid w:val="0092628E"/>
    <w:rsid w:val="009264C7"/>
    <w:rsid w:val="009278DF"/>
    <w:rsid w:val="00930336"/>
    <w:rsid w:val="00932683"/>
    <w:rsid w:val="00932873"/>
    <w:rsid w:val="009330F0"/>
    <w:rsid w:val="009342B8"/>
    <w:rsid w:val="009348E0"/>
    <w:rsid w:val="00934C8C"/>
    <w:rsid w:val="009352A0"/>
    <w:rsid w:val="00935FDE"/>
    <w:rsid w:val="00940614"/>
    <w:rsid w:val="009408BA"/>
    <w:rsid w:val="0094245E"/>
    <w:rsid w:val="00943795"/>
    <w:rsid w:val="009454CA"/>
    <w:rsid w:val="00945C9A"/>
    <w:rsid w:val="00946DE4"/>
    <w:rsid w:val="00947349"/>
    <w:rsid w:val="00947663"/>
    <w:rsid w:val="00950605"/>
    <w:rsid w:val="00950FB2"/>
    <w:rsid w:val="00952864"/>
    <w:rsid w:val="009536CB"/>
    <w:rsid w:val="009545CB"/>
    <w:rsid w:val="00956623"/>
    <w:rsid w:val="00960421"/>
    <w:rsid w:val="00962719"/>
    <w:rsid w:val="009632C4"/>
    <w:rsid w:val="009660D4"/>
    <w:rsid w:val="0097027F"/>
    <w:rsid w:val="00971ADB"/>
    <w:rsid w:val="00972272"/>
    <w:rsid w:val="009727C9"/>
    <w:rsid w:val="009762EF"/>
    <w:rsid w:val="00980CFC"/>
    <w:rsid w:val="00982C57"/>
    <w:rsid w:val="00984D75"/>
    <w:rsid w:val="00985993"/>
    <w:rsid w:val="00986924"/>
    <w:rsid w:val="00986D5E"/>
    <w:rsid w:val="0098732B"/>
    <w:rsid w:val="00991320"/>
    <w:rsid w:val="00991344"/>
    <w:rsid w:val="00992C2E"/>
    <w:rsid w:val="00992FBD"/>
    <w:rsid w:val="0099354A"/>
    <w:rsid w:val="009949F3"/>
    <w:rsid w:val="00997F7C"/>
    <w:rsid w:val="009A1406"/>
    <w:rsid w:val="009A1A9F"/>
    <w:rsid w:val="009A1F79"/>
    <w:rsid w:val="009A428F"/>
    <w:rsid w:val="009A4799"/>
    <w:rsid w:val="009B26EF"/>
    <w:rsid w:val="009B2F04"/>
    <w:rsid w:val="009B372A"/>
    <w:rsid w:val="009B7872"/>
    <w:rsid w:val="009C0776"/>
    <w:rsid w:val="009C1937"/>
    <w:rsid w:val="009C1F19"/>
    <w:rsid w:val="009C2A3A"/>
    <w:rsid w:val="009C385C"/>
    <w:rsid w:val="009C4BA2"/>
    <w:rsid w:val="009C4C24"/>
    <w:rsid w:val="009C6354"/>
    <w:rsid w:val="009D1630"/>
    <w:rsid w:val="009D3DE5"/>
    <w:rsid w:val="009D4431"/>
    <w:rsid w:val="009D4F9D"/>
    <w:rsid w:val="009E177B"/>
    <w:rsid w:val="009E2371"/>
    <w:rsid w:val="009E46C9"/>
    <w:rsid w:val="009E4917"/>
    <w:rsid w:val="009E4AD2"/>
    <w:rsid w:val="009E57C1"/>
    <w:rsid w:val="009E58ED"/>
    <w:rsid w:val="009E5A82"/>
    <w:rsid w:val="009E5EE5"/>
    <w:rsid w:val="009E6445"/>
    <w:rsid w:val="009E6B0E"/>
    <w:rsid w:val="009F05A7"/>
    <w:rsid w:val="009F0EC8"/>
    <w:rsid w:val="009F1C0F"/>
    <w:rsid w:val="009F22FF"/>
    <w:rsid w:val="009F642D"/>
    <w:rsid w:val="00A008F0"/>
    <w:rsid w:val="00A01110"/>
    <w:rsid w:val="00A030A2"/>
    <w:rsid w:val="00A04C22"/>
    <w:rsid w:val="00A074B3"/>
    <w:rsid w:val="00A07E1F"/>
    <w:rsid w:val="00A104CB"/>
    <w:rsid w:val="00A1479D"/>
    <w:rsid w:val="00A14CB7"/>
    <w:rsid w:val="00A22306"/>
    <w:rsid w:val="00A23E5B"/>
    <w:rsid w:val="00A25F33"/>
    <w:rsid w:val="00A263F1"/>
    <w:rsid w:val="00A27077"/>
    <w:rsid w:val="00A27A3E"/>
    <w:rsid w:val="00A27E3B"/>
    <w:rsid w:val="00A302AA"/>
    <w:rsid w:val="00A32107"/>
    <w:rsid w:val="00A32F31"/>
    <w:rsid w:val="00A34496"/>
    <w:rsid w:val="00A37466"/>
    <w:rsid w:val="00A37FD9"/>
    <w:rsid w:val="00A40923"/>
    <w:rsid w:val="00A41356"/>
    <w:rsid w:val="00A433D7"/>
    <w:rsid w:val="00A444E7"/>
    <w:rsid w:val="00A4544D"/>
    <w:rsid w:val="00A45891"/>
    <w:rsid w:val="00A45982"/>
    <w:rsid w:val="00A5034B"/>
    <w:rsid w:val="00A505B1"/>
    <w:rsid w:val="00A50F88"/>
    <w:rsid w:val="00A536CD"/>
    <w:rsid w:val="00A542B5"/>
    <w:rsid w:val="00A54B7D"/>
    <w:rsid w:val="00A55832"/>
    <w:rsid w:val="00A55D15"/>
    <w:rsid w:val="00A57EEE"/>
    <w:rsid w:val="00A62337"/>
    <w:rsid w:val="00A64BFB"/>
    <w:rsid w:val="00A64E9C"/>
    <w:rsid w:val="00A65DAC"/>
    <w:rsid w:val="00A71B40"/>
    <w:rsid w:val="00A720D5"/>
    <w:rsid w:val="00A721FA"/>
    <w:rsid w:val="00A73072"/>
    <w:rsid w:val="00A74070"/>
    <w:rsid w:val="00A75751"/>
    <w:rsid w:val="00A75C37"/>
    <w:rsid w:val="00A77229"/>
    <w:rsid w:val="00A82F30"/>
    <w:rsid w:val="00A832B2"/>
    <w:rsid w:val="00A832F7"/>
    <w:rsid w:val="00A85746"/>
    <w:rsid w:val="00A8703E"/>
    <w:rsid w:val="00A909E3"/>
    <w:rsid w:val="00A915C3"/>
    <w:rsid w:val="00A92949"/>
    <w:rsid w:val="00A92A82"/>
    <w:rsid w:val="00A93774"/>
    <w:rsid w:val="00A94FB6"/>
    <w:rsid w:val="00A952AF"/>
    <w:rsid w:val="00A963AA"/>
    <w:rsid w:val="00AA01A1"/>
    <w:rsid w:val="00AA3A4E"/>
    <w:rsid w:val="00AA5093"/>
    <w:rsid w:val="00AB3735"/>
    <w:rsid w:val="00AB4D23"/>
    <w:rsid w:val="00AB52A9"/>
    <w:rsid w:val="00AB672D"/>
    <w:rsid w:val="00AB6C3E"/>
    <w:rsid w:val="00AC12E3"/>
    <w:rsid w:val="00AC3987"/>
    <w:rsid w:val="00AC715F"/>
    <w:rsid w:val="00AC71D9"/>
    <w:rsid w:val="00AD1D05"/>
    <w:rsid w:val="00AD2178"/>
    <w:rsid w:val="00AD29A8"/>
    <w:rsid w:val="00AD46B5"/>
    <w:rsid w:val="00AD4992"/>
    <w:rsid w:val="00AD5EED"/>
    <w:rsid w:val="00AE00BB"/>
    <w:rsid w:val="00AE19F9"/>
    <w:rsid w:val="00AE48A1"/>
    <w:rsid w:val="00AE5278"/>
    <w:rsid w:val="00AE67EB"/>
    <w:rsid w:val="00AF209F"/>
    <w:rsid w:val="00AF286B"/>
    <w:rsid w:val="00AF3E97"/>
    <w:rsid w:val="00AF58F8"/>
    <w:rsid w:val="00AF5929"/>
    <w:rsid w:val="00AF67D8"/>
    <w:rsid w:val="00AF6D50"/>
    <w:rsid w:val="00B00769"/>
    <w:rsid w:val="00B02020"/>
    <w:rsid w:val="00B02C52"/>
    <w:rsid w:val="00B02F3B"/>
    <w:rsid w:val="00B030FA"/>
    <w:rsid w:val="00B04DE2"/>
    <w:rsid w:val="00B05394"/>
    <w:rsid w:val="00B05D55"/>
    <w:rsid w:val="00B06ECC"/>
    <w:rsid w:val="00B07578"/>
    <w:rsid w:val="00B07E73"/>
    <w:rsid w:val="00B10D7C"/>
    <w:rsid w:val="00B11D48"/>
    <w:rsid w:val="00B11E2E"/>
    <w:rsid w:val="00B11E44"/>
    <w:rsid w:val="00B124F9"/>
    <w:rsid w:val="00B14C47"/>
    <w:rsid w:val="00B150FC"/>
    <w:rsid w:val="00B21AED"/>
    <w:rsid w:val="00B22873"/>
    <w:rsid w:val="00B23306"/>
    <w:rsid w:val="00B259CE"/>
    <w:rsid w:val="00B26E02"/>
    <w:rsid w:val="00B30000"/>
    <w:rsid w:val="00B31874"/>
    <w:rsid w:val="00B32D6D"/>
    <w:rsid w:val="00B365DE"/>
    <w:rsid w:val="00B3661D"/>
    <w:rsid w:val="00B43F50"/>
    <w:rsid w:val="00B47647"/>
    <w:rsid w:val="00B47809"/>
    <w:rsid w:val="00B50D79"/>
    <w:rsid w:val="00B51444"/>
    <w:rsid w:val="00B519F3"/>
    <w:rsid w:val="00B526FA"/>
    <w:rsid w:val="00B528B0"/>
    <w:rsid w:val="00B53D1D"/>
    <w:rsid w:val="00B5528A"/>
    <w:rsid w:val="00B5612B"/>
    <w:rsid w:val="00B656BB"/>
    <w:rsid w:val="00B66D0B"/>
    <w:rsid w:val="00B66F69"/>
    <w:rsid w:val="00B70CF7"/>
    <w:rsid w:val="00B730AE"/>
    <w:rsid w:val="00B73354"/>
    <w:rsid w:val="00B73510"/>
    <w:rsid w:val="00B73EFE"/>
    <w:rsid w:val="00B75389"/>
    <w:rsid w:val="00B76798"/>
    <w:rsid w:val="00B77C4A"/>
    <w:rsid w:val="00B77E22"/>
    <w:rsid w:val="00B8548D"/>
    <w:rsid w:val="00B85BBC"/>
    <w:rsid w:val="00B8688F"/>
    <w:rsid w:val="00B87750"/>
    <w:rsid w:val="00B908E4"/>
    <w:rsid w:val="00B91892"/>
    <w:rsid w:val="00B95FFE"/>
    <w:rsid w:val="00BA1512"/>
    <w:rsid w:val="00BA1766"/>
    <w:rsid w:val="00BA644D"/>
    <w:rsid w:val="00BB0464"/>
    <w:rsid w:val="00BB0CAF"/>
    <w:rsid w:val="00BB20C7"/>
    <w:rsid w:val="00BB257E"/>
    <w:rsid w:val="00BB75E6"/>
    <w:rsid w:val="00BC1267"/>
    <w:rsid w:val="00BC2BBC"/>
    <w:rsid w:val="00BC2BF8"/>
    <w:rsid w:val="00BC2E3D"/>
    <w:rsid w:val="00BC2F6A"/>
    <w:rsid w:val="00BC3D5B"/>
    <w:rsid w:val="00BC5619"/>
    <w:rsid w:val="00BC7CA0"/>
    <w:rsid w:val="00BD081F"/>
    <w:rsid w:val="00BD0D6C"/>
    <w:rsid w:val="00BD4867"/>
    <w:rsid w:val="00BD5D8F"/>
    <w:rsid w:val="00BD615F"/>
    <w:rsid w:val="00BD648D"/>
    <w:rsid w:val="00BD75CA"/>
    <w:rsid w:val="00BD7886"/>
    <w:rsid w:val="00BE023E"/>
    <w:rsid w:val="00BE1F9D"/>
    <w:rsid w:val="00BF437A"/>
    <w:rsid w:val="00C001EE"/>
    <w:rsid w:val="00C02626"/>
    <w:rsid w:val="00C02B25"/>
    <w:rsid w:val="00C03BF4"/>
    <w:rsid w:val="00C03F01"/>
    <w:rsid w:val="00C05BA3"/>
    <w:rsid w:val="00C05C66"/>
    <w:rsid w:val="00C071F4"/>
    <w:rsid w:val="00C07494"/>
    <w:rsid w:val="00C11C5B"/>
    <w:rsid w:val="00C128BF"/>
    <w:rsid w:val="00C12E61"/>
    <w:rsid w:val="00C13507"/>
    <w:rsid w:val="00C13BB4"/>
    <w:rsid w:val="00C13EF1"/>
    <w:rsid w:val="00C158B4"/>
    <w:rsid w:val="00C20527"/>
    <w:rsid w:val="00C233ED"/>
    <w:rsid w:val="00C269EF"/>
    <w:rsid w:val="00C27662"/>
    <w:rsid w:val="00C31B10"/>
    <w:rsid w:val="00C3287A"/>
    <w:rsid w:val="00C34420"/>
    <w:rsid w:val="00C35BBD"/>
    <w:rsid w:val="00C36E2B"/>
    <w:rsid w:val="00C37F1F"/>
    <w:rsid w:val="00C4000B"/>
    <w:rsid w:val="00C454DE"/>
    <w:rsid w:val="00C51D9E"/>
    <w:rsid w:val="00C55105"/>
    <w:rsid w:val="00C5631F"/>
    <w:rsid w:val="00C57F91"/>
    <w:rsid w:val="00C612F9"/>
    <w:rsid w:val="00C61B32"/>
    <w:rsid w:val="00C631DB"/>
    <w:rsid w:val="00C65226"/>
    <w:rsid w:val="00C661D7"/>
    <w:rsid w:val="00C70095"/>
    <w:rsid w:val="00C70381"/>
    <w:rsid w:val="00C71122"/>
    <w:rsid w:val="00C731A4"/>
    <w:rsid w:val="00C73221"/>
    <w:rsid w:val="00C7594F"/>
    <w:rsid w:val="00C7630F"/>
    <w:rsid w:val="00C77446"/>
    <w:rsid w:val="00C80277"/>
    <w:rsid w:val="00C80F2D"/>
    <w:rsid w:val="00C81024"/>
    <w:rsid w:val="00C81A5B"/>
    <w:rsid w:val="00C81BE8"/>
    <w:rsid w:val="00C83B25"/>
    <w:rsid w:val="00C849A4"/>
    <w:rsid w:val="00C86A5C"/>
    <w:rsid w:val="00C87E26"/>
    <w:rsid w:val="00C90105"/>
    <w:rsid w:val="00C90768"/>
    <w:rsid w:val="00C9556D"/>
    <w:rsid w:val="00C966A7"/>
    <w:rsid w:val="00C97DAB"/>
    <w:rsid w:val="00CA01BB"/>
    <w:rsid w:val="00CA14F3"/>
    <w:rsid w:val="00CA152C"/>
    <w:rsid w:val="00CA322E"/>
    <w:rsid w:val="00CA3717"/>
    <w:rsid w:val="00CA4266"/>
    <w:rsid w:val="00CA7553"/>
    <w:rsid w:val="00CA7E55"/>
    <w:rsid w:val="00CB2966"/>
    <w:rsid w:val="00CB2F57"/>
    <w:rsid w:val="00CB43CB"/>
    <w:rsid w:val="00CB554C"/>
    <w:rsid w:val="00CB5CB2"/>
    <w:rsid w:val="00CB6B0D"/>
    <w:rsid w:val="00CC02CD"/>
    <w:rsid w:val="00CC37DD"/>
    <w:rsid w:val="00CC55FF"/>
    <w:rsid w:val="00CC6893"/>
    <w:rsid w:val="00CC7913"/>
    <w:rsid w:val="00CD0637"/>
    <w:rsid w:val="00CD2C4B"/>
    <w:rsid w:val="00CD2C68"/>
    <w:rsid w:val="00CD39DF"/>
    <w:rsid w:val="00CD43E7"/>
    <w:rsid w:val="00CE2762"/>
    <w:rsid w:val="00CE3CCC"/>
    <w:rsid w:val="00CE587B"/>
    <w:rsid w:val="00CE6DA4"/>
    <w:rsid w:val="00CF0BA7"/>
    <w:rsid w:val="00CF1840"/>
    <w:rsid w:val="00CF229F"/>
    <w:rsid w:val="00CF527D"/>
    <w:rsid w:val="00CF55E8"/>
    <w:rsid w:val="00CF57F5"/>
    <w:rsid w:val="00CF5962"/>
    <w:rsid w:val="00D025E4"/>
    <w:rsid w:val="00D03D04"/>
    <w:rsid w:val="00D04AEE"/>
    <w:rsid w:val="00D04E83"/>
    <w:rsid w:val="00D0535F"/>
    <w:rsid w:val="00D056B7"/>
    <w:rsid w:val="00D06D9E"/>
    <w:rsid w:val="00D10A90"/>
    <w:rsid w:val="00D10C5D"/>
    <w:rsid w:val="00D11B81"/>
    <w:rsid w:val="00D11EC9"/>
    <w:rsid w:val="00D12205"/>
    <w:rsid w:val="00D13199"/>
    <w:rsid w:val="00D141CA"/>
    <w:rsid w:val="00D164CB"/>
    <w:rsid w:val="00D167FE"/>
    <w:rsid w:val="00D20929"/>
    <w:rsid w:val="00D20C14"/>
    <w:rsid w:val="00D2227E"/>
    <w:rsid w:val="00D24489"/>
    <w:rsid w:val="00D24865"/>
    <w:rsid w:val="00D255AA"/>
    <w:rsid w:val="00D25CEE"/>
    <w:rsid w:val="00D25D9D"/>
    <w:rsid w:val="00D2621E"/>
    <w:rsid w:val="00D279B1"/>
    <w:rsid w:val="00D313CA"/>
    <w:rsid w:val="00D324AB"/>
    <w:rsid w:val="00D33EC7"/>
    <w:rsid w:val="00D34D2E"/>
    <w:rsid w:val="00D36A11"/>
    <w:rsid w:val="00D36E60"/>
    <w:rsid w:val="00D37858"/>
    <w:rsid w:val="00D41204"/>
    <w:rsid w:val="00D4259E"/>
    <w:rsid w:val="00D43CD6"/>
    <w:rsid w:val="00D4620F"/>
    <w:rsid w:val="00D478E9"/>
    <w:rsid w:val="00D47C80"/>
    <w:rsid w:val="00D47D7B"/>
    <w:rsid w:val="00D534BA"/>
    <w:rsid w:val="00D53D62"/>
    <w:rsid w:val="00D54C2F"/>
    <w:rsid w:val="00D55F0A"/>
    <w:rsid w:val="00D60BDA"/>
    <w:rsid w:val="00D65388"/>
    <w:rsid w:val="00D65A68"/>
    <w:rsid w:val="00D6603A"/>
    <w:rsid w:val="00D663DB"/>
    <w:rsid w:val="00D666E6"/>
    <w:rsid w:val="00D66C39"/>
    <w:rsid w:val="00D70D36"/>
    <w:rsid w:val="00D71FFA"/>
    <w:rsid w:val="00D72844"/>
    <w:rsid w:val="00D73699"/>
    <w:rsid w:val="00D76392"/>
    <w:rsid w:val="00D80D81"/>
    <w:rsid w:val="00D81384"/>
    <w:rsid w:val="00D86E31"/>
    <w:rsid w:val="00D8712F"/>
    <w:rsid w:val="00D9063D"/>
    <w:rsid w:val="00D9150F"/>
    <w:rsid w:val="00D920EF"/>
    <w:rsid w:val="00D928E8"/>
    <w:rsid w:val="00D93CF5"/>
    <w:rsid w:val="00D941EC"/>
    <w:rsid w:val="00D96042"/>
    <w:rsid w:val="00DA197F"/>
    <w:rsid w:val="00DA2905"/>
    <w:rsid w:val="00DA2D93"/>
    <w:rsid w:val="00DA7D68"/>
    <w:rsid w:val="00DB012C"/>
    <w:rsid w:val="00DB0900"/>
    <w:rsid w:val="00DB12AF"/>
    <w:rsid w:val="00DB1E93"/>
    <w:rsid w:val="00DB1FFC"/>
    <w:rsid w:val="00DB2FBF"/>
    <w:rsid w:val="00DB3FCD"/>
    <w:rsid w:val="00DB4E4B"/>
    <w:rsid w:val="00DB52C5"/>
    <w:rsid w:val="00DB5352"/>
    <w:rsid w:val="00DB5EC1"/>
    <w:rsid w:val="00DB6068"/>
    <w:rsid w:val="00DB6C67"/>
    <w:rsid w:val="00DB6DE9"/>
    <w:rsid w:val="00DC0514"/>
    <w:rsid w:val="00DC262F"/>
    <w:rsid w:val="00DC79BC"/>
    <w:rsid w:val="00DD0887"/>
    <w:rsid w:val="00DD2329"/>
    <w:rsid w:val="00DD4608"/>
    <w:rsid w:val="00DD5381"/>
    <w:rsid w:val="00DD5F91"/>
    <w:rsid w:val="00DE022F"/>
    <w:rsid w:val="00DE063D"/>
    <w:rsid w:val="00DE1410"/>
    <w:rsid w:val="00DE326D"/>
    <w:rsid w:val="00DE47BD"/>
    <w:rsid w:val="00DE48BB"/>
    <w:rsid w:val="00DE6C49"/>
    <w:rsid w:val="00DF112E"/>
    <w:rsid w:val="00DF26BB"/>
    <w:rsid w:val="00DF3A4D"/>
    <w:rsid w:val="00DF50AD"/>
    <w:rsid w:val="00E01DE7"/>
    <w:rsid w:val="00E051CB"/>
    <w:rsid w:val="00E064C1"/>
    <w:rsid w:val="00E0667C"/>
    <w:rsid w:val="00E11031"/>
    <w:rsid w:val="00E12086"/>
    <w:rsid w:val="00E13367"/>
    <w:rsid w:val="00E14A27"/>
    <w:rsid w:val="00E1613E"/>
    <w:rsid w:val="00E168A4"/>
    <w:rsid w:val="00E17F11"/>
    <w:rsid w:val="00E22C53"/>
    <w:rsid w:val="00E23239"/>
    <w:rsid w:val="00E241AC"/>
    <w:rsid w:val="00E25236"/>
    <w:rsid w:val="00E25B33"/>
    <w:rsid w:val="00E265C4"/>
    <w:rsid w:val="00E268BD"/>
    <w:rsid w:val="00E26CC7"/>
    <w:rsid w:val="00E277BE"/>
    <w:rsid w:val="00E3085C"/>
    <w:rsid w:val="00E30979"/>
    <w:rsid w:val="00E31978"/>
    <w:rsid w:val="00E32203"/>
    <w:rsid w:val="00E3294C"/>
    <w:rsid w:val="00E35385"/>
    <w:rsid w:val="00E363F2"/>
    <w:rsid w:val="00E3751F"/>
    <w:rsid w:val="00E37E4F"/>
    <w:rsid w:val="00E41BC0"/>
    <w:rsid w:val="00E42947"/>
    <w:rsid w:val="00E43B46"/>
    <w:rsid w:val="00E43F97"/>
    <w:rsid w:val="00E4419E"/>
    <w:rsid w:val="00E4505C"/>
    <w:rsid w:val="00E5310F"/>
    <w:rsid w:val="00E53CB9"/>
    <w:rsid w:val="00E55B2C"/>
    <w:rsid w:val="00E5719B"/>
    <w:rsid w:val="00E602DD"/>
    <w:rsid w:val="00E62EE3"/>
    <w:rsid w:val="00E63009"/>
    <w:rsid w:val="00E632C8"/>
    <w:rsid w:val="00E6522B"/>
    <w:rsid w:val="00E6563F"/>
    <w:rsid w:val="00E70C9D"/>
    <w:rsid w:val="00E70CB6"/>
    <w:rsid w:val="00E70DA6"/>
    <w:rsid w:val="00E71768"/>
    <w:rsid w:val="00E735A1"/>
    <w:rsid w:val="00E73BA0"/>
    <w:rsid w:val="00E74C5F"/>
    <w:rsid w:val="00E76C52"/>
    <w:rsid w:val="00E7793A"/>
    <w:rsid w:val="00E81A56"/>
    <w:rsid w:val="00E83A85"/>
    <w:rsid w:val="00E8533F"/>
    <w:rsid w:val="00E86C32"/>
    <w:rsid w:val="00E875EA"/>
    <w:rsid w:val="00E8769F"/>
    <w:rsid w:val="00E90123"/>
    <w:rsid w:val="00E903CE"/>
    <w:rsid w:val="00E90A2A"/>
    <w:rsid w:val="00E90FD8"/>
    <w:rsid w:val="00E91823"/>
    <w:rsid w:val="00E91923"/>
    <w:rsid w:val="00E92DD5"/>
    <w:rsid w:val="00E9491D"/>
    <w:rsid w:val="00E95BC2"/>
    <w:rsid w:val="00E962E9"/>
    <w:rsid w:val="00E9652C"/>
    <w:rsid w:val="00E97840"/>
    <w:rsid w:val="00E97B58"/>
    <w:rsid w:val="00EA08C5"/>
    <w:rsid w:val="00EA1657"/>
    <w:rsid w:val="00EA19AC"/>
    <w:rsid w:val="00EA3D8B"/>
    <w:rsid w:val="00EA408F"/>
    <w:rsid w:val="00EA412B"/>
    <w:rsid w:val="00EA6170"/>
    <w:rsid w:val="00EA7846"/>
    <w:rsid w:val="00EA7B64"/>
    <w:rsid w:val="00EB00CD"/>
    <w:rsid w:val="00EB0FFA"/>
    <w:rsid w:val="00EB16A7"/>
    <w:rsid w:val="00EB1706"/>
    <w:rsid w:val="00EB2425"/>
    <w:rsid w:val="00EB37DD"/>
    <w:rsid w:val="00EC0B70"/>
    <w:rsid w:val="00EC1DBE"/>
    <w:rsid w:val="00EC20E6"/>
    <w:rsid w:val="00EC2955"/>
    <w:rsid w:val="00EC2A40"/>
    <w:rsid w:val="00EC608B"/>
    <w:rsid w:val="00EC6F8F"/>
    <w:rsid w:val="00EC730B"/>
    <w:rsid w:val="00EC74C9"/>
    <w:rsid w:val="00ED0497"/>
    <w:rsid w:val="00ED10DA"/>
    <w:rsid w:val="00ED3658"/>
    <w:rsid w:val="00ED3DC4"/>
    <w:rsid w:val="00ED4977"/>
    <w:rsid w:val="00ED4FD0"/>
    <w:rsid w:val="00ED5CA0"/>
    <w:rsid w:val="00ED624C"/>
    <w:rsid w:val="00ED7A66"/>
    <w:rsid w:val="00ED7B6E"/>
    <w:rsid w:val="00EE1E9B"/>
    <w:rsid w:val="00EE1F2A"/>
    <w:rsid w:val="00EE4103"/>
    <w:rsid w:val="00EE45AB"/>
    <w:rsid w:val="00EE4A82"/>
    <w:rsid w:val="00EE5A40"/>
    <w:rsid w:val="00EE7990"/>
    <w:rsid w:val="00EF5423"/>
    <w:rsid w:val="00EF5B74"/>
    <w:rsid w:val="00EF64BE"/>
    <w:rsid w:val="00EF66F0"/>
    <w:rsid w:val="00EF678C"/>
    <w:rsid w:val="00EF69E1"/>
    <w:rsid w:val="00F00291"/>
    <w:rsid w:val="00F00D94"/>
    <w:rsid w:val="00F0230E"/>
    <w:rsid w:val="00F04067"/>
    <w:rsid w:val="00F0505E"/>
    <w:rsid w:val="00F055F8"/>
    <w:rsid w:val="00F063FF"/>
    <w:rsid w:val="00F11293"/>
    <w:rsid w:val="00F12227"/>
    <w:rsid w:val="00F12944"/>
    <w:rsid w:val="00F14507"/>
    <w:rsid w:val="00F14DEF"/>
    <w:rsid w:val="00F14F80"/>
    <w:rsid w:val="00F15A83"/>
    <w:rsid w:val="00F2503B"/>
    <w:rsid w:val="00F2725F"/>
    <w:rsid w:val="00F311FA"/>
    <w:rsid w:val="00F328E9"/>
    <w:rsid w:val="00F32AC6"/>
    <w:rsid w:val="00F33168"/>
    <w:rsid w:val="00F33DDC"/>
    <w:rsid w:val="00F34A41"/>
    <w:rsid w:val="00F3525E"/>
    <w:rsid w:val="00F36D15"/>
    <w:rsid w:val="00F40DE5"/>
    <w:rsid w:val="00F419A6"/>
    <w:rsid w:val="00F43346"/>
    <w:rsid w:val="00F46308"/>
    <w:rsid w:val="00F508E7"/>
    <w:rsid w:val="00F515E0"/>
    <w:rsid w:val="00F51D14"/>
    <w:rsid w:val="00F5279A"/>
    <w:rsid w:val="00F5472D"/>
    <w:rsid w:val="00F550C0"/>
    <w:rsid w:val="00F554EB"/>
    <w:rsid w:val="00F56855"/>
    <w:rsid w:val="00F6043C"/>
    <w:rsid w:val="00F6130C"/>
    <w:rsid w:val="00F66DC2"/>
    <w:rsid w:val="00F72315"/>
    <w:rsid w:val="00F72EC9"/>
    <w:rsid w:val="00F7552C"/>
    <w:rsid w:val="00F75608"/>
    <w:rsid w:val="00F76A8D"/>
    <w:rsid w:val="00F76E7A"/>
    <w:rsid w:val="00F7708B"/>
    <w:rsid w:val="00F81940"/>
    <w:rsid w:val="00F84253"/>
    <w:rsid w:val="00F84DF8"/>
    <w:rsid w:val="00F855EE"/>
    <w:rsid w:val="00F90C4E"/>
    <w:rsid w:val="00F91EF2"/>
    <w:rsid w:val="00F92175"/>
    <w:rsid w:val="00F9304E"/>
    <w:rsid w:val="00F96F00"/>
    <w:rsid w:val="00F96FFE"/>
    <w:rsid w:val="00F97229"/>
    <w:rsid w:val="00F978A3"/>
    <w:rsid w:val="00FA0163"/>
    <w:rsid w:val="00FA1E17"/>
    <w:rsid w:val="00FA46AE"/>
    <w:rsid w:val="00FA5541"/>
    <w:rsid w:val="00FA5F8B"/>
    <w:rsid w:val="00FA63E1"/>
    <w:rsid w:val="00FA7267"/>
    <w:rsid w:val="00FA79C5"/>
    <w:rsid w:val="00FB03D5"/>
    <w:rsid w:val="00FB1CF5"/>
    <w:rsid w:val="00FB1ED5"/>
    <w:rsid w:val="00FB21C3"/>
    <w:rsid w:val="00FB23F6"/>
    <w:rsid w:val="00FB35BC"/>
    <w:rsid w:val="00FB39F2"/>
    <w:rsid w:val="00FB74F1"/>
    <w:rsid w:val="00FC19AB"/>
    <w:rsid w:val="00FC2829"/>
    <w:rsid w:val="00FC4273"/>
    <w:rsid w:val="00FC4751"/>
    <w:rsid w:val="00FC5C31"/>
    <w:rsid w:val="00FC5ED3"/>
    <w:rsid w:val="00FC7853"/>
    <w:rsid w:val="00FD1203"/>
    <w:rsid w:val="00FD1E69"/>
    <w:rsid w:val="00FD391B"/>
    <w:rsid w:val="00FD4D25"/>
    <w:rsid w:val="00FD66A7"/>
    <w:rsid w:val="00FD7165"/>
    <w:rsid w:val="00FD758A"/>
    <w:rsid w:val="00FD77AF"/>
    <w:rsid w:val="00FE0470"/>
    <w:rsid w:val="00FE2266"/>
    <w:rsid w:val="00FE3BC8"/>
    <w:rsid w:val="00FE5394"/>
    <w:rsid w:val="00FE79CF"/>
    <w:rsid w:val="00FF0C50"/>
    <w:rsid w:val="00FF1927"/>
    <w:rsid w:val="00FF255D"/>
    <w:rsid w:val="00FF3839"/>
    <w:rsid w:val="00FF507E"/>
    <w:rsid w:val="00FF6B71"/>
    <w:rsid w:val="00FF6D8B"/>
    <w:rsid w:val="00FF6F19"/>
    <w:rsid w:val="00FF75A5"/>
    <w:rsid w:val="00FF79FD"/>
    <w:rsid w:val="00FF7F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qFormat="1"/>
  </w:latentStyles>
  <w:style w:type="paragraph" w:default="1" w:styleId="a">
    <w:name w:val="Normal"/>
    <w:qFormat/>
    <w:rsid w:val="00614F03"/>
    <w:pPr>
      <w:spacing w:line="360" w:lineRule="auto"/>
    </w:pPr>
    <w:rPr>
      <w:rFonts w:ascii="Calibri" w:hAnsi="Calibri"/>
      <w:sz w:val="22"/>
      <w:szCs w:val="22"/>
      <w:lang w:eastAsia="en-US"/>
    </w:rPr>
  </w:style>
  <w:style w:type="paragraph" w:styleId="1">
    <w:name w:val="heading 1"/>
    <w:basedOn w:val="a"/>
    <w:next w:val="a"/>
    <w:link w:val="10"/>
    <w:uiPriority w:val="9"/>
    <w:qFormat/>
    <w:rsid w:val="00932683"/>
    <w:pPr>
      <w:keepNext/>
      <w:spacing w:before="240" w:after="60"/>
      <w:outlineLvl w:val="0"/>
    </w:pPr>
    <w:rPr>
      <w:rFonts w:ascii="Cambria" w:hAnsi="Cambria"/>
      <w:b/>
      <w:bCs/>
      <w:kern w:val="32"/>
      <w:sz w:val="32"/>
      <w:szCs w:val="32"/>
    </w:rPr>
  </w:style>
  <w:style w:type="paragraph" w:styleId="2">
    <w:name w:val="heading 2"/>
    <w:basedOn w:val="a"/>
    <w:link w:val="20"/>
    <w:qFormat/>
    <w:rsid w:val="00932683"/>
    <w:pPr>
      <w:spacing w:before="100" w:beforeAutospacing="1" w:after="100" w:afterAutospacing="1" w:line="240" w:lineRule="auto"/>
      <w:outlineLvl w:val="1"/>
    </w:pPr>
    <w:rPr>
      <w:rFonts w:ascii="Times New Roman" w:hAnsi="Times New Roman"/>
      <w:b/>
      <w:bCs/>
      <w:sz w:val="36"/>
      <w:szCs w:val="36"/>
      <w:lang w:eastAsia="ru-RU"/>
    </w:rPr>
  </w:style>
  <w:style w:type="paragraph" w:styleId="3">
    <w:name w:val="heading 3"/>
    <w:basedOn w:val="a"/>
    <w:next w:val="a"/>
    <w:link w:val="30"/>
    <w:qFormat/>
    <w:rsid w:val="00932683"/>
    <w:pPr>
      <w:keepNext/>
      <w:spacing w:before="240" w:after="60"/>
      <w:outlineLvl w:val="2"/>
    </w:pPr>
    <w:rPr>
      <w:rFonts w:ascii="Cambria" w:hAnsi="Cambria"/>
      <w:b/>
      <w:bCs/>
      <w:sz w:val="26"/>
      <w:szCs w:val="26"/>
    </w:rPr>
  </w:style>
  <w:style w:type="paragraph" w:styleId="4">
    <w:name w:val="heading 4"/>
    <w:basedOn w:val="a"/>
    <w:next w:val="a"/>
    <w:link w:val="40"/>
    <w:qFormat/>
    <w:rsid w:val="00932683"/>
    <w:pPr>
      <w:keepNext/>
      <w:spacing w:before="240" w:after="60"/>
      <w:outlineLvl w:val="3"/>
    </w:pPr>
    <w:rPr>
      <w:b/>
      <w:bCs/>
      <w:sz w:val="28"/>
      <w:szCs w:val="28"/>
    </w:rPr>
  </w:style>
  <w:style w:type="paragraph" w:styleId="5">
    <w:name w:val="heading 5"/>
    <w:basedOn w:val="a"/>
    <w:next w:val="a"/>
    <w:link w:val="50"/>
    <w:qFormat/>
    <w:rsid w:val="00932683"/>
    <w:pPr>
      <w:spacing w:before="240" w:after="60"/>
      <w:outlineLvl w:val="4"/>
    </w:pPr>
    <w:rPr>
      <w:b/>
      <w:bCs/>
      <w:i/>
      <w:iCs/>
      <w:sz w:val="26"/>
      <w:szCs w:val="26"/>
    </w:rPr>
  </w:style>
  <w:style w:type="paragraph" w:styleId="6">
    <w:name w:val="heading 6"/>
    <w:basedOn w:val="a"/>
    <w:next w:val="a"/>
    <w:link w:val="60"/>
    <w:qFormat/>
    <w:rsid w:val="00932683"/>
    <w:pPr>
      <w:spacing w:before="240" w:after="60"/>
      <w:outlineLvl w:val="5"/>
    </w:pPr>
    <w:rPr>
      <w:b/>
      <w:bCs/>
    </w:rPr>
  </w:style>
  <w:style w:type="paragraph" w:styleId="7">
    <w:name w:val="heading 7"/>
    <w:basedOn w:val="a"/>
    <w:next w:val="a"/>
    <w:link w:val="70"/>
    <w:qFormat/>
    <w:rsid w:val="00932683"/>
    <w:pPr>
      <w:spacing w:before="240" w:after="60"/>
      <w:outlineLvl w:val="6"/>
    </w:pPr>
    <w:rPr>
      <w:rFonts w:ascii="Times New Roman" w:hAnsi="Times New Roman"/>
      <w:sz w:val="24"/>
      <w:szCs w:val="24"/>
    </w:rPr>
  </w:style>
  <w:style w:type="paragraph" w:styleId="8">
    <w:name w:val="heading 8"/>
    <w:basedOn w:val="a"/>
    <w:next w:val="a"/>
    <w:link w:val="80"/>
    <w:qFormat/>
    <w:rsid w:val="00932683"/>
    <w:pPr>
      <w:spacing w:before="240" w:after="60"/>
      <w:outlineLvl w:val="7"/>
    </w:pPr>
    <w:rPr>
      <w:rFonts w:ascii="Times New Roman" w:hAnsi="Times New Roman"/>
      <w:i/>
      <w:iCs/>
      <w:sz w:val="24"/>
      <w:szCs w:val="24"/>
    </w:rPr>
  </w:style>
  <w:style w:type="paragraph" w:styleId="9">
    <w:name w:val="heading 9"/>
    <w:basedOn w:val="a"/>
    <w:next w:val="a"/>
    <w:link w:val="90"/>
    <w:qFormat/>
    <w:rsid w:val="00932683"/>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 Знак Знак15"/>
    <w:basedOn w:val="a"/>
    <w:uiPriority w:val="99"/>
    <w:rsid w:val="00932683"/>
    <w:pPr>
      <w:spacing w:line="240" w:lineRule="auto"/>
    </w:pPr>
    <w:rPr>
      <w:rFonts w:ascii="Tahoma" w:hAnsi="Tahoma" w:cs="Tahoma"/>
      <w:sz w:val="16"/>
      <w:szCs w:val="16"/>
    </w:rPr>
  </w:style>
  <w:style w:type="character" w:customStyle="1" w:styleId="10">
    <w:name w:val="Заголовок 1 Знак"/>
    <w:link w:val="1"/>
    <w:uiPriority w:val="9"/>
    <w:locked/>
    <w:rsid w:val="00932683"/>
    <w:rPr>
      <w:rFonts w:ascii="Cambria" w:hAnsi="Cambria"/>
      <w:b/>
      <w:bCs/>
      <w:kern w:val="32"/>
      <w:sz w:val="32"/>
      <w:szCs w:val="32"/>
      <w:lang w:val="ru-RU" w:eastAsia="en-US" w:bidi="ar-SA"/>
    </w:rPr>
  </w:style>
  <w:style w:type="character" w:customStyle="1" w:styleId="20">
    <w:name w:val="Заголовок 2 Знак"/>
    <w:link w:val="2"/>
    <w:locked/>
    <w:rsid w:val="00932683"/>
    <w:rPr>
      <w:b/>
      <w:bCs/>
      <w:sz w:val="36"/>
      <w:szCs w:val="36"/>
      <w:lang w:val="ru-RU" w:eastAsia="ru-RU" w:bidi="ar-SA"/>
    </w:rPr>
  </w:style>
  <w:style w:type="character" w:customStyle="1" w:styleId="30">
    <w:name w:val="Заголовок 3 Знак"/>
    <w:link w:val="3"/>
    <w:semiHidden/>
    <w:locked/>
    <w:rsid w:val="00932683"/>
    <w:rPr>
      <w:rFonts w:ascii="Cambria" w:hAnsi="Cambria"/>
      <w:b/>
      <w:bCs/>
      <w:sz w:val="26"/>
      <w:szCs w:val="26"/>
      <w:lang w:val="ru-RU" w:eastAsia="en-US" w:bidi="ar-SA"/>
    </w:rPr>
  </w:style>
  <w:style w:type="character" w:customStyle="1" w:styleId="40">
    <w:name w:val="Заголовок 4 Знак"/>
    <w:link w:val="4"/>
    <w:semiHidden/>
    <w:locked/>
    <w:rsid w:val="00932683"/>
    <w:rPr>
      <w:rFonts w:ascii="Calibri" w:hAnsi="Calibri"/>
      <w:b/>
      <w:bCs/>
      <w:sz w:val="28"/>
      <w:szCs w:val="28"/>
      <w:lang w:val="ru-RU" w:eastAsia="en-US" w:bidi="ar-SA"/>
    </w:rPr>
  </w:style>
  <w:style w:type="character" w:customStyle="1" w:styleId="50">
    <w:name w:val="Заголовок 5 Знак"/>
    <w:link w:val="5"/>
    <w:semiHidden/>
    <w:locked/>
    <w:rsid w:val="00932683"/>
    <w:rPr>
      <w:rFonts w:ascii="Calibri" w:hAnsi="Calibri"/>
      <w:b/>
      <w:bCs/>
      <w:i/>
      <w:iCs/>
      <w:sz w:val="26"/>
      <w:szCs w:val="26"/>
      <w:lang w:val="ru-RU" w:eastAsia="en-US" w:bidi="ar-SA"/>
    </w:rPr>
  </w:style>
  <w:style w:type="character" w:customStyle="1" w:styleId="60">
    <w:name w:val="Заголовок 6 Знак"/>
    <w:link w:val="6"/>
    <w:semiHidden/>
    <w:locked/>
    <w:rsid w:val="00932683"/>
    <w:rPr>
      <w:rFonts w:ascii="Calibri" w:hAnsi="Calibri"/>
      <w:b/>
      <w:bCs/>
      <w:sz w:val="22"/>
      <w:szCs w:val="22"/>
      <w:lang w:val="ru-RU" w:eastAsia="en-US" w:bidi="ar-SA"/>
    </w:rPr>
  </w:style>
  <w:style w:type="character" w:customStyle="1" w:styleId="70">
    <w:name w:val="Заголовок 7 Знак"/>
    <w:link w:val="7"/>
    <w:semiHidden/>
    <w:locked/>
    <w:rsid w:val="00932683"/>
    <w:rPr>
      <w:sz w:val="24"/>
      <w:szCs w:val="24"/>
      <w:lang w:val="ru-RU" w:eastAsia="en-US" w:bidi="ar-SA"/>
    </w:rPr>
  </w:style>
  <w:style w:type="character" w:customStyle="1" w:styleId="80">
    <w:name w:val="Заголовок 8 Знак"/>
    <w:link w:val="8"/>
    <w:semiHidden/>
    <w:locked/>
    <w:rsid w:val="00932683"/>
    <w:rPr>
      <w:i/>
      <w:iCs/>
      <w:sz w:val="24"/>
      <w:szCs w:val="24"/>
      <w:lang w:val="ru-RU" w:eastAsia="en-US" w:bidi="ar-SA"/>
    </w:rPr>
  </w:style>
  <w:style w:type="character" w:customStyle="1" w:styleId="90">
    <w:name w:val="Заголовок 9 Знак"/>
    <w:link w:val="9"/>
    <w:semiHidden/>
    <w:locked/>
    <w:rsid w:val="00932683"/>
    <w:rPr>
      <w:rFonts w:ascii="Arial" w:hAnsi="Arial" w:cs="Arial"/>
      <w:sz w:val="22"/>
      <w:szCs w:val="22"/>
      <w:lang w:val="ru-RU" w:eastAsia="en-US" w:bidi="ar-SA"/>
    </w:rPr>
  </w:style>
  <w:style w:type="character" w:customStyle="1" w:styleId="a4">
    <w:name w:val="Верхний колонтитул Знак"/>
    <w:link w:val="a5"/>
    <w:semiHidden/>
    <w:locked/>
    <w:rsid w:val="00932683"/>
    <w:rPr>
      <w:rFonts w:ascii="Calibri" w:hAnsi="Calibri"/>
      <w:sz w:val="22"/>
      <w:szCs w:val="22"/>
      <w:lang w:val="ru-RU" w:eastAsia="en-US" w:bidi="ar-SA"/>
    </w:rPr>
  </w:style>
  <w:style w:type="paragraph" w:styleId="a5">
    <w:name w:val="header"/>
    <w:basedOn w:val="a"/>
    <w:link w:val="a4"/>
    <w:rsid w:val="00932683"/>
    <w:pPr>
      <w:tabs>
        <w:tab w:val="center" w:pos="4677"/>
        <w:tab w:val="right" w:pos="9355"/>
      </w:tabs>
    </w:pPr>
  </w:style>
  <w:style w:type="character" w:customStyle="1" w:styleId="a6">
    <w:name w:val="Нижний колонтитул Знак"/>
    <w:link w:val="a7"/>
    <w:uiPriority w:val="99"/>
    <w:locked/>
    <w:rsid w:val="00932683"/>
    <w:rPr>
      <w:rFonts w:ascii="Calibri" w:hAnsi="Calibri"/>
      <w:sz w:val="22"/>
      <w:szCs w:val="22"/>
      <w:lang w:val="ru-RU" w:eastAsia="en-US" w:bidi="ar-SA"/>
    </w:rPr>
  </w:style>
  <w:style w:type="paragraph" w:styleId="a7">
    <w:name w:val="footer"/>
    <w:basedOn w:val="a"/>
    <w:link w:val="a6"/>
    <w:uiPriority w:val="99"/>
    <w:rsid w:val="00932683"/>
    <w:pPr>
      <w:tabs>
        <w:tab w:val="center" w:pos="4677"/>
        <w:tab w:val="right" w:pos="9355"/>
      </w:tabs>
    </w:pPr>
  </w:style>
  <w:style w:type="character" w:customStyle="1" w:styleId="a8">
    <w:name w:val="Основной текст Знак"/>
    <w:link w:val="a9"/>
    <w:locked/>
    <w:rsid w:val="00932683"/>
    <w:rPr>
      <w:sz w:val="26"/>
      <w:lang w:val="ru-RU" w:eastAsia="ru-RU" w:bidi="ar-SA"/>
    </w:rPr>
  </w:style>
  <w:style w:type="paragraph" w:styleId="a9">
    <w:name w:val="Body Text"/>
    <w:basedOn w:val="a"/>
    <w:link w:val="a8"/>
    <w:rsid w:val="00932683"/>
    <w:pPr>
      <w:spacing w:after="120"/>
    </w:pPr>
    <w:rPr>
      <w:rFonts w:ascii="Times New Roman" w:hAnsi="Times New Roman"/>
      <w:sz w:val="26"/>
      <w:szCs w:val="20"/>
      <w:lang w:eastAsia="ru-RU"/>
    </w:rPr>
  </w:style>
  <w:style w:type="character" w:customStyle="1" w:styleId="aa">
    <w:name w:val="Основной текст с отступом Знак"/>
    <w:aliases w:val="Основной текст без отступа Знак,Body Text Indent Знак"/>
    <w:link w:val="ab"/>
    <w:locked/>
    <w:rsid w:val="00932683"/>
    <w:rPr>
      <w:sz w:val="26"/>
      <w:lang w:val="ru-RU" w:eastAsia="ru-RU" w:bidi="ar-SA"/>
    </w:rPr>
  </w:style>
  <w:style w:type="paragraph" w:styleId="ab">
    <w:name w:val="Body Text Indent"/>
    <w:aliases w:val="Основной текст без отступа,Body Text Indent"/>
    <w:basedOn w:val="a"/>
    <w:link w:val="aa"/>
    <w:rsid w:val="00932683"/>
    <w:pPr>
      <w:spacing w:line="240" w:lineRule="auto"/>
      <w:ind w:firstLine="720"/>
      <w:jc w:val="both"/>
    </w:pPr>
    <w:rPr>
      <w:rFonts w:ascii="Times New Roman" w:hAnsi="Times New Roman"/>
      <w:sz w:val="26"/>
      <w:szCs w:val="20"/>
      <w:lang w:eastAsia="ru-RU"/>
    </w:rPr>
  </w:style>
  <w:style w:type="character" w:customStyle="1" w:styleId="21">
    <w:name w:val="Основной текст 2 Знак"/>
    <w:link w:val="22"/>
    <w:locked/>
    <w:rsid w:val="00932683"/>
    <w:rPr>
      <w:sz w:val="26"/>
      <w:lang w:val="ru-RU" w:eastAsia="ru-RU" w:bidi="ar-SA"/>
    </w:rPr>
  </w:style>
  <w:style w:type="paragraph" w:styleId="22">
    <w:name w:val="Body Text 2"/>
    <w:basedOn w:val="a"/>
    <w:link w:val="21"/>
    <w:rsid w:val="00932683"/>
    <w:pPr>
      <w:spacing w:after="120" w:line="480" w:lineRule="auto"/>
    </w:pPr>
    <w:rPr>
      <w:rFonts w:ascii="Times New Roman" w:hAnsi="Times New Roman"/>
      <w:sz w:val="26"/>
      <w:szCs w:val="20"/>
      <w:lang w:eastAsia="ru-RU"/>
    </w:rPr>
  </w:style>
  <w:style w:type="character" w:customStyle="1" w:styleId="ac">
    <w:name w:val="Схема документа Знак"/>
    <w:link w:val="ad"/>
    <w:semiHidden/>
    <w:locked/>
    <w:rsid w:val="00932683"/>
    <w:rPr>
      <w:rFonts w:ascii="Tahoma" w:hAnsi="Tahoma" w:cs="Tahoma"/>
      <w:sz w:val="16"/>
      <w:szCs w:val="16"/>
      <w:lang w:val="ru-RU" w:eastAsia="en-US" w:bidi="ar-SA"/>
    </w:rPr>
  </w:style>
  <w:style w:type="paragraph" w:styleId="ad">
    <w:name w:val="Document Map"/>
    <w:basedOn w:val="a"/>
    <w:link w:val="ac"/>
    <w:semiHidden/>
    <w:rsid w:val="00932683"/>
    <w:pPr>
      <w:shd w:val="clear" w:color="auto" w:fill="000080"/>
    </w:pPr>
    <w:rPr>
      <w:rFonts w:ascii="Tahoma" w:hAnsi="Tahoma" w:cs="Tahoma"/>
      <w:sz w:val="16"/>
      <w:szCs w:val="16"/>
    </w:rPr>
  </w:style>
  <w:style w:type="character" w:customStyle="1" w:styleId="ae">
    <w:name w:val="Текст выноски Знак"/>
    <w:link w:val="af"/>
    <w:semiHidden/>
    <w:locked/>
    <w:rsid w:val="00932683"/>
    <w:rPr>
      <w:rFonts w:ascii="Tahoma" w:hAnsi="Tahoma" w:cs="Tahoma"/>
      <w:sz w:val="16"/>
      <w:szCs w:val="16"/>
      <w:lang w:val="ru-RU" w:eastAsia="en-US" w:bidi="ar-SA"/>
    </w:rPr>
  </w:style>
  <w:style w:type="paragraph" w:styleId="af">
    <w:name w:val="Balloon Text"/>
    <w:basedOn w:val="a"/>
    <w:link w:val="ae"/>
    <w:semiHidden/>
    <w:rsid w:val="00932683"/>
    <w:rPr>
      <w:rFonts w:ascii="Tahoma" w:hAnsi="Tahoma" w:cs="Tahoma"/>
      <w:sz w:val="16"/>
      <w:szCs w:val="16"/>
    </w:rPr>
  </w:style>
  <w:style w:type="character" w:customStyle="1" w:styleId="af0">
    <w:name w:val="Абзац списка Знак"/>
    <w:link w:val="af1"/>
    <w:locked/>
    <w:rsid w:val="00932683"/>
    <w:rPr>
      <w:rFonts w:ascii="Calibri" w:hAnsi="Calibri"/>
      <w:sz w:val="22"/>
      <w:szCs w:val="22"/>
      <w:lang w:val="ru-RU" w:eastAsia="en-US" w:bidi="ar-SA"/>
    </w:rPr>
  </w:style>
  <w:style w:type="paragraph" w:styleId="af1">
    <w:name w:val="List Paragraph"/>
    <w:basedOn w:val="a"/>
    <w:link w:val="af0"/>
    <w:qFormat/>
    <w:rsid w:val="00932683"/>
    <w:pPr>
      <w:ind w:left="720"/>
      <w:contextualSpacing/>
    </w:pPr>
  </w:style>
  <w:style w:type="character" w:customStyle="1" w:styleId="11">
    <w:name w:val="Стиль1 Знак"/>
    <w:link w:val="12"/>
    <w:locked/>
    <w:rsid w:val="00932683"/>
    <w:rPr>
      <w:rFonts w:ascii="Arial" w:hAnsi="Arial" w:cs="Arial"/>
      <w:b/>
      <w:i/>
      <w:sz w:val="24"/>
      <w:szCs w:val="24"/>
      <w:lang w:val="ru-RU" w:eastAsia="en-US" w:bidi="ar-SA"/>
    </w:rPr>
  </w:style>
  <w:style w:type="paragraph" w:customStyle="1" w:styleId="12">
    <w:name w:val="Стиль1"/>
    <w:basedOn w:val="af1"/>
    <w:link w:val="11"/>
    <w:rsid w:val="00932683"/>
    <w:pPr>
      <w:ind w:left="851"/>
      <w:jc w:val="both"/>
    </w:pPr>
    <w:rPr>
      <w:rFonts w:ascii="Arial" w:hAnsi="Arial" w:cs="Arial"/>
      <w:b/>
      <w:i/>
      <w:sz w:val="24"/>
      <w:szCs w:val="24"/>
    </w:rPr>
  </w:style>
  <w:style w:type="character" w:customStyle="1" w:styleId="23">
    <w:name w:val="Стиль2 Знак"/>
    <w:link w:val="24"/>
    <w:locked/>
    <w:rsid w:val="00932683"/>
    <w:rPr>
      <w:rFonts w:ascii="Arial" w:hAnsi="Arial" w:cs="Arial"/>
      <w:b/>
      <w:i/>
      <w:color w:val="000000"/>
      <w:sz w:val="24"/>
      <w:szCs w:val="24"/>
      <w:lang w:val="ru-RU" w:eastAsia="en-US" w:bidi="ar-SA"/>
    </w:rPr>
  </w:style>
  <w:style w:type="paragraph" w:customStyle="1" w:styleId="24">
    <w:name w:val="Стиль2"/>
    <w:basedOn w:val="a"/>
    <w:link w:val="23"/>
    <w:rsid w:val="00932683"/>
    <w:pPr>
      <w:ind w:firstLine="851"/>
      <w:jc w:val="both"/>
    </w:pPr>
    <w:rPr>
      <w:rFonts w:ascii="Arial" w:hAnsi="Arial" w:cs="Arial"/>
      <w:b/>
      <w:i/>
      <w:color w:val="000000"/>
      <w:sz w:val="24"/>
      <w:szCs w:val="24"/>
    </w:rPr>
  </w:style>
  <w:style w:type="character" w:customStyle="1" w:styleId="31">
    <w:name w:val="Стиль3 Знак"/>
    <w:link w:val="32"/>
    <w:locked/>
    <w:rsid w:val="00932683"/>
    <w:rPr>
      <w:rFonts w:ascii="Arial" w:hAnsi="Arial" w:cs="Arial"/>
      <w:b/>
      <w:i/>
      <w:sz w:val="24"/>
      <w:szCs w:val="24"/>
      <w:lang w:val="ru-RU" w:eastAsia="ru-RU" w:bidi="ar-SA"/>
    </w:rPr>
  </w:style>
  <w:style w:type="character" w:customStyle="1" w:styleId="Web1">
    <w:name w:val="Обычный (Web)1 Знак Знак"/>
    <w:locked/>
    <w:rsid w:val="00932683"/>
    <w:rPr>
      <w:sz w:val="24"/>
      <w:szCs w:val="24"/>
      <w:lang w:val="ru-RU" w:eastAsia="ru-RU" w:bidi="ar-SA"/>
    </w:rPr>
  </w:style>
  <w:style w:type="paragraph" w:customStyle="1" w:styleId="32">
    <w:name w:val="Стиль3"/>
    <w:basedOn w:val="a3"/>
    <w:link w:val="31"/>
    <w:rsid w:val="00932683"/>
    <w:pPr>
      <w:spacing w:line="360" w:lineRule="auto"/>
      <w:ind w:firstLine="851"/>
      <w:jc w:val="both"/>
    </w:pPr>
    <w:rPr>
      <w:rFonts w:ascii="Arial" w:hAnsi="Arial" w:cs="Arial"/>
      <w:b/>
      <w:i/>
      <w:sz w:val="24"/>
      <w:szCs w:val="24"/>
      <w:lang w:eastAsia="ru-RU"/>
    </w:rPr>
  </w:style>
  <w:style w:type="character" w:customStyle="1" w:styleId="41">
    <w:name w:val="Стиль4 Знак"/>
    <w:link w:val="42"/>
    <w:locked/>
    <w:rsid w:val="00932683"/>
    <w:rPr>
      <w:rFonts w:ascii="Arial" w:hAnsi="Arial" w:cs="Arial"/>
      <w:b/>
      <w:bCs/>
      <w:i/>
      <w:color w:val="000000"/>
      <w:sz w:val="24"/>
      <w:szCs w:val="24"/>
      <w:lang w:val="ru-RU" w:eastAsia="ru-RU" w:bidi="ar-SA"/>
    </w:rPr>
  </w:style>
  <w:style w:type="paragraph" w:customStyle="1" w:styleId="42">
    <w:name w:val="Стиль4"/>
    <w:basedOn w:val="a"/>
    <w:link w:val="41"/>
    <w:rsid w:val="00932683"/>
    <w:pPr>
      <w:ind w:firstLine="851"/>
      <w:jc w:val="both"/>
    </w:pPr>
    <w:rPr>
      <w:rFonts w:ascii="Arial" w:hAnsi="Arial" w:cs="Arial"/>
      <w:b/>
      <w:bCs/>
      <w:i/>
      <w:color w:val="000000"/>
      <w:sz w:val="24"/>
      <w:szCs w:val="24"/>
      <w:lang w:eastAsia="ru-RU"/>
    </w:rPr>
  </w:style>
  <w:style w:type="character" w:customStyle="1" w:styleId="51">
    <w:name w:val="Стиль5 Знак"/>
    <w:link w:val="52"/>
    <w:locked/>
    <w:rsid w:val="00932683"/>
    <w:rPr>
      <w:rFonts w:ascii="Arial" w:hAnsi="Arial" w:cs="Arial"/>
      <w:b/>
      <w:i/>
      <w:color w:val="000000"/>
      <w:sz w:val="24"/>
      <w:szCs w:val="24"/>
      <w:lang w:val="ru-RU" w:eastAsia="ru-RU" w:bidi="ar-SA"/>
    </w:rPr>
  </w:style>
  <w:style w:type="paragraph" w:customStyle="1" w:styleId="52">
    <w:name w:val="Стиль5"/>
    <w:basedOn w:val="a"/>
    <w:link w:val="51"/>
    <w:rsid w:val="00932683"/>
    <w:pPr>
      <w:ind w:firstLine="851"/>
      <w:jc w:val="both"/>
    </w:pPr>
    <w:rPr>
      <w:rFonts w:ascii="Arial" w:hAnsi="Arial" w:cs="Arial"/>
      <w:b/>
      <w:i/>
      <w:color w:val="000000"/>
      <w:sz w:val="24"/>
      <w:szCs w:val="24"/>
      <w:lang w:eastAsia="ru-RU"/>
    </w:rPr>
  </w:style>
  <w:style w:type="character" w:customStyle="1" w:styleId="61">
    <w:name w:val="Стиль6 Знак"/>
    <w:link w:val="62"/>
    <w:locked/>
    <w:rsid w:val="00932683"/>
    <w:rPr>
      <w:rFonts w:ascii="Arial" w:hAnsi="Arial" w:cs="Arial"/>
      <w:b/>
      <w:bCs/>
      <w:i/>
      <w:color w:val="000000"/>
      <w:sz w:val="24"/>
      <w:szCs w:val="24"/>
      <w:lang w:val="ru-RU" w:eastAsia="ru-RU" w:bidi="ar-SA"/>
    </w:rPr>
  </w:style>
  <w:style w:type="paragraph" w:customStyle="1" w:styleId="62">
    <w:name w:val="Стиль6"/>
    <w:basedOn w:val="a"/>
    <w:link w:val="61"/>
    <w:rsid w:val="00932683"/>
    <w:pPr>
      <w:ind w:firstLine="851"/>
      <w:jc w:val="both"/>
    </w:pPr>
    <w:rPr>
      <w:rFonts w:ascii="Arial" w:hAnsi="Arial" w:cs="Arial"/>
      <w:b/>
      <w:bCs/>
      <w:i/>
      <w:color w:val="000000"/>
      <w:sz w:val="24"/>
      <w:szCs w:val="24"/>
      <w:lang w:eastAsia="ru-RU"/>
    </w:rPr>
  </w:style>
  <w:style w:type="character" w:customStyle="1" w:styleId="71">
    <w:name w:val="Стиль7 Знак"/>
    <w:link w:val="72"/>
    <w:locked/>
    <w:rsid w:val="00932683"/>
    <w:rPr>
      <w:rFonts w:ascii="Arial" w:hAnsi="Arial" w:cs="Arial"/>
      <w:b/>
      <w:i/>
      <w:sz w:val="24"/>
      <w:szCs w:val="24"/>
      <w:lang w:val="ru-RU" w:eastAsia="en-US" w:bidi="ar-SA"/>
    </w:rPr>
  </w:style>
  <w:style w:type="paragraph" w:customStyle="1" w:styleId="72">
    <w:name w:val="Стиль7"/>
    <w:basedOn w:val="af1"/>
    <w:link w:val="71"/>
    <w:rsid w:val="00932683"/>
    <w:pPr>
      <w:ind w:left="0" w:firstLine="851"/>
      <w:jc w:val="both"/>
    </w:pPr>
    <w:rPr>
      <w:rFonts w:ascii="Arial" w:hAnsi="Arial" w:cs="Arial"/>
      <w:b/>
      <w:i/>
      <w:sz w:val="24"/>
      <w:szCs w:val="24"/>
    </w:rPr>
  </w:style>
  <w:style w:type="character" w:customStyle="1" w:styleId="81">
    <w:name w:val="Стиль8 Знак"/>
    <w:link w:val="82"/>
    <w:locked/>
    <w:rsid w:val="00932683"/>
    <w:rPr>
      <w:rFonts w:ascii="Arial" w:hAnsi="Arial" w:cs="Arial"/>
      <w:b/>
      <w:i/>
      <w:sz w:val="24"/>
      <w:szCs w:val="24"/>
      <w:lang w:val="ru-RU" w:eastAsia="en-US" w:bidi="ar-SA"/>
    </w:rPr>
  </w:style>
  <w:style w:type="paragraph" w:customStyle="1" w:styleId="82">
    <w:name w:val="Стиль8"/>
    <w:basedOn w:val="a"/>
    <w:link w:val="81"/>
    <w:rsid w:val="00932683"/>
    <w:pPr>
      <w:ind w:firstLine="851"/>
      <w:jc w:val="both"/>
    </w:pPr>
    <w:rPr>
      <w:rFonts w:ascii="Arial" w:hAnsi="Arial" w:cs="Arial"/>
      <w:b/>
      <w:i/>
      <w:sz w:val="24"/>
      <w:szCs w:val="24"/>
    </w:rPr>
  </w:style>
  <w:style w:type="character" w:customStyle="1" w:styleId="91">
    <w:name w:val="Стиль9 Знак"/>
    <w:link w:val="92"/>
    <w:locked/>
    <w:rsid w:val="00932683"/>
    <w:rPr>
      <w:rFonts w:ascii="Arial" w:hAnsi="Arial" w:cs="Arial"/>
      <w:b/>
      <w:i/>
      <w:sz w:val="24"/>
      <w:szCs w:val="24"/>
      <w:lang w:val="ru-RU" w:eastAsia="en-US" w:bidi="ar-SA"/>
    </w:rPr>
  </w:style>
  <w:style w:type="paragraph" w:customStyle="1" w:styleId="92">
    <w:name w:val="Стиль9"/>
    <w:basedOn w:val="a"/>
    <w:link w:val="91"/>
    <w:rsid w:val="00932683"/>
    <w:pPr>
      <w:ind w:firstLine="851"/>
      <w:jc w:val="both"/>
    </w:pPr>
    <w:rPr>
      <w:rFonts w:ascii="Arial" w:hAnsi="Arial" w:cs="Arial"/>
      <w:b/>
      <w:i/>
      <w:sz w:val="24"/>
      <w:szCs w:val="24"/>
    </w:rPr>
  </w:style>
  <w:style w:type="character" w:customStyle="1" w:styleId="100">
    <w:name w:val="Стиль10 Знак"/>
    <w:link w:val="101"/>
    <w:locked/>
    <w:rsid w:val="00932683"/>
    <w:rPr>
      <w:rFonts w:ascii="Arial" w:hAnsi="Arial" w:cs="Arial"/>
      <w:b/>
      <w:i/>
      <w:sz w:val="24"/>
      <w:szCs w:val="24"/>
      <w:lang w:val="ru-RU" w:eastAsia="en-US" w:bidi="ar-SA"/>
    </w:rPr>
  </w:style>
  <w:style w:type="paragraph" w:customStyle="1" w:styleId="101">
    <w:name w:val="Стиль10"/>
    <w:basedOn w:val="a"/>
    <w:link w:val="100"/>
    <w:rsid w:val="00932683"/>
    <w:pPr>
      <w:ind w:firstLine="851"/>
      <w:jc w:val="both"/>
    </w:pPr>
    <w:rPr>
      <w:rFonts w:ascii="Arial" w:hAnsi="Arial" w:cs="Arial"/>
      <w:b/>
      <w:i/>
      <w:sz w:val="24"/>
      <w:szCs w:val="24"/>
    </w:rPr>
  </w:style>
  <w:style w:type="character" w:customStyle="1" w:styleId="110">
    <w:name w:val="Стиль11 Знак"/>
    <w:link w:val="111"/>
    <w:locked/>
    <w:rsid w:val="00932683"/>
    <w:rPr>
      <w:rFonts w:ascii="Arial" w:hAnsi="Arial" w:cs="Arial"/>
      <w:b/>
      <w:i/>
      <w:sz w:val="24"/>
      <w:szCs w:val="24"/>
      <w:lang w:val="ru-RU" w:eastAsia="en-US" w:bidi="ar-SA"/>
    </w:rPr>
  </w:style>
  <w:style w:type="paragraph" w:customStyle="1" w:styleId="111">
    <w:name w:val="Стиль11"/>
    <w:basedOn w:val="a"/>
    <w:link w:val="110"/>
    <w:rsid w:val="00932683"/>
    <w:pPr>
      <w:ind w:firstLine="851"/>
      <w:jc w:val="both"/>
    </w:pPr>
    <w:rPr>
      <w:rFonts w:ascii="Arial" w:hAnsi="Arial" w:cs="Arial"/>
      <w:b/>
      <w:i/>
      <w:sz w:val="24"/>
      <w:szCs w:val="24"/>
    </w:rPr>
  </w:style>
  <w:style w:type="character" w:customStyle="1" w:styleId="120">
    <w:name w:val="Стиль12 Знак"/>
    <w:link w:val="121"/>
    <w:locked/>
    <w:rsid w:val="00932683"/>
    <w:rPr>
      <w:rFonts w:ascii="Arial" w:hAnsi="Arial" w:cs="Arial"/>
      <w:b/>
      <w:i/>
      <w:color w:val="000000"/>
      <w:sz w:val="24"/>
      <w:szCs w:val="24"/>
      <w:lang w:val="ru-RU" w:eastAsia="en-US" w:bidi="ar-SA"/>
    </w:rPr>
  </w:style>
  <w:style w:type="paragraph" w:customStyle="1" w:styleId="121">
    <w:name w:val="Стиль12"/>
    <w:basedOn w:val="af1"/>
    <w:link w:val="120"/>
    <w:rsid w:val="00932683"/>
    <w:pPr>
      <w:ind w:left="0" w:firstLine="851"/>
      <w:jc w:val="both"/>
    </w:pPr>
    <w:rPr>
      <w:rFonts w:ascii="Arial" w:hAnsi="Arial" w:cs="Arial"/>
      <w:b/>
      <w:i/>
      <w:color w:val="000000"/>
      <w:sz w:val="24"/>
      <w:szCs w:val="24"/>
    </w:rPr>
  </w:style>
  <w:style w:type="character" w:customStyle="1" w:styleId="13">
    <w:name w:val="Стиль13 Знак"/>
    <w:link w:val="130"/>
    <w:locked/>
    <w:rsid w:val="00932683"/>
    <w:rPr>
      <w:rFonts w:ascii="Arial" w:hAnsi="Arial" w:cs="Arial"/>
      <w:b/>
      <w:i/>
      <w:sz w:val="24"/>
      <w:szCs w:val="24"/>
      <w:lang w:val="ru-RU" w:eastAsia="en-US" w:bidi="ar-SA"/>
    </w:rPr>
  </w:style>
  <w:style w:type="paragraph" w:customStyle="1" w:styleId="130">
    <w:name w:val="Стиль13"/>
    <w:basedOn w:val="a"/>
    <w:link w:val="13"/>
    <w:rsid w:val="00932683"/>
    <w:pPr>
      <w:ind w:firstLine="851"/>
      <w:jc w:val="both"/>
    </w:pPr>
    <w:rPr>
      <w:rFonts w:ascii="Arial" w:hAnsi="Arial" w:cs="Arial"/>
      <w:b/>
      <w:i/>
      <w:sz w:val="24"/>
      <w:szCs w:val="24"/>
    </w:rPr>
  </w:style>
  <w:style w:type="character" w:customStyle="1" w:styleId="14">
    <w:name w:val="Стиль14 Знак"/>
    <w:link w:val="140"/>
    <w:locked/>
    <w:rsid w:val="00932683"/>
    <w:rPr>
      <w:rFonts w:ascii="Arial" w:hAnsi="Arial" w:cs="Arial"/>
      <w:b/>
      <w:i/>
      <w:sz w:val="24"/>
      <w:szCs w:val="24"/>
      <w:lang w:val="ru-RU" w:eastAsia="en-US" w:bidi="ar-SA"/>
    </w:rPr>
  </w:style>
  <w:style w:type="paragraph" w:customStyle="1" w:styleId="140">
    <w:name w:val="Стиль14"/>
    <w:basedOn w:val="a"/>
    <w:link w:val="14"/>
    <w:rsid w:val="00932683"/>
    <w:pPr>
      <w:ind w:firstLine="851"/>
      <w:jc w:val="both"/>
    </w:pPr>
    <w:rPr>
      <w:rFonts w:ascii="Arial" w:hAnsi="Arial" w:cs="Arial"/>
      <w:b/>
      <w:i/>
      <w:sz w:val="24"/>
      <w:szCs w:val="24"/>
    </w:rPr>
  </w:style>
  <w:style w:type="character" w:customStyle="1" w:styleId="15">
    <w:name w:val="Стиль15 Знак"/>
    <w:link w:val="150"/>
    <w:locked/>
    <w:rsid w:val="00932683"/>
    <w:rPr>
      <w:rFonts w:ascii="Arial" w:hAnsi="Arial" w:cs="Arial"/>
      <w:b/>
      <w:i/>
      <w:sz w:val="24"/>
      <w:szCs w:val="24"/>
      <w:lang w:val="ru-RU" w:eastAsia="en-US" w:bidi="ar-SA"/>
    </w:rPr>
  </w:style>
  <w:style w:type="paragraph" w:customStyle="1" w:styleId="150">
    <w:name w:val="Стиль15"/>
    <w:basedOn w:val="a"/>
    <w:link w:val="15"/>
    <w:rsid w:val="00932683"/>
    <w:pPr>
      <w:ind w:firstLine="851"/>
      <w:jc w:val="both"/>
    </w:pPr>
    <w:rPr>
      <w:rFonts w:ascii="Arial" w:hAnsi="Arial" w:cs="Arial"/>
      <w:b/>
      <w:i/>
      <w:sz w:val="24"/>
      <w:szCs w:val="24"/>
    </w:rPr>
  </w:style>
  <w:style w:type="character" w:customStyle="1" w:styleId="16">
    <w:name w:val="Стиль16 Знак"/>
    <w:link w:val="160"/>
    <w:locked/>
    <w:rsid w:val="00932683"/>
    <w:rPr>
      <w:rFonts w:ascii="Arial" w:hAnsi="Arial" w:cs="Arial"/>
      <w:b/>
      <w:i/>
      <w:sz w:val="24"/>
      <w:szCs w:val="24"/>
      <w:lang w:val="ru-RU" w:eastAsia="en-US" w:bidi="ar-SA"/>
    </w:rPr>
  </w:style>
  <w:style w:type="paragraph" w:customStyle="1" w:styleId="160">
    <w:name w:val="Стиль16"/>
    <w:basedOn w:val="a"/>
    <w:link w:val="16"/>
    <w:rsid w:val="00932683"/>
    <w:pPr>
      <w:ind w:firstLine="851"/>
      <w:jc w:val="both"/>
    </w:pPr>
    <w:rPr>
      <w:rFonts w:ascii="Arial" w:hAnsi="Arial" w:cs="Arial"/>
      <w:b/>
      <w:i/>
      <w:sz w:val="24"/>
      <w:szCs w:val="24"/>
    </w:rPr>
  </w:style>
  <w:style w:type="character" w:customStyle="1" w:styleId="17">
    <w:name w:val="Стиль17 Знак"/>
    <w:link w:val="170"/>
    <w:locked/>
    <w:rsid w:val="00932683"/>
    <w:rPr>
      <w:rFonts w:ascii="Arial" w:hAnsi="Arial" w:cs="Arial"/>
      <w:b/>
      <w:i/>
      <w:sz w:val="24"/>
      <w:szCs w:val="24"/>
      <w:lang w:val="ru-RU" w:eastAsia="en-US" w:bidi="ar-SA"/>
    </w:rPr>
  </w:style>
  <w:style w:type="paragraph" w:customStyle="1" w:styleId="170">
    <w:name w:val="Стиль17"/>
    <w:basedOn w:val="a"/>
    <w:link w:val="17"/>
    <w:rsid w:val="00932683"/>
    <w:pPr>
      <w:ind w:firstLine="851"/>
      <w:jc w:val="both"/>
    </w:pPr>
    <w:rPr>
      <w:rFonts w:ascii="Arial" w:hAnsi="Arial" w:cs="Arial"/>
      <w:b/>
      <w:i/>
      <w:sz w:val="24"/>
      <w:szCs w:val="24"/>
    </w:rPr>
  </w:style>
  <w:style w:type="character" w:customStyle="1" w:styleId="18">
    <w:name w:val="Стиль18 Знак"/>
    <w:link w:val="180"/>
    <w:locked/>
    <w:rsid w:val="00932683"/>
    <w:rPr>
      <w:rFonts w:ascii="Arial" w:hAnsi="Arial" w:cs="Arial"/>
      <w:b/>
      <w:i/>
      <w:sz w:val="24"/>
      <w:szCs w:val="24"/>
      <w:lang w:val="ru-RU" w:eastAsia="ru-RU" w:bidi="ar-SA"/>
    </w:rPr>
  </w:style>
  <w:style w:type="paragraph" w:customStyle="1" w:styleId="180">
    <w:name w:val="Стиль18"/>
    <w:basedOn w:val="ab"/>
    <w:link w:val="18"/>
    <w:rsid w:val="00932683"/>
    <w:pPr>
      <w:spacing w:line="360" w:lineRule="auto"/>
      <w:ind w:firstLine="851"/>
    </w:pPr>
    <w:rPr>
      <w:rFonts w:ascii="Arial" w:hAnsi="Arial" w:cs="Arial"/>
      <w:b/>
      <w:i/>
      <w:sz w:val="24"/>
      <w:szCs w:val="24"/>
    </w:rPr>
  </w:style>
  <w:style w:type="character" w:customStyle="1" w:styleId="19">
    <w:name w:val="Стиль19 Знак"/>
    <w:link w:val="190"/>
    <w:locked/>
    <w:rsid w:val="00932683"/>
    <w:rPr>
      <w:rFonts w:ascii="Arial" w:hAnsi="Arial" w:cs="Arial"/>
      <w:b/>
      <w:i/>
      <w:sz w:val="24"/>
      <w:szCs w:val="24"/>
      <w:lang w:val="ru-RU" w:eastAsia="en-US" w:bidi="ar-SA"/>
    </w:rPr>
  </w:style>
  <w:style w:type="paragraph" w:customStyle="1" w:styleId="190">
    <w:name w:val="Стиль19"/>
    <w:basedOn w:val="a"/>
    <w:link w:val="19"/>
    <w:rsid w:val="00932683"/>
    <w:pPr>
      <w:ind w:firstLine="851"/>
      <w:jc w:val="both"/>
    </w:pPr>
    <w:rPr>
      <w:rFonts w:ascii="Arial" w:hAnsi="Arial" w:cs="Arial"/>
      <w:b/>
      <w:i/>
      <w:sz w:val="24"/>
      <w:szCs w:val="24"/>
    </w:rPr>
  </w:style>
  <w:style w:type="character" w:customStyle="1" w:styleId="200">
    <w:name w:val="Стиль20 Знак"/>
    <w:link w:val="201"/>
    <w:locked/>
    <w:rsid w:val="00932683"/>
    <w:rPr>
      <w:rFonts w:ascii="Arial" w:hAnsi="Arial" w:cs="Arial"/>
      <w:b/>
      <w:i/>
      <w:sz w:val="24"/>
      <w:szCs w:val="24"/>
      <w:lang w:val="ru-RU" w:eastAsia="en-US" w:bidi="ar-SA"/>
    </w:rPr>
  </w:style>
  <w:style w:type="paragraph" w:customStyle="1" w:styleId="201">
    <w:name w:val="Стиль20"/>
    <w:basedOn w:val="a"/>
    <w:link w:val="200"/>
    <w:rsid w:val="00932683"/>
    <w:pPr>
      <w:ind w:firstLine="851"/>
      <w:jc w:val="both"/>
    </w:pPr>
    <w:rPr>
      <w:rFonts w:ascii="Arial" w:hAnsi="Arial" w:cs="Arial"/>
      <w:b/>
      <w:i/>
      <w:sz w:val="24"/>
      <w:szCs w:val="24"/>
    </w:rPr>
  </w:style>
  <w:style w:type="character" w:customStyle="1" w:styleId="210">
    <w:name w:val="Стиль21 Знак"/>
    <w:link w:val="211"/>
    <w:locked/>
    <w:rsid w:val="00932683"/>
    <w:rPr>
      <w:rFonts w:ascii="Arial" w:hAnsi="Arial" w:cs="Arial"/>
      <w:i/>
      <w:color w:val="333333"/>
      <w:sz w:val="24"/>
      <w:szCs w:val="24"/>
      <w:lang w:val="ru-RU" w:eastAsia="en-US" w:bidi="ar-SA"/>
    </w:rPr>
  </w:style>
  <w:style w:type="paragraph" w:customStyle="1" w:styleId="211">
    <w:name w:val="Стиль21"/>
    <w:basedOn w:val="a"/>
    <w:link w:val="210"/>
    <w:rsid w:val="00932683"/>
    <w:pPr>
      <w:ind w:firstLine="851"/>
      <w:jc w:val="both"/>
    </w:pPr>
    <w:rPr>
      <w:rFonts w:ascii="Arial" w:hAnsi="Arial" w:cs="Arial"/>
      <w:i/>
      <w:color w:val="333333"/>
      <w:sz w:val="24"/>
      <w:szCs w:val="24"/>
    </w:rPr>
  </w:style>
  <w:style w:type="character" w:customStyle="1" w:styleId="220">
    <w:name w:val="Стиль22 Знак"/>
    <w:link w:val="221"/>
    <w:locked/>
    <w:rsid w:val="00932683"/>
    <w:rPr>
      <w:rFonts w:ascii="Arial" w:hAnsi="Arial" w:cs="Arial"/>
      <w:i/>
      <w:color w:val="333333"/>
      <w:sz w:val="24"/>
      <w:szCs w:val="24"/>
      <w:lang w:val="ru-RU" w:eastAsia="en-US" w:bidi="ar-SA"/>
    </w:rPr>
  </w:style>
  <w:style w:type="paragraph" w:customStyle="1" w:styleId="221">
    <w:name w:val="Стиль22"/>
    <w:basedOn w:val="a"/>
    <w:link w:val="220"/>
    <w:rsid w:val="00932683"/>
    <w:pPr>
      <w:ind w:firstLine="851"/>
      <w:jc w:val="both"/>
    </w:pPr>
    <w:rPr>
      <w:rFonts w:ascii="Arial" w:hAnsi="Arial" w:cs="Arial"/>
      <w:i/>
      <w:color w:val="333333"/>
      <w:sz w:val="24"/>
      <w:szCs w:val="24"/>
    </w:rPr>
  </w:style>
  <w:style w:type="character" w:customStyle="1" w:styleId="230">
    <w:name w:val="Стиль23 Знак"/>
    <w:link w:val="231"/>
    <w:locked/>
    <w:rsid w:val="00932683"/>
    <w:rPr>
      <w:rFonts w:ascii="Arial" w:hAnsi="Arial" w:cs="Arial"/>
      <w:i/>
      <w:color w:val="333333"/>
      <w:sz w:val="24"/>
      <w:szCs w:val="24"/>
      <w:lang w:val="ru-RU" w:eastAsia="en-US" w:bidi="ar-SA"/>
    </w:rPr>
  </w:style>
  <w:style w:type="paragraph" w:customStyle="1" w:styleId="231">
    <w:name w:val="Стиль23"/>
    <w:basedOn w:val="a"/>
    <w:link w:val="230"/>
    <w:rsid w:val="00932683"/>
    <w:pPr>
      <w:ind w:firstLine="851"/>
      <w:jc w:val="both"/>
    </w:pPr>
    <w:rPr>
      <w:rFonts w:ascii="Arial" w:hAnsi="Arial" w:cs="Arial"/>
      <w:i/>
      <w:color w:val="333333"/>
      <w:sz w:val="24"/>
      <w:szCs w:val="24"/>
    </w:rPr>
  </w:style>
  <w:style w:type="character" w:customStyle="1" w:styleId="240">
    <w:name w:val="Стиль24 Знак"/>
    <w:link w:val="241"/>
    <w:locked/>
    <w:rsid w:val="00932683"/>
    <w:rPr>
      <w:rFonts w:ascii="Arial" w:hAnsi="Arial" w:cs="Arial"/>
      <w:i/>
      <w:color w:val="333333"/>
      <w:sz w:val="24"/>
      <w:szCs w:val="24"/>
      <w:lang w:val="ru-RU" w:eastAsia="en-US" w:bidi="ar-SA"/>
    </w:rPr>
  </w:style>
  <w:style w:type="paragraph" w:customStyle="1" w:styleId="241">
    <w:name w:val="Стиль24"/>
    <w:basedOn w:val="a"/>
    <w:link w:val="240"/>
    <w:rsid w:val="00932683"/>
    <w:pPr>
      <w:ind w:firstLine="851"/>
      <w:jc w:val="both"/>
    </w:pPr>
    <w:rPr>
      <w:rFonts w:ascii="Arial" w:hAnsi="Arial" w:cs="Arial"/>
      <w:i/>
      <w:color w:val="333333"/>
      <w:sz w:val="24"/>
      <w:szCs w:val="24"/>
    </w:rPr>
  </w:style>
  <w:style w:type="paragraph" w:styleId="af2">
    <w:name w:val="TOC Heading"/>
    <w:basedOn w:val="1"/>
    <w:next w:val="a"/>
    <w:qFormat/>
    <w:rsid w:val="00932683"/>
    <w:pPr>
      <w:keepLines/>
      <w:spacing w:before="480" w:after="0" w:line="276" w:lineRule="auto"/>
      <w:outlineLvl w:val="9"/>
    </w:pPr>
    <w:rPr>
      <w:color w:val="365F91"/>
      <w:kern w:val="0"/>
      <w:sz w:val="28"/>
      <w:szCs w:val="28"/>
    </w:rPr>
  </w:style>
  <w:style w:type="character" w:styleId="af3">
    <w:name w:val="Hyperlink"/>
    <w:uiPriority w:val="99"/>
    <w:rsid w:val="00932683"/>
    <w:rPr>
      <w:rFonts w:ascii="Times New Roman" w:hAnsi="Times New Roman" w:cs="Times New Roman" w:hint="default"/>
      <w:color w:val="0000FF"/>
      <w:u w:val="single"/>
    </w:rPr>
  </w:style>
  <w:style w:type="character" w:styleId="af4">
    <w:name w:val="Strong"/>
    <w:qFormat/>
    <w:rsid w:val="00932683"/>
    <w:rPr>
      <w:rFonts w:ascii="Times New Roman" w:hAnsi="Times New Roman" w:cs="Times New Roman" w:hint="default"/>
      <w:b/>
      <w:bCs/>
    </w:rPr>
  </w:style>
  <w:style w:type="table" w:styleId="af5">
    <w:name w:val="Table Grid"/>
    <w:basedOn w:val="a1"/>
    <w:rsid w:val="004852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Обычный1"/>
    <w:rsid w:val="001173EA"/>
    <w:pPr>
      <w:widowControl w:val="0"/>
    </w:pPr>
    <w:rPr>
      <w:snapToGrid w:val="0"/>
    </w:rPr>
  </w:style>
  <w:style w:type="paragraph" w:customStyle="1" w:styleId="1b">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C269EF"/>
    <w:pPr>
      <w:spacing w:after="160" w:line="240" w:lineRule="exact"/>
    </w:pPr>
    <w:rPr>
      <w:rFonts w:ascii="Verdana" w:hAnsi="Verdana" w:cs="Verdana"/>
      <w:sz w:val="20"/>
      <w:szCs w:val="20"/>
      <w:lang w:val="en-US"/>
    </w:rPr>
  </w:style>
  <w:style w:type="paragraph" w:styleId="1c">
    <w:name w:val="toc 1"/>
    <w:basedOn w:val="a"/>
    <w:next w:val="a"/>
    <w:autoRedefine/>
    <w:uiPriority w:val="39"/>
    <w:rsid w:val="00E3085C"/>
  </w:style>
  <w:style w:type="paragraph" w:customStyle="1" w:styleId="af6">
    <w:name w:val="Знак"/>
    <w:basedOn w:val="a"/>
    <w:rsid w:val="007949CA"/>
    <w:pPr>
      <w:spacing w:after="160" w:line="240" w:lineRule="exact"/>
    </w:pPr>
    <w:rPr>
      <w:rFonts w:ascii="Verdana" w:hAnsi="Verdana" w:cs="Verdana"/>
      <w:sz w:val="20"/>
      <w:szCs w:val="20"/>
      <w:lang w:val="en-US"/>
    </w:rPr>
  </w:style>
  <w:style w:type="character" w:customStyle="1" w:styleId="FontStyle11">
    <w:name w:val="Font Style11"/>
    <w:rsid w:val="00DB5EC1"/>
    <w:rPr>
      <w:rFonts w:ascii="Times New Roman" w:hAnsi="Times New Roman" w:cs="Times New Roman"/>
      <w:sz w:val="26"/>
      <w:szCs w:val="26"/>
    </w:rPr>
  </w:style>
  <w:style w:type="paragraph" w:customStyle="1" w:styleId="Style2">
    <w:name w:val="Style2"/>
    <w:basedOn w:val="a"/>
    <w:rsid w:val="00D13199"/>
    <w:pPr>
      <w:widowControl w:val="0"/>
      <w:autoSpaceDE w:val="0"/>
      <w:autoSpaceDN w:val="0"/>
      <w:adjustRightInd w:val="0"/>
      <w:spacing w:line="324" w:lineRule="atLeast"/>
      <w:jc w:val="both"/>
    </w:pPr>
    <w:rPr>
      <w:rFonts w:ascii="Times New Roman" w:hAnsi="Times New Roman"/>
      <w:sz w:val="24"/>
      <w:szCs w:val="24"/>
      <w:lang w:eastAsia="ru-RU"/>
    </w:rPr>
  </w:style>
  <w:style w:type="paragraph" w:customStyle="1" w:styleId="ConsPlusNormal">
    <w:name w:val="ConsPlusNormal"/>
    <w:rsid w:val="00783F22"/>
    <w:pPr>
      <w:widowControl w:val="0"/>
      <w:autoSpaceDE w:val="0"/>
      <w:autoSpaceDN w:val="0"/>
      <w:adjustRightInd w:val="0"/>
    </w:pPr>
    <w:rPr>
      <w:rFonts w:ascii="Arial" w:hAnsi="Arial" w:cs="Arial"/>
    </w:rPr>
  </w:style>
  <w:style w:type="character" w:customStyle="1" w:styleId="apple-converted-space">
    <w:name w:val="apple-converted-space"/>
    <w:basedOn w:val="a0"/>
    <w:rsid w:val="00107E4C"/>
  </w:style>
  <w:style w:type="character" w:styleId="af7">
    <w:name w:val="FollowedHyperlink"/>
    <w:rsid w:val="00107E4C"/>
    <w:rPr>
      <w:color w:val="800080"/>
      <w:u w:val="single"/>
    </w:rPr>
  </w:style>
  <w:style w:type="character" w:styleId="af8">
    <w:name w:val="page number"/>
    <w:basedOn w:val="a0"/>
    <w:rsid w:val="00EC6F8F"/>
  </w:style>
  <w:style w:type="paragraph" w:styleId="33">
    <w:name w:val="Body Text Indent 3"/>
    <w:basedOn w:val="a"/>
    <w:link w:val="34"/>
    <w:rsid w:val="00EC74C9"/>
    <w:pPr>
      <w:spacing w:after="120"/>
      <w:ind w:left="283"/>
    </w:pPr>
    <w:rPr>
      <w:sz w:val="16"/>
      <w:szCs w:val="16"/>
    </w:rPr>
  </w:style>
  <w:style w:type="character" w:customStyle="1" w:styleId="34">
    <w:name w:val="Основной текст с отступом 3 Знак"/>
    <w:link w:val="33"/>
    <w:rsid w:val="00EC74C9"/>
    <w:rPr>
      <w:rFonts w:ascii="Calibri" w:hAnsi="Calibri"/>
      <w:sz w:val="16"/>
      <w:szCs w:val="16"/>
      <w:lang w:eastAsia="en-US"/>
    </w:rPr>
  </w:style>
  <w:style w:type="paragraph" w:customStyle="1" w:styleId="088095CB421E4E02BDC9682AFEE1723A">
    <w:name w:val="088095CB421E4E02BDC9682AFEE1723A"/>
    <w:rsid w:val="002C344D"/>
    <w:pPr>
      <w:spacing w:after="200" w:line="276" w:lineRule="auto"/>
    </w:pPr>
    <w:rPr>
      <w:rFonts w:ascii="Calibri" w:hAnsi="Calibri"/>
      <w:sz w:val="22"/>
      <w:szCs w:val="22"/>
    </w:rPr>
  </w:style>
  <w:style w:type="paragraph" w:customStyle="1" w:styleId="1d">
    <w:name w:val="Знак Знак Знак1 Знак Знак Знак Знак"/>
    <w:basedOn w:val="a"/>
    <w:rsid w:val="00F419A6"/>
    <w:pPr>
      <w:spacing w:after="160" w:line="240" w:lineRule="exact"/>
    </w:pPr>
    <w:rPr>
      <w:rFonts w:ascii="Verdana" w:hAnsi="Verdana"/>
      <w:sz w:val="20"/>
      <w:szCs w:val="20"/>
      <w:lang w:val="en-US"/>
    </w:rPr>
  </w:style>
  <w:style w:type="table" w:customStyle="1" w:styleId="1e">
    <w:name w:val="Сетка таблицы1"/>
    <w:basedOn w:val="a1"/>
    <w:next w:val="af5"/>
    <w:uiPriority w:val="59"/>
    <w:rsid w:val="00C90105"/>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qFormat="1"/>
  </w:latentStyles>
  <w:style w:type="paragraph" w:default="1" w:styleId="a">
    <w:name w:val="Normal"/>
    <w:qFormat/>
    <w:rsid w:val="00614F03"/>
    <w:pPr>
      <w:spacing w:line="360" w:lineRule="auto"/>
    </w:pPr>
    <w:rPr>
      <w:rFonts w:ascii="Calibri" w:hAnsi="Calibri"/>
      <w:sz w:val="22"/>
      <w:szCs w:val="22"/>
      <w:lang w:eastAsia="en-US"/>
    </w:rPr>
  </w:style>
  <w:style w:type="paragraph" w:styleId="1">
    <w:name w:val="heading 1"/>
    <w:basedOn w:val="a"/>
    <w:next w:val="a"/>
    <w:link w:val="10"/>
    <w:uiPriority w:val="9"/>
    <w:qFormat/>
    <w:rsid w:val="00932683"/>
    <w:pPr>
      <w:keepNext/>
      <w:spacing w:before="240" w:after="60"/>
      <w:outlineLvl w:val="0"/>
    </w:pPr>
    <w:rPr>
      <w:rFonts w:ascii="Cambria" w:hAnsi="Cambria"/>
      <w:b/>
      <w:bCs/>
      <w:kern w:val="32"/>
      <w:sz w:val="32"/>
      <w:szCs w:val="32"/>
    </w:rPr>
  </w:style>
  <w:style w:type="paragraph" w:styleId="2">
    <w:name w:val="heading 2"/>
    <w:basedOn w:val="a"/>
    <w:link w:val="20"/>
    <w:qFormat/>
    <w:rsid w:val="00932683"/>
    <w:pPr>
      <w:spacing w:before="100" w:beforeAutospacing="1" w:after="100" w:afterAutospacing="1" w:line="240" w:lineRule="auto"/>
      <w:outlineLvl w:val="1"/>
    </w:pPr>
    <w:rPr>
      <w:rFonts w:ascii="Times New Roman" w:hAnsi="Times New Roman"/>
      <w:b/>
      <w:bCs/>
      <w:sz w:val="36"/>
      <w:szCs w:val="36"/>
      <w:lang w:eastAsia="ru-RU"/>
    </w:rPr>
  </w:style>
  <w:style w:type="paragraph" w:styleId="3">
    <w:name w:val="heading 3"/>
    <w:basedOn w:val="a"/>
    <w:next w:val="a"/>
    <w:link w:val="30"/>
    <w:qFormat/>
    <w:rsid w:val="00932683"/>
    <w:pPr>
      <w:keepNext/>
      <w:spacing w:before="240" w:after="60"/>
      <w:outlineLvl w:val="2"/>
    </w:pPr>
    <w:rPr>
      <w:rFonts w:ascii="Cambria" w:hAnsi="Cambria"/>
      <w:b/>
      <w:bCs/>
      <w:sz w:val="26"/>
      <w:szCs w:val="26"/>
    </w:rPr>
  </w:style>
  <w:style w:type="paragraph" w:styleId="4">
    <w:name w:val="heading 4"/>
    <w:basedOn w:val="a"/>
    <w:next w:val="a"/>
    <w:link w:val="40"/>
    <w:qFormat/>
    <w:rsid w:val="00932683"/>
    <w:pPr>
      <w:keepNext/>
      <w:spacing w:before="240" w:after="60"/>
      <w:outlineLvl w:val="3"/>
    </w:pPr>
    <w:rPr>
      <w:b/>
      <w:bCs/>
      <w:sz w:val="28"/>
      <w:szCs w:val="28"/>
    </w:rPr>
  </w:style>
  <w:style w:type="paragraph" w:styleId="5">
    <w:name w:val="heading 5"/>
    <w:basedOn w:val="a"/>
    <w:next w:val="a"/>
    <w:link w:val="50"/>
    <w:qFormat/>
    <w:rsid w:val="00932683"/>
    <w:pPr>
      <w:spacing w:before="240" w:after="60"/>
      <w:outlineLvl w:val="4"/>
    </w:pPr>
    <w:rPr>
      <w:b/>
      <w:bCs/>
      <w:i/>
      <w:iCs/>
      <w:sz w:val="26"/>
      <w:szCs w:val="26"/>
    </w:rPr>
  </w:style>
  <w:style w:type="paragraph" w:styleId="6">
    <w:name w:val="heading 6"/>
    <w:basedOn w:val="a"/>
    <w:next w:val="a"/>
    <w:link w:val="60"/>
    <w:qFormat/>
    <w:rsid w:val="00932683"/>
    <w:pPr>
      <w:spacing w:before="240" w:after="60"/>
      <w:outlineLvl w:val="5"/>
    </w:pPr>
    <w:rPr>
      <w:b/>
      <w:bCs/>
    </w:rPr>
  </w:style>
  <w:style w:type="paragraph" w:styleId="7">
    <w:name w:val="heading 7"/>
    <w:basedOn w:val="a"/>
    <w:next w:val="a"/>
    <w:link w:val="70"/>
    <w:qFormat/>
    <w:rsid w:val="00932683"/>
    <w:pPr>
      <w:spacing w:before="240" w:after="60"/>
      <w:outlineLvl w:val="6"/>
    </w:pPr>
    <w:rPr>
      <w:rFonts w:ascii="Times New Roman" w:hAnsi="Times New Roman"/>
      <w:sz w:val="24"/>
      <w:szCs w:val="24"/>
    </w:rPr>
  </w:style>
  <w:style w:type="paragraph" w:styleId="8">
    <w:name w:val="heading 8"/>
    <w:basedOn w:val="a"/>
    <w:next w:val="a"/>
    <w:link w:val="80"/>
    <w:qFormat/>
    <w:rsid w:val="00932683"/>
    <w:pPr>
      <w:spacing w:before="240" w:after="60"/>
      <w:outlineLvl w:val="7"/>
    </w:pPr>
    <w:rPr>
      <w:rFonts w:ascii="Times New Roman" w:hAnsi="Times New Roman"/>
      <w:i/>
      <w:iCs/>
      <w:sz w:val="24"/>
      <w:szCs w:val="24"/>
    </w:rPr>
  </w:style>
  <w:style w:type="paragraph" w:styleId="9">
    <w:name w:val="heading 9"/>
    <w:basedOn w:val="a"/>
    <w:next w:val="a"/>
    <w:link w:val="90"/>
    <w:qFormat/>
    <w:rsid w:val="00932683"/>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 Знак Знак15"/>
    <w:basedOn w:val="a"/>
    <w:uiPriority w:val="99"/>
    <w:rsid w:val="00932683"/>
    <w:pPr>
      <w:spacing w:line="240" w:lineRule="auto"/>
    </w:pPr>
    <w:rPr>
      <w:rFonts w:ascii="Tahoma" w:hAnsi="Tahoma" w:cs="Tahoma"/>
      <w:sz w:val="16"/>
      <w:szCs w:val="16"/>
    </w:rPr>
  </w:style>
  <w:style w:type="character" w:customStyle="1" w:styleId="10">
    <w:name w:val="Заголовок 1 Знак"/>
    <w:link w:val="1"/>
    <w:uiPriority w:val="9"/>
    <w:locked/>
    <w:rsid w:val="00932683"/>
    <w:rPr>
      <w:rFonts w:ascii="Cambria" w:hAnsi="Cambria"/>
      <w:b/>
      <w:bCs/>
      <w:kern w:val="32"/>
      <w:sz w:val="32"/>
      <w:szCs w:val="32"/>
      <w:lang w:val="ru-RU" w:eastAsia="en-US" w:bidi="ar-SA"/>
    </w:rPr>
  </w:style>
  <w:style w:type="character" w:customStyle="1" w:styleId="20">
    <w:name w:val="Заголовок 2 Знак"/>
    <w:link w:val="2"/>
    <w:locked/>
    <w:rsid w:val="00932683"/>
    <w:rPr>
      <w:b/>
      <w:bCs/>
      <w:sz w:val="36"/>
      <w:szCs w:val="36"/>
      <w:lang w:val="ru-RU" w:eastAsia="ru-RU" w:bidi="ar-SA"/>
    </w:rPr>
  </w:style>
  <w:style w:type="character" w:customStyle="1" w:styleId="30">
    <w:name w:val="Заголовок 3 Знак"/>
    <w:link w:val="3"/>
    <w:semiHidden/>
    <w:locked/>
    <w:rsid w:val="00932683"/>
    <w:rPr>
      <w:rFonts w:ascii="Cambria" w:hAnsi="Cambria"/>
      <w:b/>
      <w:bCs/>
      <w:sz w:val="26"/>
      <w:szCs w:val="26"/>
      <w:lang w:val="ru-RU" w:eastAsia="en-US" w:bidi="ar-SA"/>
    </w:rPr>
  </w:style>
  <w:style w:type="character" w:customStyle="1" w:styleId="40">
    <w:name w:val="Заголовок 4 Знак"/>
    <w:link w:val="4"/>
    <w:semiHidden/>
    <w:locked/>
    <w:rsid w:val="00932683"/>
    <w:rPr>
      <w:rFonts w:ascii="Calibri" w:hAnsi="Calibri"/>
      <w:b/>
      <w:bCs/>
      <w:sz w:val="28"/>
      <w:szCs w:val="28"/>
      <w:lang w:val="ru-RU" w:eastAsia="en-US" w:bidi="ar-SA"/>
    </w:rPr>
  </w:style>
  <w:style w:type="character" w:customStyle="1" w:styleId="50">
    <w:name w:val="Заголовок 5 Знак"/>
    <w:link w:val="5"/>
    <w:semiHidden/>
    <w:locked/>
    <w:rsid w:val="00932683"/>
    <w:rPr>
      <w:rFonts w:ascii="Calibri" w:hAnsi="Calibri"/>
      <w:b/>
      <w:bCs/>
      <w:i/>
      <w:iCs/>
      <w:sz w:val="26"/>
      <w:szCs w:val="26"/>
      <w:lang w:val="ru-RU" w:eastAsia="en-US" w:bidi="ar-SA"/>
    </w:rPr>
  </w:style>
  <w:style w:type="character" w:customStyle="1" w:styleId="60">
    <w:name w:val="Заголовок 6 Знак"/>
    <w:link w:val="6"/>
    <w:semiHidden/>
    <w:locked/>
    <w:rsid w:val="00932683"/>
    <w:rPr>
      <w:rFonts w:ascii="Calibri" w:hAnsi="Calibri"/>
      <w:b/>
      <w:bCs/>
      <w:sz w:val="22"/>
      <w:szCs w:val="22"/>
      <w:lang w:val="ru-RU" w:eastAsia="en-US" w:bidi="ar-SA"/>
    </w:rPr>
  </w:style>
  <w:style w:type="character" w:customStyle="1" w:styleId="70">
    <w:name w:val="Заголовок 7 Знак"/>
    <w:link w:val="7"/>
    <w:semiHidden/>
    <w:locked/>
    <w:rsid w:val="00932683"/>
    <w:rPr>
      <w:sz w:val="24"/>
      <w:szCs w:val="24"/>
      <w:lang w:val="ru-RU" w:eastAsia="en-US" w:bidi="ar-SA"/>
    </w:rPr>
  </w:style>
  <w:style w:type="character" w:customStyle="1" w:styleId="80">
    <w:name w:val="Заголовок 8 Знак"/>
    <w:link w:val="8"/>
    <w:semiHidden/>
    <w:locked/>
    <w:rsid w:val="00932683"/>
    <w:rPr>
      <w:i/>
      <w:iCs/>
      <w:sz w:val="24"/>
      <w:szCs w:val="24"/>
      <w:lang w:val="ru-RU" w:eastAsia="en-US" w:bidi="ar-SA"/>
    </w:rPr>
  </w:style>
  <w:style w:type="character" w:customStyle="1" w:styleId="90">
    <w:name w:val="Заголовок 9 Знак"/>
    <w:link w:val="9"/>
    <w:semiHidden/>
    <w:locked/>
    <w:rsid w:val="00932683"/>
    <w:rPr>
      <w:rFonts w:ascii="Arial" w:hAnsi="Arial" w:cs="Arial"/>
      <w:sz w:val="22"/>
      <w:szCs w:val="22"/>
      <w:lang w:val="ru-RU" w:eastAsia="en-US" w:bidi="ar-SA"/>
    </w:rPr>
  </w:style>
  <w:style w:type="character" w:customStyle="1" w:styleId="a4">
    <w:name w:val="Верхний колонтитул Знак"/>
    <w:link w:val="a5"/>
    <w:semiHidden/>
    <w:locked/>
    <w:rsid w:val="00932683"/>
    <w:rPr>
      <w:rFonts w:ascii="Calibri" w:hAnsi="Calibri"/>
      <w:sz w:val="22"/>
      <w:szCs w:val="22"/>
      <w:lang w:val="ru-RU" w:eastAsia="en-US" w:bidi="ar-SA"/>
    </w:rPr>
  </w:style>
  <w:style w:type="paragraph" w:styleId="a5">
    <w:name w:val="header"/>
    <w:basedOn w:val="a"/>
    <w:link w:val="a4"/>
    <w:rsid w:val="00932683"/>
    <w:pPr>
      <w:tabs>
        <w:tab w:val="center" w:pos="4677"/>
        <w:tab w:val="right" w:pos="9355"/>
      </w:tabs>
    </w:pPr>
  </w:style>
  <w:style w:type="character" w:customStyle="1" w:styleId="a6">
    <w:name w:val="Нижний колонтитул Знак"/>
    <w:link w:val="a7"/>
    <w:uiPriority w:val="99"/>
    <w:locked/>
    <w:rsid w:val="00932683"/>
    <w:rPr>
      <w:rFonts w:ascii="Calibri" w:hAnsi="Calibri"/>
      <w:sz w:val="22"/>
      <w:szCs w:val="22"/>
      <w:lang w:val="ru-RU" w:eastAsia="en-US" w:bidi="ar-SA"/>
    </w:rPr>
  </w:style>
  <w:style w:type="paragraph" w:styleId="a7">
    <w:name w:val="footer"/>
    <w:basedOn w:val="a"/>
    <w:link w:val="a6"/>
    <w:uiPriority w:val="99"/>
    <w:rsid w:val="00932683"/>
    <w:pPr>
      <w:tabs>
        <w:tab w:val="center" w:pos="4677"/>
        <w:tab w:val="right" w:pos="9355"/>
      </w:tabs>
    </w:pPr>
  </w:style>
  <w:style w:type="character" w:customStyle="1" w:styleId="a8">
    <w:name w:val="Основной текст Знак"/>
    <w:link w:val="a9"/>
    <w:locked/>
    <w:rsid w:val="00932683"/>
    <w:rPr>
      <w:sz w:val="26"/>
      <w:lang w:val="ru-RU" w:eastAsia="ru-RU" w:bidi="ar-SA"/>
    </w:rPr>
  </w:style>
  <w:style w:type="paragraph" w:styleId="a9">
    <w:name w:val="Body Text"/>
    <w:basedOn w:val="a"/>
    <w:link w:val="a8"/>
    <w:rsid w:val="00932683"/>
    <w:pPr>
      <w:spacing w:after="120"/>
    </w:pPr>
    <w:rPr>
      <w:rFonts w:ascii="Times New Roman" w:hAnsi="Times New Roman"/>
      <w:sz w:val="26"/>
      <w:szCs w:val="20"/>
      <w:lang w:eastAsia="ru-RU"/>
    </w:rPr>
  </w:style>
  <w:style w:type="character" w:customStyle="1" w:styleId="aa">
    <w:name w:val="Основной текст с отступом Знак"/>
    <w:aliases w:val="Основной текст без отступа Знак,Body Text Indent Знак"/>
    <w:link w:val="ab"/>
    <w:locked/>
    <w:rsid w:val="00932683"/>
    <w:rPr>
      <w:sz w:val="26"/>
      <w:lang w:val="ru-RU" w:eastAsia="ru-RU" w:bidi="ar-SA"/>
    </w:rPr>
  </w:style>
  <w:style w:type="paragraph" w:styleId="ab">
    <w:name w:val="Body Text Indent"/>
    <w:aliases w:val="Основной текст без отступа,Body Text Indent"/>
    <w:basedOn w:val="a"/>
    <w:link w:val="aa"/>
    <w:rsid w:val="00932683"/>
    <w:pPr>
      <w:spacing w:line="240" w:lineRule="auto"/>
      <w:ind w:firstLine="720"/>
      <w:jc w:val="both"/>
    </w:pPr>
    <w:rPr>
      <w:rFonts w:ascii="Times New Roman" w:hAnsi="Times New Roman"/>
      <w:sz w:val="26"/>
      <w:szCs w:val="20"/>
      <w:lang w:eastAsia="ru-RU"/>
    </w:rPr>
  </w:style>
  <w:style w:type="character" w:customStyle="1" w:styleId="21">
    <w:name w:val="Основной текст 2 Знак"/>
    <w:link w:val="22"/>
    <w:locked/>
    <w:rsid w:val="00932683"/>
    <w:rPr>
      <w:sz w:val="26"/>
      <w:lang w:val="ru-RU" w:eastAsia="ru-RU" w:bidi="ar-SA"/>
    </w:rPr>
  </w:style>
  <w:style w:type="paragraph" w:styleId="22">
    <w:name w:val="Body Text 2"/>
    <w:basedOn w:val="a"/>
    <w:link w:val="21"/>
    <w:rsid w:val="00932683"/>
    <w:pPr>
      <w:spacing w:after="120" w:line="480" w:lineRule="auto"/>
    </w:pPr>
    <w:rPr>
      <w:rFonts w:ascii="Times New Roman" w:hAnsi="Times New Roman"/>
      <w:sz w:val="26"/>
      <w:szCs w:val="20"/>
      <w:lang w:eastAsia="ru-RU"/>
    </w:rPr>
  </w:style>
  <w:style w:type="character" w:customStyle="1" w:styleId="ac">
    <w:name w:val="Схема документа Знак"/>
    <w:link w:val="ad"/>
    <w:semiHidden/>
    <w:locked/>
    <w:rsid w:val="00932683"/>
    <w:rPr>
      <w:rFonts w:ascii="Tahoma" w:hAnsi="Tahoma" w:cs="Tahoma"/>
      <w:sz w:val="16"/>
      <w:szCs w:val="16"/>
      <w:lang w:val="ru-RU" w:eastAsia="en-US" w:bidi="ar-SA"/>
    </w:rPr>
  </w:style>
  <w:style w:type="paragraph" w:styleId="ad">
    <w:name w:val="Document Map"/>
    <w:basedOn w:val="a"/>
    <w:link w:val="ac"/>
    <w:semiHidden/>
    <w:rsid w:val="00932683"/>
    <w:pPr>
      <w:shd w:val="clear" w:color="auto" w:fill="000080"/>
    </w:pPr>
    <w:rPr>
      <w:rFonts w:ascii="Tahoma" w:hAnsi="Tahoma" w:cs="Tahoma"/>
      <w:sz w:val="16"/>
      <w:szCs w:val="16"/>
    </w:rPr>
  </w:style>
  <w:style w:type="character" w:customStyle="1" w:styleId="ae">
    <w:name w:val="Текст выноски Знак"/>
    <w:link w:val="af"/>
    <w:semiHidden/>
    <w:locked/>
    <w:rsid w:val="00932683"/>
    <w:rPr>
      <w:rFonts w:ascii="Tahoma" w:hAnsi="Tahoma" w:cs="Tahoma"/>
      <w:sz w:val="16"/>
      <w:szCs w:val="16"/>
      <w:lang w:val="ru-RU" w:eastAsia="en-US" w:bidi="ar-SA"/>
    </w:rPr>
  </w:style>
  <w:style w:type="paragraph" w:styleId="af">
    <w:name w:val="Balloon Text"/>
    <w:basedOn w:val="a"/>
    <w:link w:val="ae"/>
    <w:semiHidden/>
    <w:rsid w:val="00932683"/>
    <w:rPr>
      <w:rFonts w:ascii="Tahoma" w:hAnsi="Tahoma" w:cs="Tahoma"/>
      <w:sz w:val="16"/>
      <w:szCs w:val="16"/>
    </w:rPr>
  </w:style>
  <w:style w:type="character" w:customStyle="1" w:styleId="af0">
    <w:name w:val="Абзац списка Знак"/>
    <w:link w:val="af1"/>
    <w:locked/>
    <w:rsid w:val="00932683"/>
    <w:rPr>
      <w:rFonts w:ascii="Calibri" w:hAnsi="Calibri"/>
      <w:sz w:val="22"/>
      <w:szCs w:val="22"/>
      <w:lang w:val="ru-RU" w:eastAsia="en-US" w:bidi="ar-SA"/>
    </w:rPr>
  </w:style>
  <w:style w:type="paragraph" w:styleId="af1">
    <w:name w:val="List Paragraph"/>
    <w:basedOn w:val="a"/>
    <w:link w:val="af0"/>
    <w:qFormat/>
    <w:rsid w:val="00932683"/>
    <w:pPr>
      <w:ind w:left="720"/>
      <w:contextualSpacing/>
    </w:pPr>
  </w:style>
  <w:style w:type="character" w:customStyle="1" w:styleId="11">
    <w:name w:val="Стиль1 Знак"/>
    <w:link w:val="12"/>
    <w:locked/>
    <w:rsid w:val="00932683"/>
    <w:rPr>
      <w:rFonts w:ascii="Arial" w:hAnsi="Arial" w:cs="Arial"/>
      <w:b/>
      <w:i/>
      <w:sz w:val="24"/>
      <w:szCs w:val="24"/>
      <w:lang w:val="ru-RU" w:eastAsia="en-US" w:bidi="ar-SA"/>
    </w:rPr>
  </w:style>
  <w:style w:type="paragraph" w:customStyle="1" w:styleId="12">
    <w:name w:val="Стиль1"/>
    <w:basedOn w:val="af1"/>
    <w:link w:val="11"/>
    <w:rsid w:val="00932683"/>
    <w:pPr>
      <w:ind w:left="851"/>
      <w:jc w:val="both"/>
    </w:pPr>
    <w:rPr>
      <w:rFonts w:ascii="Arial" w:hAnsi="Arial" w:cs="Arial"/>
      <w:b/>
      <w:i/>
      <w:sz w:val="24"/>
      <w:szCs w:val="24"/>
    </w:rPr>
  </w:style>
  <w:style w:type="character" w:customStyle="1" w:styleId="23">
    <w:name w:val="Стиль2 Знак"/>
    <w:link w:val="24"/>
    <w:locked/>
    <w:rsid w:val="00932683"/>
    <w:rPr>
      <w:rFonts w:ascii="Arial" w:hAnsi="Arial" w:cs="Arial"/>
      <w:b/>
      <w:i/>
      <w:color w:val="000000"/>
      <w:sz w:val="24"/>
      <w:szCs w:val="24"/>
      <w:lang w:val="ru-RU" w:eastAsia="en-US" w:bidi="ar-SA"/>
    </w:rPr>
  </w:style>
  <w:style w:type="paragraph" w:customStyle="1" w:styleId="24">
    <w:name w:val="Стиль2"/>
    <w:basedOn w:val="a"/>
    <w:link w:val="23"/>
    <w:rsid w:val="00932683"/>
    <w:pPr>
      <w:ind w:firstLine="851"/>
      <w:jc w:val="both"/>
    </w:pPr>
    <w:rPr>
      <w:rFonts w:ascii="Arial" w:hAnsi="Arial" w:cs="Arial"/>
      <w:b/>
      <w:i/>
      <w:color w:val="000000"/>
      <w:sz w:val="24"/>
      <w:szCs w:val="24"/>
    </w:rPr>
  </w:style>
  <w:style w:type="character" w:customStyle="1" w:styleId="31">
    <w:name w:val="Стиль3 Знак"/>
    <w:link w:val="32"/>
    <w:locked/>
    <w:rsid w:val="00932683"/>
    <w:rPr>
      <w:rFonts w:ascii="Arial" w:hAnsi="Arial" w:cs="Arial"/>
      <w:b/>
      <w:i/>
      <w:sz w:val="24"/>
      <w:szCs w:val="24"/>
      <w:lang w:val="ru-RU" w:eastAsia="ru-RU" w:bidi="ar-SA"/>
    </w:rPr>
  </w:style>
  <w:style w:type="character" w:customStyle="1" w:styleId="Web1">
    <w:name w:val="Обычный (Web)1 Знак Знак"/>
    <w:locked/>
    <w:rsid w:val="00932683"/>
    <w:rPr>
      <w:sz w:val="24"/>
      <w:szCs w:val="24"/>
      <w:lang w:val="ru-RU" w:eastAsia="ru-RU" w:bidi="ar-SA"/>
    </w:rPr>
  </w:style>
  <w:style w:type="paragraph" w:customStyle="1" w:styleId="32">
    <w:name w:val="Стиль3"/>
    <w:basedOn w:val="a3"/>
    <w:link w:val="31"/>
    <w:rsid w:val="00932683"/>
    <w:pPr>
      <w:spacing w:line="360" w:lineRule="auto"/>
      <w:ind w:firstLine="851"/>
      <w:jc w:val="both"/>
    </w:pPr>
    <w:rPr>
      <w:rFonts w:ascii="Arial" w:hAnsi="Arial" w:cs="Arial"/>
      <w:b/>
      <w:i/>
      <w:sz w:val="24"/>
      <w:szCs w:val="24"/>
      <w:lang w:eastAsia="ru-RU"/>
    </w:rPr>
  </w:style>
  <w:style w:type="character" w:customStyle="1" w:styleId="41">
    <w:name w:val="Стиль4 Знак"/>
    <w:link w:val="42"/>
    <w:locked/>
    <w:rsid w:val="00932683"/>
    <w:rPr>
      <w:rFonts w:ascii="Arial" w:hAnsi="Arial" w:cs="Arial"/>
      <w:b/>
      <w:bCs/>
      <w:i/>
      <w:color w:val="000000"/>
      <w:sz w:val="24"/>
      <w:szCs w:val="24"/>
      <w:lang w:val="ru-RU" w:eastAsia="ru-RU" w:bidi="ar-SA"/>
    </w:rPr>
  </w:style>
  <w:style w:type="paragraph" w:customStyle="1" w:styleId="42">
    <w:name w:val="Стиль4"/>
    <w:basedOn w:val="a"/>
    <w:link w:val="41"/>
    <w:rsid w:val="00932683"/>
    <w:pPr>
      <w:ind w:firstLine="851"/>
      <w:jc w:val="both"/>
    </w:pPr>
    <w:rPr>
      <w:rFonts w:ascii="Arial" w:hAnsi="Arial" w:cs="Arial"/>
      <w:b/>
      <w:bCs/>
      <w:i/>
      <w:color w:val="000000"/>
      <w:sz w:val="24"/>
      <w:szCs w:val="24"/>
      <w:lang w:eastAsia="ru-RU"/>
    </w:rPr>
  </w:style>
  <w:style w:type="character" w:customStyle="1" w:styleId="51">
    <w:name w:val="Стиль5 Знак"/>
    <w:link w:val="52"/>
    <w:locked/>
    <w:rsid w:val="00932683"/>
    <w:rPr>
      <w:rFonts w:ascii="Arial" w:hAnsi="Arial" w:cs="Arial"/>
      <w:b/>
      <w:i/>
      <w:color w:val="000000"/>
      <w:sz w:val="24"/>
      <w:szCs w:val="24"/>
      <w:lang w:val="ru-RU" w:eastAsia="ru-RU" w:bidi="ar-SA"/>
    </w:rPr>
  </w:style>
  <w:style w:type="paragraph" w:customStyle="1" w:styleId="52">
    <w:name w:val="Стиль5"/>
    <w:basedOn w:val="a"/>
    <w:link w:val="51"/>
    <w:rsid w:val="00932683"/>
    <w:pPr>
      <w:ind w:firstLine="851"/>
      <w:jc w:val="both"/>
    </w:pPr>
    <w:rPr>
      <w:rFonts w:ascii="Arial" w:hAnsi="Arial" w:cs="Arial"/>
      <w:b/>
      <w:i/>
      <w:color w:val="000000"/>
      <w:sz w:val="24"/>
      <w:szCs w:val="24"/>
      <w:lang w:eastAsia="ru-RU"/>
    </w:rPr>
  </w:style>
  <w:style w:type="character" w:customStyle="1" w:styleId="61">
    <w:name w:val="Стиль6 Знак"/>
    <w:link w:val="62"/>
    <w:locked/>
    <w:rsid w:val="00932683"/>
    <w:rPr>
      <w:rFonts w:ascii="Arial" w:hAnsi="Arial" w:cs="Arial"/>
      <w:b/>
      <w:bCs/>
      <w:i/>
      <w:color w:val="000000"/>
      <w:sz w:val="24"/>
      <w:szCs w:val="24"/>
      <w:lang w:val="ru-RU" w:eastAsia="ru-RU" w:bidi="ar-SA"/>
    </w:rPr>
  </w:style>
  <w:style w:type="paragraph" w:customStyle="1" w:styleId="62">
    <w:name w:val="Стиль6"/>
    <w:basedOn w:val="a"/>
    <w:link w:val="61"/>
    <w:rsid w:val="00932683"/>
    <w:pPr>
      <w:ind w:firstLine="851"/>
      <w:jc w:val="both"/>
    </w:pPr>
    <w:rPr>
      <w:rFonts w:ascii="Arial" w:hAnsi="Arial" w:cs="Arial"/>
      <w:b/>
      <w:bCs/>
      <w:i/>
      <w:color w:val="000000"/>
      <w:sz w:val="24"/>
      <w:szCs w:val="24"/>
      <w:lang w:eastAsia="ru-RU"/>
    </w:rPr>
  </w:style>
  <w:style w:type="character" w:customStyle="1" w:styleId="71">
    <w:name w:val="Стиль7 Знак"/>
    <w:link w:val="72"/>
    <w:locked/>
    <w:rsid w:val="00932683"/>
    <w:rPr>
      <w:rFonts w:ascii="Arial" w:hAnsi="Arial" w:cs="Arial"/>
      <w:b/>
      <w:i/>
      <w:sz w:val="24"/>
      <w:szCs w:val="24"/>
      <w:lang w:val="ru-RU" w:eastAsia="en-US" w:bidi="ar-SA"/>
    </w:rPr>
  </w:style>
  <w:style w:type="paragraph" w:customStyle="1" w:styleId="72">
    <w:name w:val="Стиль7"/>
    <w:basedOn w:val="af1"/>
    <w:link w:val="71"/>
    <w:rsid w:val="00932683"/>
    <w:pPr>
      <w:ind w:left="0" w:firstLine="851"/>
      <w:jc w:val="both"/>
    </w:pPr>
    <w:rPr>
      <w:rFonts w:ascii="Arial" w:hAnsi="Arial" w:cs="Arial"/>
      <w:b/>
      <w:i/>
      <w:sz w:val="24"/>
      <w:szCs w:val="24"/>
    </w:rPr>
  </w:style>
  <w:style w:type="character" w:customStyle="1" w:styleId="81">
    <w:name w:val="Стиль8 Знак"/>
    <w:link w:val="82"/>
    <w:locked/>
    <w:rsid w:val="00932683"/>
    <w:rPr>
      <w:rFonts w:ascii="Arial" w:hAnsi="Arial" w:cs="Arial"/>
      <w:b/>
      <w:i/>
      <w:sz w:val="24"/>
      <w:szCs w:val="24"/>
      <w:lang w:val="ru-RU" w:eastAsia="en-US" w:bidi="ar-SA"/>
    </w:rPr>
  </w:style>
  <w:style w:type="paragraph" w:customStyle="1" w:styleId="82">
    <w:name w:val="Стиль8"/>
    <w:basedOn w:val="a"/>
    <w:link w:val="81"/>
    <w:rsid w:val="00932683"/>
    <w:pPr>
      <w:ind w:firstLine="851"/>
      <w:jc w:val="both"/>
    </w:pPr>
    <w:rPr>
      <w:rFonts w:ascii="Arial" w:hAnsi="Arial" w:cs="Arial"/>
      <w:b/>
      <w:i/>
      <w:sz w:val="24"/>
      <w:szCs w:val="24"/>
    </w:rPr>
  </w:style>
  <w:style w:type="character" w:customStyle="1" w:styleId="91">
    <w:name w:val="Стиль9 Знак"/>
    <w:link w:val="92"/>
    <w:locked/>
    <w:rsid w:val="00932683"/>
    <w:rPr>
      <w:rFonts w:ascii="Arial" w:hAnsi="Arial" w:cs="Arial"/>
      <w:b/>
      <w:i/>
      <w:sz w:val="24"/>
      <w:szCs w:val="24"/>
      <w:lang w:val="ru-RU" w:eastAsia="en-US" w:bidi="ar-SA"/>
    </w:rPr>
  </w:style>
  <w:style w:type="paragraph" w:customStyle="1" w:styleId="92">
    <w:name w:val="Стиль9"/>
    <w:basedOn w:val="a"/>
    <w:link w:val="91"/>
    <w:rsid w:val="00932683"/>
    <w:pPr>
      <w:ind w:firstLine="851"/>
      <w:jc w:val="both"/>
    </w:pPr>
    <w:rPr>
      <w:rFonts w:ascii="Arial" w:hAnsi="Arial" w:cs="Arial"/>
      <w:b/>
      <w:i/>
      <w:sz w:val="24"/>
      <w:szCs w:val="24"/>
    </w:rPr>
  </w:style>
  <w:style w:type="character" w:customStyle="1" w:styleId="100">
    <w:name w:val="Стиль10 Знак"/>
    <w:link w:val="101"/>
    <w:locked/>
    <w:rsid w:val="00932683"/>
    <w:rPr>
      <w:rFonts w:ascii="Arial" w:hAnsi="Arial" w:cs="Arial"/>
      <w:b/>
      <w:i/>
      <w:sz w:val="24"/>
      <w:szCs w:val="24"/>
      <w:lang w:val="ru-RU" w:eastAsia="en-US" w:bidi="ar-SA"/>
    </w:rPr>
  </w:style>
  <w:style w:type="paragraph" w:customStyle="1" w:styleId="101">
    <w:name w:val="Стиль10"/>
    <w:basedOn w:val="a"/>
    <w:link w:val="100"/>
    <w:rsid w:val="00932683"/>
    <w:pPr>
      <w:ind w:firstLine="851"/>
      <w:jc w:val="both"/>
    </w:pPr>
    <w:rPr>
      <w:rFonts w:ascii="Arial" w:hAnsi="Arial" w:cs="Arial"/>
      <w:b/>
      <w:i/>
      <w:sz w:val="24"/>
      <w:szCs w:val="24"/>
    </w:rPr>
  </w:style>
  <w:style w:type="character" w:customStyle="1" w:styleId="110">
    <w:name w:val="Стиль11 Знак"/>
    <w:link w:val="111"/>
    <w:locked/>
    <w:rsid w:val="00932683"/>
    <w:rPr>
      <w:rFonts w:ascii="Arial" w:hAnsi="Arial" w:cs="Arial"/>
      <w:b/>
      <w:i/>
      <w:sz w:val="24"/>
      <w:szCs w:val="24"/>
      <w:lang w:val="ru-RU" w:eastAsia="en-US" w:bidi="ar-SA"/>
    </w:rPr>
  </w:style>
  <w:style w:type="paragraph" w:customStyle="1" w:styleId="111">
    <w:name w:val="Стиль11"/>
    <w:basedOn w:val="a"/>
    <w:link w:val="110"/>
    <w:rsid w:val="00932683"/>
    <w:pPr>
      <w:ind w:firstLine="851"/>
      <w:jc w:val="both"/>
    </w:pPr>
    <w:rPr>
      <w:rFonts w:ascii="Arial" w:hAnsi="Arial" w:cs="Arial"/>
      <w:b/>
      <w:i/>
      <w:sz w:val="24"/>
      <w:szCs w:val="24"/>
    </w:rPr>
  </w:style>
  <w:style w:type="character" w:customStyle="1" w:styleId="120">
    <w:name w:val="Стиль12 Знак"/>
    <w:link w:val="121"/>
    <w:locked/>
    <w:rsid w:val="00932683"/>
    <w:rPr>
      <w:rFonts w:ascii="Arial" w:hAnsi="Arial" w:cs="Arial"/>
      <w:b/>
      <w:i/>
      <w:color w:val="000000"/>
      <w:sz w:val="24"/>
      <w:szCs w:val="24"/>
      <w:lang w:val="ru-RU" w:eastAsia="en-US" w:bidi="ar-SA"/>
    </w:rPr>
  </w:style>
  <w:style w:type="paragraph" w:customStyle="1" w:styleId="121">
    <w:name w:val="Стиль12"/>
    <w:basedOn w:val="af1"/>
    <w:link w:val="120"/>
    <w:rsid w:val="00932683"/>
    <w:pPr>
      <w:ind w:left="0" w:firstLine="851"/>
      <w:jc w:val="both"/>
    </w:pPr>
    <w:rPr>
      <w:rFonts w:ascii="Arial" w:hAnsi="Arial" w:cs="Arial"/>
      <w:b/>
      <w:i/>
      <w:color w:val="000000"/>
      <w:sz w:val="24"/>
      <w:szCs w:val="24"/>
    </w:rPr>
  </w:style>
  <w:style w:type="character" w:customStyle="1" w:styleId="13">
    <w:name w:val="Стиль13 Знак"/>
    <w:link w:val="130"/>
    <w:locked/>
    <w:rsid w:val="00932683"/>
    <w:rPr>
      <w:rFonts w:ascii="Arial" w:hAnsi="Arial" w:cs="Arial"/>
      <w:b/>
      <w:i/>
      <w:sz w:val="24"/>
      <w:szCs w:val="24"/>
      <w:lang w:val="ru-RU" w:eastAsia="en-US" w:bidi="ar-SA"/>
    </w:rPr>
  </w:style>
  <w:style w:type="paragraph" w:customStyle="1" w:styleId="130">
    <w:name w:val="Стиль13"/>
    <w:basedOn w:val="a"/>
    <w:link w:val="13"/>
    <w:rsid w:val="00932683"/>
    <w:pPr>
      <w:ind w:firstLine="851"/>
      <w:jc w:val="both"/>
    </w:pPr>
    <w:rPr>
      <w:rFonts w:ascii="Arial" w:hAnsi="Arial" w:cs="Arial"/>
      <w:b/>
      <w:i/>
      <w:sz w:val="24"/>
      <w:szCs w:val="24"/>
    </w:rPr>
  </w:style>
  <w:style w:type="character" w:customStyle="1" w:styleId="14">
    <w:name w:val="Стиль14 Знак"/>
    <w:link w:val="140"/>
    <w:locked/>
    <w:rsid w:val="00932683"/>
    <w:rPr>
      <w:rFonts w:ascii="Arial" w:hAnsi="Arial" w:cs="Arial"/>
      <w:b/>
      <w:i/>
      <w:sz w:val="24"/>
      <w:szCs w:val="24"/>
      <w:lang w:val="ru-RU" w:eastAsia="en-US" w:bidi="ar-SA"/>
    </w:rPr>
  </w:style>
  <w:style w:type="paragraph" w:customStyle="1" w:styleId="140">
    <w:name w:val="Стиль14"/>
    <w:basedOn w:val="a"/>
    <w:link w:val="14"/>
    <w:rsid w:val="00932683"/>
    <w:pPr>
      <w:ind w:firstLine="851"/>
      <w:jc w:val="both"/>
    </w:pPr>
    <w:rPr>
      <w:rFonts w:ascii="Arial" w:hAnsi="Arial" w:cs="Arial"/>
      <w:b/>
      <w:i/>
      <w:sz w:val="24"/>
      <w:szCs w:val="24"/>
    </w:rPr>
  </w:style>
  <w:style w:type="character" w:customStyle="1" w:styleId="15">
    <w:name w:val="Стиль15 Знак"/>
    <w:link w:val="150"/>
    <w:locked/>
    <w:rsid w:val="00932683"/>
    <w:rPr>
      <w:rFonts w:ascii="Arial" w:hAnsi="Arial" w:cs="Arial"/>
      <w:b/>
      <w:i/>
      <w:sz w:val="24"/>
      <w:szCs w:val="24"/>
      <w:lang w:val="ru-RU" w:eastAsia="en-US" w:bidi="ar-SA"/>
    </w:rPr>
  </w:style>
  <w:style w:type="paragraph" w:customStyle="1" w:styleId="150">
    <w:name w:val="Стиль15"/>
    <w:basedOn w:val="a"/>
    <w:link w:val="15"/>
    <w:rsid w:val="00932683"/>
    <w:pPr>
      <w:ind w:firstLine="851"/>
      <w:jc w:val="both"/>
    </w:pPr>
    <w:rPr>
      <w:rFonts w:ascii="Arial" w:hAnsi="Arial" w:cs="Arial"/>
      <w:b/>
      <w:i/>
      <w:sz w:val="24"/>
      <w:szCs w:val="24"/>
    </w:rPr>
  </w:style>
  <w:style w:type="character" w:customStyle="1" w:styleId="16">
    <w:name w:val="Стиль16 Знак"/>
    <w:link w:val="160"/>
    <w:locked/>
    <w:rsid w:val="00932683"/>
    <w:rPr>
      <w:rFonts w:ascii="Arial" w:hAnsi="Arial" w:cs="Arial"/>
      <w:b/>
      <w:i/>
      <w:sz w:val="24"/>
      <w:szCs w:val="24"/>
      <w:lang w:val="ru-RU" w:eastAsia="en-US" w:bidi="ar-SA"/>
    </w:rPr>
  </w:style>
  <w:style w:type="paragraph" w:customStyle="1" w:styleId="160">
    <w:name w:val="Стиль16"/>
    <w:basedOn w:val="a"/>
    <w:link w:val="16"/>
    <w:rsid w:val="00932683"/>
    <w:pPr>
      <w:ind w:firstLine="851"/>
      <w:jc w:val="both"/>
    </w:pPr>
    <w:rPr>
      <w:rFonts w:ascii="Arial" w:hAnsi="Arial" w:cs="Arial"/>
      <w:b/>
      <w:i/>
      <w:sz w:val="24"/>
      <w:szCs w:val="24"/>
    </w:rPr>
  </w:style>
  <w:style w:type="character" w:customStyle="1" w:styleId="17">
    <w:name w:val="Стиль17 Знак"/>
    <w:link w:val="170"/>
    <w:locked/>
    <w:rsid w:val="00932683"/>
    <w:rPr>
      <w:rFonts w:ascii="Arial" w:hAnsi="Arial" w:cs="Arial"/>
      <w:b/>
      <w:i/>
      <w:sz w:val="24"/>
      <w:szCs w:val="24"/>
      <w:lang w:val="ru-RU" w:eastAsia="en-US" w:bidi="ar-SA"/>
    </w:rPr>
  </w:style>
  <w:style w:type="paragraph" w:customStyle="1" w:styleId="170">
    <w:name w:val="Стиль17"/>
    <w:basedOn w:val="a"/>
    <w:link w:val="17"/>
    <w:rsid w:val="00932683"/>
    <w:pPr>
      <w:ind w:firstLine="851"/>
      <w:jc w:val="both"/>
    </w:pPr>
    <w:rPr>
      <w:rFonts w:ascii="Arial" w:hAnsi="Arial" w:cs="Arial"/>
      <w:b/>
      <w:i/>
      <w:sz w:val="24"/>
      <w:szCs w:val="24"/>
    </w:rPr>
  </w:style>
  <w:style w:type="character" w:customStyle="1" w:styleId="18">
    <w:name w:val="Стиль18 Знак"/>
    <w:link w:val="180"/>
    <w:locked/>
    <w:rsid w:val="00932683"/>
    <w:rPr>
      <w:rFonts w:ascii="Arial" w:hAnsi="Arial" w:cs="Arial"/>
      <w:b/>
      <w:i/>
      <w:sz w:val="24"/>
      <w:szCs w:val="24"/>
      <w:lang w:val="ru-RU" w:eastAsia="ru-RU" w:bidi="ar-SA"/>
    </w:rPr>
  </w:style>
  <w:style w:type="paragraph" w:customStyle="1" w:styleId="180">
    <w:name w:val="Стиль18"/>
    <w:basedOn w:val="ab"/>
    <w:link w:val="18"/>
    <w:rsid w:val="00932683"/>
    <w:pPr>
      <w:spacing w:line="360" w:lineRule="auto"/>
      <w:ind w:firstLine="851"/>
    </w:pPr>
    <w:rPr>
      <w:rFonts w:ascii="Arial" w:hAnsi="Arial" w:cs="Arial"/>
      <w:b/>
      <w:i/>
      <w:sz w:val="24"/>
      <w:szCs w:val="24"/>
    </w:rPr>
  </w:style>
  <w:style w:type="character" w:customStyle="1" w:styleId="19">
    <w:name w:val="Стиль19 Знак"/>
    <w:link w:val="190"/>
    <w:locked/>
    <w:rsid w:val="00932683"/>
    <w:rPr>
      <w:rFonts w:ascii="Arial" w:hAnsi="Arial" w:cs="Arial"/>
      <w:b/>
      <w:i/>
      <w:sz w:val="24"/>
      <w:szCs w:val="24"/>
      <w:lang w:val="ru-RU" w:eastAsia="en-US" w:bidi="ar-SA"/>
    </w:rPr>
  </w:style>
  <w:style w:type="paragraph" w:customStyle="1" w:styleId="190">
    <w:name w:val="Стиль19"/>
    <w:basedOn w:val="a"/>
    <w:link w:val="19"/>
    <w:rsid w:val="00932683"/>
    <w:pPr>
      <w:ind w:firstLine="851"/>
      <w:jc w:val="both"/>
    </w:pPr>
    <w:rPr>
      <w:rFonts w:ascii="Arial" w:hAnsi="Arial" w:cs="Arial"/>
      <w:b/>
      <w:i/>
      <w:sz w:val="24"/>
      <w:szCs w:val="24"/>
    </w:rPr>
  </w:style>
  <w:style w:type="character" w:customStyle="1" w:styleId="200">
    <w:name w:val="Стиль20 Знак"/>
    <w:link w:val="201"/>
    <w:locked/>
    <w:rsid w:val="00932683"/>
    <w:rPr>
      <w:rFonts w:ascii="Arial" w:hAnsi="Arial" w:cs="Arial"/>
      <w:b/>
      <w:i/>
      <w:sz w:val="24"/>
      <w:szCs w:val="24"/>
      <w:lang w:val="ru-RU" w:eastAsia="en-US" w:bidi="ar-SA"/>
    </w:rPr>
  </w:style>
  <w:style w:type="paragraph" w:customStyle="1" w:styleId="201">
    <w:name w:val="Стиль20"/>
    <w:basedOn w:val="a"/>
    <w:link w:val="200"/>
    <w:rsid w:val="00932683"/>
    <w:pPr>
      <w:ind w:firstLine="851"/>
      <w:jc w:val="both"/>
    </w:pPr>
    <w:rPr>
      <w:rFonts w:ascii="Arial" w:hAnsi="Arial" w:cs="Arial"/>
      <w:b/>
      <w:i/>
      <w:sz w:val="24"/>
      <w:szCs w:val="24"/>
    </w:rPr>
  </w:style>
  <w:style w:type="character" w:customStyle="1" w:styleId="210">
    <w:name w:val="Стиль21 Знак"/>
    <w:link w:val="211"/>
    <w:locked/>
    <w:rsid w:val="00932683"/>
    <w:rPr>
      <w:rFonts w:ascii="Arial" w:hAnsi="Arial" w:cs="Arial"/>
      <w:i/>
      <w:color w:val="333333"/>
      <w:sz w:val="24"/>
      <w:szCs w:val="24"/>
      <w:lang w:val="ru-RU" w:eastAsia="en-US" w:bidi="ar-SA"/>
    </w:rPr>
  </w:style>
  <w:style w:type="paragraph" w:customStyle="1" w:styleId="211">
    <w:name w:val="Стиль21"/>
    <w:basedOn w:val="a"/>
    <w:link w:val="210"/>
    <w:rsid w:val="00932683"/>
    <w:pPr>
      <w:ind w:firstLine="851"/>
      <w:jc w:val="both"/>
    </w:pPr>
    <w:rPr>
      <w:rFonts w:ascii="Arial" w:hAnsi="Arial" w:cs="Arial"/>
      <w:i/>
      <w:color w:val="333333"/>
      <w:sz w:val="24"/>
      <w:szCs w:val="24"/>
    </w:rPr>
  </w:style>
  <w:style w:type="character" w:customStyle="1" w:styleId="220">
    <w:name w:val="Стиль22 Знак"/>
    <w:link w:val="221"/>
    <w:locked/>
    <w:rsid w:val="00932683"/>
    <w:rPr>
      <w:rFonts w:ascii="Arial" w:hAnsi="Arial" w:cs="Arial"/>
      <w:i/>
      <w:color w:val="333333"/>
      <w:sz w:val="24"/>
      <w:szCs w:val="24"/>
      <w:lang w:val="ru-RU" w:eastAsia="en-US" w:bidi="ar-SA"/>
    </w:rPr>
  </w:style>
  <w:style w:type="paragraph" w:customStyle="1" w:styleId="221">
    <w:name w:val="Стиль22"/>
    <w:basedOn w:val="a"/>
    <w:link w:val="220"/>
    <w:rsid w:val="00932683"/>
    <w:pPr>
      <w:ind w:firstLine="851"/>
      <w:jc w:val="both"/>
    </w:pPr>
    <w:rPr>
      <w:rFonts w:ascii="Arial" w:hAnsi="Arial" w:cs="Arial"/>
      <w:i/>
      <w:color w:val="333333"/>
      <w:sz w:val="24"/>
      <w:szCs w:val="24"/>
    </w:rPr>
  </w:style>
  <w:style w:type="character" w:customStyle="1" w:styleId="230">
    <w:name w:val="Стиль23 Знак"/>
    <w:link w:val="231"/>
    <w:locked/>
    <w:rsid w:val="00932683"/>
    <w:rPr>
      <w:rFonts w:ascii="Arial" w:hAnsi="Arial" w:cs="Arial"/>
      <w:i/>
      <w:color w:val="333333"/>
      <w:sz w:val="24"/>
      <w:szCs w:val="24"/>
      <w:lang w:val="ru-RU" w:eastAsia="en-US" w:bidi="ar-SA"/>
    </w:rPr>
  </w:style>
  <w:style w:type="paragraph" w:customStyle="1" w:styleId="231">
    <w:name w:val="Стиль23"/>
    <w:basedOn w:val="a"/>
    <w:link w:val="230"/>
    <w:rsid w:val="00932683"/>
    <w:pPr>
      <w:ind w:firstLine="851"/>
      <w:jc w:val="both"/>
    </w:pPr>
    <w:rPr>
      <w:rFonts w:ascii="Arial" w:hAnsi="Arial" w:cs="Arial"/>
      <w:i/>
      <w:color w:val="333333"/>
      <w:sz w:val="24"/>
      <w:szCs w:val="24"/>
    </w:rPr>
  </w:style>
  <w:style w:type="character" w:customStyle="1" w:styleId="240">
    <w:name w:val="Стиль24 Знак"/>
    <w:link w:val="241"/>
    <w:locked/>
    <w:rsid w:val="00932683"/>
    <w:rPr>
      <w:rFonts w:ascii="Arial" w:hAnsi="Arial" w:cs="Arial"/>
      <w:i/>
      <w:color w:val="333333"/>
      <w:sz w:val="24"/>
      <w:szCs w:val="24"/>
      <w:lang w:val="ru-RU" w:eastAsia="en-US" w:bidi="ar-SA"/>
    </w:rPr>
  </w:style>
  <w:style w:type="paragraph" w:customStyle="1" w:styleId="241">
    <w:name w:val="Стиль24"/>
    <w:basedOn w:val="a"/>
    <w:link w:val="240"/>
    <w:rsid w:val="00932683"/>
    <w:pPr>
      <w:ind w:firstLine="851"/>
      <w:jc w:val="both"/>
    </w:pPr>
    <w:rPr>
      <w:rFonts w:ascii="Arial" w:hAnsi="Arial" w:cs="Arial"/>
      <w:i/>
      <w:color w:val="333333"/>
      <w:sz w:val="24"/>
      <w:szCs w:val="24"/>
    </w:rPr>
  </w:style>
  <w:style w:type="paragraph" w:styleId="af2">
    <w:name w:val="TOC Heading"/>
    <w:basedOn w:val="1"/>
    <w:next w:val="a"/>
    <w:qFormat/>
    <w:rsid w:val="00932683"/>
    <w:pPr>
      <w:keepLines/>
      <w:spacing w:before="480" w:after="0" w:line="276" w:lineRule="auto"/>
      <w:outlineLvl w:val="9"/>
    </w:pPr>
    <w:rPr>
      <w:color w:val="365F91"/>
      <w:kern w:val="0"/>
      <w:sz w:val="28"/>
      <w:szCs w:val="28"/>
    </w:rPr>
  </w:style>
  <w:style w:type="character" w:styleId="af3">
    <w:name w:val="Hyperlink"/>
    <w:uiPriority w:val="99"/>
    <w:rsid w:val="00932683"/>
    <w:rPr>
      <w:rFonts w:ascii="Times New Roman" w:hAnsi="Times New Roman" w:cs="Times New Roman" w:hint="default"/>
      <w:color w:val="0000FF"/>
      <w:u w:val="single"/>
    </w:rPr>
  </w:style>
  <w:style w:type="character" w:styleId="af4">
    <w:name w:val="Strong"/>
    <w:qFormat/>
    <w:rsid w:val="00932683"/>
    <w:rPr>
      <w:rFonts w:ascii="Times New Roman" w:hAnsi="Times New Roman" w:cs="Times New Roman" w:hint="default"/>
      <w:b/>
      <w:bCs/>
    </w:rPr>
  </w:style>
  <w:style w:type="table" w:styleId="af5">
    <w:name w:val="Table Grid"/>
    <w:basedOn w:val="a1"/>
    <w:rsid w:val="004852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Обычный1"/>
    <w:rsid w:val="001173EA"/>
    <w:pPr>
      <w:widowControl w:val="0"/>
    </w:pPr>
    <w:rPr>
      <w:snapToGrid w:val="0"/>
    </w:rPr>
  </w:style>
  <w:style w:type="paragraph" w:customStyle="1" w:styleId="1b">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C269EF"/>
    <w:pPr>
      <w:spacing w:after="160" w:line="240" w:lineRule="exact"/>
    </w:pPr>
    <w:rPr>
      <w:rFonts w:ascii="Verdana" w:hAnsi="Verdana" w:cs="Verdana"/>
      <w:sz w:val="20"/>
      <w:szCs w:val="20"/>
      <w:lang w:val="en-US"/>
    </w:rPr>
  </w:style>
  <w:style w:type="paragraph" w:styleId="1c">
    <w:name w:val="toc 1"/>
    <w:basedOn w:val="a"/>
    <w:next w:val="a"/>
    <w:autoRedefine/>
    <w:uiPriority w:val="39"/>
    <w:rsid w:val="00E3085C"/>
  </w:style>
  <w:style w:type="paragraph" w:customStyle="1" w:styleId="af6">
    <w:name w:val="Знак"/>
    <w:basedOn w:val="a"/>
    <w:rsid w:val="007949CA"/>
    <w:pPr>
      <w:spacing w:after="160" w:line="240" w:lineRule="exact"/>
    </w:pPr>
    <w:rPr>
      <w:rFonts w:ascii="Verdana" w:hAnsi="Verdana" w:cs="Verdana"/>
      <w:sz w:val="20"/>
      <w:szCs w:val="20"/>
      <w:lang w:val="en-US"/>
    </w:rPr>
  </w:style>
  <w:style w:type="character" w:customStyle="1" w:styleId="FontStyle11">
    <w:name w:val="Font Style11"/>
    <w:rsid w:val="00DB5EC1"/>
    <w:rPr>
      <w:rFonts w:ascii="Times New Roman" w:hAnsi="Times New Roman" w:cs="Times New Roman"/>
      <w:sz w:val="26"/>
      <w:szCs w:val="26"/>
    </w:rPr>
  </w:style>
  <w:style w:type="paragraph" w:customStyle="1" w:styleId="Style2">
    <w:name w:val="Style2"/>
    <w:basedOn w:val="a"/>
    <w:rsid w:val="00D13199"/>
    <w:pPr>
      <w:widowControl w:val="0"/>
      <w:autoSpaceDE w:val="0"/>
      <w:autoSpaceDN w:val="0"/>
      <w:adjustRightInd w:val="0"/>
      <w:spacing w:line="324" w:lineRule="atLeast"/>
      <w:jc w:val="both"/>
    </w:pPr>
    <w:rPr>
      <w:rFonts w:ascii="Times New Roman" w:hAnsi="Times New Roman"/>
      <w:sz w:val="24"/>
      <w:szCs w:val="24"/>
      <w:lang w:eastAsia="ru-RU"/>
    </w:rPr>
  </w:style>
  <w:style w:type="paragraph" w:customStyle="1" w:styleId="ConsPlusNormal">
    <w:name w:val="ConsPlusNormal"/>
    <w:rsid w:val="00783F22"/>
    <w:pPr>
      <w:widowControl w:val="0"/>
      <w:autoSpaceDE w:val="0"/>
      <w:autoSpaceDN w:val="0"/>
      <w:adjustRightInd w:val="0"/>
    </w:pPr>
    <w:rPr>
      <w:rFonts w:ascii="Arial" w:hAnsi="Arial" w:cs="Arial"/>
    </w:rPr>
  </w:style>
  <w:style w:type="character" w:customStyle="1" w:styleId="apple-converted-space">
    <w:name w:val="apple-converted-space"/>
    <w:basedOn w:val="a0"/>
    <w:rsid w:val="00107E4C"/>
  </w:style>
  <w:style w:type="character" w:styleId="af7">
    <w:name w:val="FollowedHyperlink"/>
    <w:rsid w:val="00107E4C"/>
    <w:rPr>
      <w:color w:val="800080"/>
      <w:u w:val="single"/>
    </w:rPr>
  </w:style>
  <w:style w:type="character" w:styleId="af8">
    <w:name w:val="page number"/>
    <w:basedOn w:val="a0"/>
    <w:rsid w:val="00EC6F8F"/>
  </w:style>
  <w:style w:type="paragraph" w:styleId="33">
    <w:name w:val="Body Text Indent 3"/>
    <w:basedOn w:val="a"/>
    <w:link w:val="34"/>
    <w:rsid w:val="00EC74C9"/>
    <w:pPr>
      <w:spacing w:after="120"/>
      <w:ind w:left="283"/>
    </w:pPr>
    <w:rPr>
      <w:sz w:val="16"/>
      <w:szCs w:val="16"/>
    </w:rPr>
  </w:style>
  <w:style w:type="character" w:customStyle="1" w:styleId="34">
    <w:name w:val="Основной текст с отступом 3 Знак"/>
    <w:link w:val="33"/>
    <w:rsid w:val="00EC74C9"/>
    <w:rPr>
      <w:rFonts w:ascii="Calibri" w:hAnsi="Calibri"/>
      <w:sz w:val="16"/>
      <w:szCs w:val="16"/>
      <w:lang w:eastAsia="en-US"/>
    </w:rPr>
  </w:style>
  <w:style w:type="paragraph" w:customStyle="1" w:styleId="088095CB421E4E02BDC9682AFEE1723A">
    <w:name w:val="088095CB421E4E02BDC9682AFEE1723A"/>
    <w:rsid w:val="002C344D"/>
    <w:pPr>
      <w:spacing w:after="200" w:line="276" w:lineRule="auto"/>
    </w:pPr>
    <w:rPr>
      <w:rFonts w:ascii="Calibri" w:hAnsi="Calibri"/>
      <w:sz w:val="22"/>
      <w:szCs w:val="22"/>
    </w:rPr>
  </w:style>
  <w:style w:type="paragraph" w:customStyle="1" w:styleId="1d">
    <w:name w:val="Знак Знак Знак1 Знак Знак Знак Знак"/>
    <w:basedOn w:val="a"/>
    <w:rsid w:val="00F419A6"/>
    <w:pPr>
      <w:spacing w:after="160" w:line="240" w:lineRule="exact"/>
    </w:pPr>
    <w:rPr>
      <w:rFonts w:ascii="Verdana" w:hAnsi="Verdana"/>
      <w:sz w:val="20"/>
      <w:szCs w:val="20"/>
      <w:lang w:val="en-US"/>
    </w:rPr>
  </w:style>
  <w:style w:type="table" w:customStyle="1" w:styleId="1e">
    <w:name w:val="Сетка таблицы1"/>
    <w:basedOn w:val="a1"/>
    <w:next w:val="af5"/>
    <w:uiPriority w:val="59"/>
    <w:rsid w:val="00C90105"/>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05988">
      <w:bodyDiv w:val="1"/>
      <w:marLeft w:val="0"/>
      <w:marRight w:val="0"/>
      <w:marTop w:val="0"/>
      <w:marBottom w:val="0"/>
      <w:divBdr>
        <w:top w:val="none" w:sz="0" w:space="0" w:color="auto"/>
        <w:left w:val="none" w:sz="0" w:space="0" w:color="auto"/>
        <w:bottom w:val="none" w:sz="0" w:space="0" w:color="auto"/>
        <w:right w:val="none" w:sz="0" w:space="0" w:color="auto"/>
      </w:divBdr>
    </w:div>
    <w:div w:id="65422231">
      <w:bodyDiv w:val="1"/>
      <w:marLeft w:val="0"/>
      <w:marRight w:val="0"/>
      <w:marTop w:val="0"/>
      <w:marBottom w:val="0"/>
      <w:divBdr>
        <w:top w:val="none" w:sz="0" w:space="0" w:color="auto"/>
        <w:left w:val="none" w:sz="0" w:space="0" w:color="auto"/>
        <w:bottom w:val="none" w:sz="0" w:space="0" w:color="auto"/>
        <w:right w:val="none" w:sz="0" w:space="0" w:color="auto"/>
      </w:divBdr>
    </w:div>
    <w:div w:id="90660238">
      <w:bodyDiv w:val="1"/>
      <w:marLeft w:val="0"/>
      <w:marRight w:val="0"/>
      <w:marTop w:val="0"/>
      <w:marBottom w:val="0"/>
      <w:divBdr>
        <w:top w:val="none" w:sz="0" w:space="0" w:color="auto"/>
        <w:left w:val="none" w:sz="0" w:space="0" w:color="auto"/>
        <w:bottom w:val="none" w:sz="0" w:space="0" w:color="auto"/>
        <w:right w:val="none" w:sz="0" w:space="0" w:color="auto"/>
      </w:divBdr>
    </w:div>
    <w:div w:id="128791153">
      <w:bodyDiv w:val="1"/>
      <w:marLeft w:val="0"/>
      <w:marRight w:val="0"/>
      <w:marTop w:val="0"/>
      <w:marBottom w:val="0"/>
      <w:divBdr>
        <w:top w:val="none" w:sz="0" w:space="0" w:color="auto"/>
        <w:left w:val="none" w:sz="0" w:space="0" w:color="auto"/>
        <w:bottom w:val="none" w:sz="0" w:space="0" w:color="auto"/>
        <w:right w:val="none" w:sz="0" w:space="0" w:color="auto"/>
      </w:divBdr>
      <w:divsChild>
        <w:div w:id="218396337">
          <w:marLeft w:val="0"/>
          <w:marRight w:val="0"/>
          <w:marTop w:val="0"/>
          <w:marBottom w:val="0"/>
          <w:divBdr>
            <w:top w:val="none" w:sz="0" w:space="0" w:color="auto"/>
            <w:left w:val="none" w:sz="0" w:space="0" w:color="auto"/>
            <w:bottom w:val="none" w:sz="0" w:space="0" w:color="auto"/>
            <w:right w:val="none" w:sz="0" w:space="0" w:color="auto"/>
          </w:divBdr>
          <w:divsChild>
            <w:div w:id="21515903">
              <w:marLeft w:val="0"/>
              <w:marRight w:val="0"/>
              <w:marTop w:val="0"/>
              <w:marBottom w:val="0"/>
              <w:divBdr>
                <w:top w:val="none" w:sz="0" w:space="0" w:color="auto"/>
                <w:left w:val="none" w:sz="0" w:space="0" w:color="auto"/>
                <w:bottom w:val="none" w:sz="0" w:space="0" w:color="auto"/>
                <w:right w:val="none" w:sz="0" w:space="0" w:color="auto"/>
              </w:divBdr>
              <w:divsChild>
                <w:div w:id="110149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62059">
      <w:bodyDiv w:val="1"/>
      <w:marLeft w:val="0"/>
      <w:marRight w:val="0"/>
      <w:marTop w:val="0"/>
      <w:marBottom w:val="0"/>
      <w:divBdr>
        <w:top w:val="none" w:sz="0" w:space="0" w:color="auto"/>
        <w:left w:val="none" w:sz="0" w:space="0" w:color="auto"/>
        <w:bottom w:val="none" w:sz="0" w:space="0" w:color="auto"/>
        <w:right w:val="none" w:sz="0" w:space="0" w:color="auto"/>
      </w:divBdr>
    </w:div>
    <w:div w:id="147022930">
      <w:bodyDiv w:val="1"/>
      <w:marLeft w:val="0"/>
      <w:marRight w:val="0"/>
      <w:marTop w:val="0"/>
      <w:marBottom w:val="0"/>
      <w:divBdr>
        <w:top w:val="none" w:sz="0" w:space="0" w:color="auto"/>
        <w:left w:val="none" w:sz="0" w:space="0" w:color="auto"/>
        <w:bottom w:val="none" w:sz="0" w:space="0" w:color="auto"/>
        <w:right w:val="none" w:sz="0" w:space="0" w:color="auto"/>
      </w:divBdr>
    </w:div>
    <w:div w:id="155809002">
      <w:bodyDiv w:val="1"/>
      <w:marLeft w:val="0"/>
      <w:marRight w:val="0"/>
      <w:marTop w:val="0"/>
      <w:marBottom w:val="0"/>
      <w:divBdr>
        <w:top w:val="none" w:sz="0" w:space="0" w:color="auto"/>
        <w:left w:val="none" w:sz="0" w:space="0" w:color="auto"/>
        <w:bottom w:val="none" w:sz="0" w:space="0" w:color="auto"/>
        <w:right w:val="none" w:sz="0" w:space="0" w:color="auto"/>
      </w:divBdr>
    </w:div>
    <w:div w:id="202400183">
      <w:bodyDiv w:val="1"/>
      <w:marLeft w:val="0"/>
      <w:marRight w:val="0"/>
      <w:marTop w:val="0"/>
      <w:marBottom w:val="0"/>
      <w:divBdr>
        <w:top w:val="none" w:sz="0" w:space="0" w:color="auto"/>
        <w:left w:val="none" w:sz="0" w:space="0" w:color="auto"/>
        <w:bottom w:val="none" w:sz="0" w:space="0" w:color="auto"/>
        <w:right w:val="none" w:sz="0" w:space="0" w:color="auto"/>
      </w:divBdr>
    </w:div>
    <w:div w:id="245843090">
      <w:bodyDiv w:val="1"/>
      <w:marLeft w:val="0"/>
      <w:marRight w:val="0"/>
      <w:marTop w:val="0"/>
      <w:marBottom w:val="0"/>
      <w:divBdr>
        <w:top w:val="none" w:sz="0" w:space="0" w:color="auto"/>
        <w:left w:val="none" w:sz="0" w:space="0" w:color="auto"/>
        <w:bottom w:val="none" w:sz="0" w:space="0" w:color="auto"/>
        <w:right w:val="none" w:sz="0" w:space="0" w:color="auto"/>
      </w:divBdr>
    </w:div>
    <w:div w:id="268582227">
      <w:bodyDiv w:val="1"/>
      <w:marLeft w:val="0"/>
      <w:marRight w:val="0"/>
      <w:marTop w:val="0"/>
      <w:marBottom w:val="0"/>
      <w:divBdr>
        <w:top w:val="none" w:sz="0" w:space="0" w:color="auto"/>
        <w:left w:val="none" w:sz="0" w:space="0" w:color="auto"/>
        <w:bottom w:val="none" w:sz="0" w:space="0" w:color="auto"/>
        <w:right w:val="none" w:sz="0" w:space="0" w:color="auto"/>
      </w:divBdr>
    </w:div>
    <w:div w:id="292096616">
      <w:bodyDiv w:val="1"/>
      <w:marLeft w:val="0"/>
      <w:marRight w:val="0"/>
      <w:marTop w:val="0"/>
      <w:marBottom w:val="0"/>
      <w:divBdr>
        <w:top w:val="none" w:sz="0" w:space="0" w:color="auto"/>
        <w:left w:val="none" w:sz="0" w:space="0" w:color="auto"/>
        <w:bottom w:val="none" w:sz="0" w:space="0" w:color="auto"/>
        <w:right w:val="none" w:sz="0" w:space="0" w:color="auto"/>
      </w:divBdr>
    </w:div>
    <w:div w:id="294650363">
      <w:bodyDiv w:val="1"/>
      <w:marLeft w:val="0"/>
      <w:marRight w:val="0"/>
      <w:marTop w:val="0"/>
      <w:marBottom w:val="0"/>
      <w:divBdr>
        <w:top w:val="none" w:sz="0" w:space="0" w:color="auto"/>
        <w:left w:val="none" w:sz="0" w:space="0" w:color="auto"/>
        <w:bottom w:val="none" w:sz="0" w:space="0" w:color="auto"/>
        <w:right w:val="none" w:sz="0" w:space="0" w:color="auto"/>
      </w:divBdr>
      <w:divsChild>
        <w:div w:id="461773409">
          <w:marLeft w:val="0"/>
          <w:marRight w:val="0"/>
          <w:marTop w:val="0"/>
          <w:marBottom w:val="0"/>
          <w:divBdr>
            <w:top w:val="none" w:sz="0" w:space="0" w:color="auto"/>
            <w:left w:val="none" w:sz="0" w:space="0" w:color="auto"/>
            <w:bottom w:val="none" w:sz="0" w:space="0" w:color="auto"/>
            <w:right w:val="none" w:sz="0" w:space="0" w:color="auto"/>
          </w:divBdr>
          <w:divsChild>
            <w:div w:id="726104103">
              <w:marLeft w:val="300"/>
              <w:marRight w:val="300"/>
              <w:marTop w:val="0"/>
              <w:marBottom w:val="0"/>
              <w:divBdr>
                <w:top w:val="none" w:sz="0" w:space="0" w:color="auto"/>
                <w:left w:val="none" w:sz="0" w:space="0" w:color="auto"/>
                <w:bottom w:val="none" w:sz="0" w:space="0" w:color="auto"/>
                <w:right w:val="none" w:sz="0" w:space="0" w:color="auto"/>
              </w:divBdr>
              <w:divsChild>
                <w:div w:id="140312754">
                  <w:marLeft w:val="0"/>
                  <w:marRight w:val="0"/>
                  <w:marTop w:val="0"/>
                  <w:marBottom w:val="0"/>
                  <w:divBdr>
                    <w:top w:val="none" w:sz="0" w:space="0" w:color="auto"/>
                    <w:left w:val="none" w:sz="0" w:space="0" w:color="auto"/>
                    <w:bottom w:val="none" w:sz="0" w:space="0" w:color="auto"/>
                    <w:right w:val="none" w:sz="0" w:space="0" w:color="auto"/>
                  </w:divBdr>
                  <w:divsChild>
                    <w:div w:id="268901628">
                      <w:marLeft w:val="0"/>
                      <w:marRight w:val="0"/>
                      <w:marTop w:val="0"/>
                      <w:marBottom w:val="0"/>
                      <w:divBdr>
                        <w:top w:val="none" w:sz="0" w:space="0" w:color="auto"/>
                        <w:left w:val="none" w:sz="0" w:space="0" w:color="auto"/>
                        <w:bottom w:val="none" w:sz="0" w:space="0" w:color="auto"/>
                        <w:right w:val="none" w:sz="0" w:space="0" w:color="auto"/>
                      </w:divBdr>
                      <w:divsChild>
                        <w:div w:id="1204293166">
                          <w:marLeft w:val="3045"/>
                          <w:marRight w:val="300"/>
                          <w:marTop w:val="0"/>
                          <w:marBottom w:val="0"/>
                          <w:divBdr>
                            <w:top w:val="none" w:sz="0" w:space="0" w:color="auto"/>
                            <w:left w:val="none" w:sz="0" w:space="0" w:color="auto"/>
                            <w:bottom w:val="none" w:sz="0" w:space="0" w:color="auto"/>
                            <w:right w:val="none" w:sz="0" w:space="0" w:color="auto"/>
                          </w:divBdr>
                          <w:divsChild>
                            <w:div w:id="114512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2808388">
      <w:bodyDiv w:val="1"/>
      <w:marLeft w:val="0"/>
      <w:marRight w:val="0"/>
      <w:marTop w:val="0"/>
      <w:marBottom w:val="0"/>
      <w:divBdr>
        <w:top w:val="none" w:sz="0" w:space="0" w:color="auto"/>
        <w:left w:val="none" w:sz="0" w:space="0" w:color="auto"/>
        <w:bottom w:val="none" w:sz="0" w:space="0" w:color="auto"/>
        <w:right w:val="none" w:sz="0" w:space="0" w:color="auto"/>
      </w:divBdr>
    </w:div>
    <w:div w:id="357047378">
      <w:bodyDiv w:val="1"/>
      <w:marLeft w:val="0"/>
      <w:marRight w:val="0"/>
      <w:marTop w:val="0"/>
      <w:marBottom w:val="0"/>
      <w:divBdr>
        <w:top w:val="none" w:sz="0" w:space="0" w:color="auto"/>
        <w:left w:val="none" w:sz="0" w:space="0" w:color="auto"/>
        <w:bottom w:val="none" w:sz="0" w:space="0" w:color="auto"/>
        <w:right w:val="none" w:sz="0" w:space="0" w:color="auto"/>
      </w:divBdr>
    </w:div>
    <w:div w:id="362026239">
      <w:bodyDiv w:val="1"/>
      <w:marLeft w:val="0"/>
      <w:marRight w:val="0"/>
      <w:marTop w:val="0"/>
      <w:marBottom w:val="0"/>
      <w:divBdr>
        <w:top w:val="none" w:sz="0" w:space="0" w:color="auto"/>
        <w:left w:val="none" w:sz="0" w:space="0" w:color="auto"/>
        <w:bottom w:val="none" w:sz="0" w:space="0" w:color="auto"/>
        <w:right w:val="none" w:sz="0" w:space="0" w:color="auto"/>
      </w:divBdr>
    </w:div>
    <w:div w:id="364982198">
      <w:bodyDiv w:val="1"/>
      <w:marLeft w:val="0"/>
      <w:marRight w:val="0"/>
      <w:marTop w:val="0"/>
      <w:marBottom w:val="0"/>
      <w:divBdr>
        <w:top w:val="none" w:sz="0" w:space="0" w:color="auto"/>
        <w:left w:val="none" w:sz="0" w:space="0" w:color="auto"/>
        <w:bottom w:val="none" w:sz="0" w:space="0" w:color="auto"/>
        <w:right w:val="none" w:sz="0" w:space="0" w:color="auto"/>
      </w:divBdr>
    </w:div>
    <w:div w:id="377437799">
      <w:bodyDiv w:val="1"/>
      <w:marLeft w:val="0"/>
      <w:marRight w:val="0"/>
      <w:marTop w:val="0"/>
      <w:marBottom w:val="0"/>
      <w:divBdr>
        <w:top w:val="none" w:sz="0" w:space="0" w:color="auto"/>
        <w:left w:val="none" w:sz="0" w:space="0" w:color="auto"/>
        <w:bottom w:val="none" w:sz="0" w:space="0" w:color="auto"/>
        <w:right w:val="none" w:sz="0" w:space="0" w:color="auto"/>
      </w:divBdr>
    </w:div>
    <w:div w:id="391663074">
      <w:bodyDiv w:val="1"/>
      <w:marLeft w:val="0"/>
      <w:marRight w:val="0"/>
      <w:marTop w:val="0"/>
      <w:marBottom w:val="0"/>
      <w:divBdr>
        <w:top w:val="none" w:sz="0" w:space="0" w:color="auto"/>
        <w:left w:val="none" w:sz="0" w:space="0" w:color="auto"/>
        <w:bottom w:val="none" w:sz="0" w:space="0" w:color="auto"/>
        <w:right w:val="none" w:sz="0" w:space="0" w:color="auto"/>
      </w:divBdr>
    </w:div>
    <w:div w:id="406341080">
      <w:bodyDiv w:val="1"/>
      <w:marLeft w:val="0"/>
      <w:marRight w:val="0"/>
      <w:marTop w:val="0"/>
      <w:marBottom w:val="0"/>
      <w:divBdr>
        <w:top w:val="none" w:sz="0" w:space="0" w:color="auto"/>
        <w:left w:val="none" w:sz="0" w:space="0" w:color="auto"/>
        <w:bottom w:val="none" w:sz="0" w:space="0" w:color="auto"/>
        <w:right w:val="none" w:sz="0" w:space="0" w:color="auto"/>
      </w:divBdr>
    </w:div>
    <w:div w:id="440221198">
      <w:bodyDiv w:val="1"/>
      <w:marLeft w:val="0"/>
      <w:marRight w:val="0"/>
      <w:marTop w:val="0"/>
      <w:marBottom w:val="0"/>
      <w:divBdr>
        <w:top w:val="none" w:sz="0" w:space="0" w:color="auto"/>
        <w:left w:val="none" w:sz="0" w:space="0" w:color="auto"/>
        <w:bottom w:val="none" w:sz="0" w:space="0" w:color="auto"/>
        <w:right w:val="none" w:sz="0" w:space="0" w:color="auto"/>
      </w:divBdr>
    </w:div>
    <w:div w:id="498927591">
      <w:bodyDiv w:val="1"/>
      <w:marLeft w:val="0"/>
      <w:marRight w:val="0"/>
      <w:marTop w:val="0"/>
      <w:marBottom w:val="0"/>
      <w:divBdr>
        <w:top w:val="none" w:sz="0" w:space="0" w:color="auto"/>
        <w:left w:val="none" w:sz="0" w:space="0" w:color="auto"/>
        <w:bottom w:val="none" w:sz="0" w:space="0" w:color="auto"/>
        <w:right w:val="none" w:sz="0" w:space="0" w:color="auto"/>
      </w:divBdr>
      <w:divsChild>
        <w:div w:id="131869626">
          <w:marLeft w:val="0"/>
          <w:marRight w:val="0"/>
          <w:marTop w:val="0"/>
          <w:marBottom w:val="0"/>
          <w:divBdr>
            <w:top w:val="none" w:sz="0" w:space="0" w:color="auto"/>
            <w:left w:val="none" w:sz="0" w:space="0" w:color="auto"/>
            <w:bottom w:val="none" w:sz="0" w:space="0" w:color="auto"/>
            <w:right w:val="none" w:sz="0" w:space="0" w:color="auto"/>
          </w:divBdr>
          <w:divsChild>
            <w:div w:id="893544255">
              <w:marLeft w:val="0"/>
              <w:marRight w:val="0"/>
              <w:marTop w:val="0"/>
              <w:marBottom w:val="0"/>
              <w:divBdr>
                <w:top w:val="none" w:sz="0" w:space="0" w:color="auto"/>
                <w:left w:val="none" w:sz="0" w:space="0" w:color="auto"/>
                <w:bottom w:val="none" w:sz="0" w:space="0" w:color="auto"/>
                <w:right w:val="none" w:sz="0" w:space="0" w:color="auto"/>
              </w:divBdr>
              <w:divsChild>
                <w:div w:id="24866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2167515">
      <w:bodyDiv w:val="1"/>
      <w:marLeft w:val="0"/>
      <w:marRight w:val="0"/>
      <w:marTop w:val="0"/>
      <w:marBottom w:val="0"/>
      <w:divBdr>
        <w:top w:val="none" w:sz="0" w:space="0" w:color="auto"/>
        <w:left w:val="none" w:sz="0" w:space="0" w:color="auto"/>
        <w:bottom w:val="none" w:sz="0" w:space="0" w:color="auto"/>
        <w:right w:val="none" w:sz="0" w:space="0" w:color="auto"/>
      </w:divBdr>
    </w:div>
    <w:div w:id="552816501">
      <w:bodyDiv w:val="1"/>
      <w:marLeft w:val="0"/>
      <w:marRight w:val="0"/>
      <w:marTop w:val="0"/>
      <w:marBottom w:val="0"/>
      <w:divBdr>
        <w:top w:val="none" w:sz="0" w:space="0" w:color="auto"/>
        <w:left w:val="none" w:sz="0" w:space="0" w:color="auto"/>
        <w:bottom w:val="none" w:sz="0" w:space="0" w:color="auto"/>
        <w:right w:val="none" w:sz="0" w:space="0" w:color="auto"/>
      </w:divBdr>
    </w:div>
    <w:div w:id="558054014">
      <w:bodyDiv w:val="1"/>
      <w:marLeft w:val="0"/>
      <w:marRight w:val="0"/>
      <w:marTop w:val="0"/>
      <w:marBottom w:val="0"/>
      <w:divBdr>
        <w:top w:val="none" w:sz="0" w:space="0" w:color="auto"/>
        <w:left w:val="none" w:sz="0" w:space="0" w:color="auto"/>
        <w:bottom w:val="none" w:sz="0" w:space="0" w:color="auto"/>
        <w:right w:val="none" w:sz="0" w:space="0" w:color="auto"/>
      </w:divBdr>
    </w:div>
    <w:div w:id="567963326">
      <w:bodyDiv w:val="1"/>
      <w:marLeft w:val="0"/>
      <w:marRight w:val="0"/>
      <w:marTop w:val="0"/>
      <w:marBottom w:val="0"/>
      <w:divBdr>
        <w:top w:val="none" w:sz="0" w:space="0" w:color="auto"/>
        <w:left w:val="none" w:sz="0" w:space="0" w:color="auto"/>
        <w:bottom w:val="none" w:sz="0" w:space="0" w:color="auto"/>
        <w:right w:val="none" w:sz="0" w:space="0" w:color="auto"/>
      </w:divBdr>
    </w:div>
    <w:div w:id="587933205">
      <w:bodyDiv w:val="1"/>
      <w:marLeft w:val="0"/>
      <w:marRight w:val="0"/>
      <w:marTop w:val="0"/>
      <w:marBottom w:val="0"/>
      <w:divBdr>
        <w:top w:val="none" w:sz="0" w:space="0" w:color="auto"/>
        <w:left w:val="none" w:sz="0" w:space="0" w:color="auto"/>
        <w:bottom w:val="none" w:sz="0" w:space="0" w:color="auto"/>
        <w:right w:val="none" w:sz="0" w:space="0" w:color="auto"/>
      </w:divBdr>
    </w:div>
    <w:div w:id="628559955">
      <w:bodyDiv w:val="1"/>
      <w:marLeft w:val="0"/>
      <w:marRight w:val="0"/>
      <w:marTop w:val="0"/>
      <w:marBottom w:val="0"/>
      <w:divBdr>
        <w:top w:val="none" w:sz="0" w:space="0" w:color="auto"/>
        <w:left w:val="none" w:sz="0" w:space="0" w:color="auto"/>
        <w:bottom w:val="none" w:sz="0" w:space="0" w:color="auto"/>
        <w:right w:val="none" w:sz="0" w:space="0" w:color="auto"/>
      </w:divBdr>
    </w:div>
    <w:div w:id="628701574">
      <w:bodyDiv w:val="1"/>
      <w:marLeft w:val="0"/>
      <w:marRight w:val="0"/>
      <w:marTop w:val="0"/>
      <w:marBottom w:val="0"/>
      <w:divBdr>
        <w:top w:val="none" w:sz="0" w:space="0" w:color="auto"/>
        <w:left w:val="none" w:sz="0" w:space="0" w:color="auto"/>
        <w:bottom w:val="none" w:sz="0" w:space="0" w:color="auto"/>
        <w:right w:val="none" w:sz="0" w:space="0" w:color="auto"/>
      </w:divBdr>
    </w:div>
    <w:div w:id="642082381">
      <w:bodyDiv w:val="1"/>
      <w:marLeft w:val="0"/>
      <w:marRight w:val="0"/>
      <w:marTop w:val="0"/>
      <w:marBottom w:val="0"/>
      <w:divBdr>
        <w:top w:val="none" w:sz="0" w:space="0" w:color="auto"/>
        <w:left w:val="none" w:sz="0" w:space="0" w:color="auto"/>
        <w:bottom w:val="none" w:sz="0" w:space="0" w:color="auto"/>
        <w:right w:val="none" w:sz="0" w:space="0" w:color="auto"/>
      </w:divBdr>
    </w:div>
    <w:div w:id="643243620">
      <w:bodyDiv w:val="1"/>
      <w:marLeft w:val="0"/>
      <w:marRight w:val="0"/>
      <w:marTop w:val="0"/>
      <w:marBottom w:val="0"/>
      <w:divBdr>
        <w:top w:val="none" w:sz="0" w:space="0" w:color="auto"/>
        <w:left w:val="none" w:sz="0" w:space="0" w:color="auto"/>
        <w:bottom w:val="none" w:sz="0" w:space="0" w:color="auto"/>
        <w:right w:val="none" w:sz="0" w:space="0" w:color="auto"/>
      </w:divBdr>
    </w:div>
    <w:div w:id="672950771">
      <w:bodyDiv w:val="1"/>
      <w:marLeft w:val="0"/>
      <w:marRight w:val="0"/>
      <w:marTop w:val="0"/>
      <w:marBottom w:val="0"/>
      <w:divBdr>
        <w:top w:val="none" w:sz="0" w:space="0" w:color="auto"/>
        <w:left w:val="none" w:sz="0" w:space="0" w:color="auto"/>
        <w:bottom w:val="none" w:sz="0" w:space="0" w:color="auto"/>
        <w:right w:val="none" w:sz="0" w:space="0" w:color="auto"/>
      </w:divBdr>
    </w:div>
    <w:div w:id="708184024">
      <w:bodyDiv w:val="1"/>
      <w:marLeft w:val="0"/>
      <w:marRight w:val="0"/>
      <w:marTop w:val="0"/>
      <w:marBottom w:val="0"/>
      <w:divBdr>
        <w:top w:val="none" w:sz="0" w:space="0" w:color="auto"/>
        <w:left w:val="none" w:sz="0" w:space="0" w:color="auto"/>
        <w:bottom w:val="none" w:sz="0" w:space="0" w:color="auto"/>
        <w:right w:val="none" w:sz="0" w:space="0" w:color="auto"/>
      </w:divBdr>
      <w:divsChild>
        <w:div w:id="1823352335">
          <w:marLeft w:val="0"/>
          <w:marRight w:val="0"/>
          <w:marTop w:val="0"/>
          <w:marBottom w:val="0"/>
          <w:divBdr>
            <w:top w:val="none" w:sz="0" w:space="0" w:color="auto"/>
            <w:left w:val="none" w:sz="0" w:space="0" w:color="auto"/>
            <w:bottom w:val="none" w:sz="0" w:space="0" w:color="auto"/>
            <w:right w:val="none" w:sz="0" w:space="0" w:color="auto"/>
          </w:divBdr>
          <w:divsChild>
            <w:div w:id="612442270">
              <w:marLeft w:val="300"/>
              <w:marRight w:val="300"/>
              <w:marTop w:val="0"/>
              <w:marBottom w:val="0"/>
              <w:divBdr>
                <w:top w:val="none" w:sz="0" w:space="0" w:color="auto"/>
                <w:left w:val="none" w:sz="0" w:space="0" w:color="auto"/>
                <w:bottom w:val="none" w:sz="0" w:space="0" w:color="auto"/>
                <w:right w:val="none" w:sz="0" w:space="0" w:color="auto"/>
              </w:divBdr>
              <w:divsChild>
                <w:div w:id="436026663">
                  <w:marLeft w:val="0"/>
                  <w:marRight w:val="0"/>
                  <w:marTop w:val="0"/>
                  <w:marBottom w:val="0"/>
                  <w:divBdr>
                    <w:top w:val="none" w:sz="0" w:space="0" w:color="auto"/>
                    <w:left w:val="none" w:sz="0" w:space="0" w:color="auto"/>
                    <w:bottom w:val="none" w:sz="0" w:space="0" w:color="auto"/>
                    <w:right w:val="none" w:sz="0" w:space="0" w:color="auto"/>
                  </w:divBdr>
                  <w:divsChild>
                    <w:div w:id="571889554">
                      <w:marLeft w:val="0"/>
                      <w:marRight w:val="0"/>
                      <w:marTop w:val="0"/>
                      <w:marBottom w:val="0"/>
                      <w:divBdr>
                        <w:top w:val="none" w:sz="0" w:space="0" w:color="auto"/>
                        <w:left w:val="none" w:sz="0" w:space="0" w:color="auto"/>
                        <w:bottom w:val="none" w:sz="0" w:space="0" w:color="auto"/>
                        <w:right w:val="none" w:sz="0" w:space="0" w:color="auto"/>
                      </w:divBdr>
                      <w:divsChild>
                        <w:div w:id="1645619377">
                          <w:marLeft w:val="3045"/>
                          <w:marRight w:val="300"/>
                          <w:marTop w:val="0"/>
                          <w:marBottom w:val="0"/>
                          <w:divBdr>
                            <w:top w:val="none" w:sz="0" w:space="0" w:color="auto"/>
                            <w:left w:val="none" w:sz="0" w:space="0" w:color="auto"/>
                            <w:bottom w:val="none" w:sz="0" w:space="0" w:color="auto"/>
                            <w:right w:val="none" w:sz="0" w:space="0" w:color="auto"/>
                          </w:divBdr>
                          <w:divsChild>
                            <w:div w:id="261378290">
                              <w:marLeft w:val="0"/>
                              <w:marRight w:val="0"/>
                              <w:marTop w:val="0"/>
                              <w:marBottom w:val="0"/>
                              <w:divBdr>
                                <w:top w:val="none" w:sz="0" w:space="0" w:color="auto"/>
                                <w:left w:val="none" w:sz="0" w:space="0" w:color="auto"/>
                                <w:bottom w:val="none" w:sz="0" w:space="0" w:color="auto"/>
                                <w:right w:val="none" w:sz="0" w:space="0" w:color="auto"/>
                              </w:divBdr>
                              <w:divsChild>
                                <w:div w:id="49380702">
                                  <w:marLeft w:val="0"/>
                                  <w:marRight w:val="0"/>
                                  <w:marTop w:val="0"/>
                                  <w:marBottom w:val="0"/>
                                  <w:divBdr>
                                    <w:top w:val="none" w:sz="0" w:space="0" w:color="auto"/>
                                    <w:left w:val="none" w:sz="0" w:space="0" w:color="auto"/>
                                    <w:bottom w:val="none" w:sz="0" w:space="0" w:color="auto"/>
                                    <w:right w:val="none" w:sz="0" w:space="0" w:color="auto"/>
                                  </w:divBdr>
                                </w:div>
                                <w:div w:id="474831563">
                                  <w:marLeft w:val="0"/>
                                  <w:marRight w:val="0"/>
                                  <w:marTop w:val="0"/>
                                  <w:marBottom w:val="0"/>
                                  <w:divBdr>
                                    <w:top w:val="none" w:sz="0" w:space="0" w:color="auto"/>
                                    <w:left w:val="none" w:sz="0" w:space="0" w:color="auto"/>
                                    <w:bottom w:val="none" w:sz="0" w:space="0" w:color="auto"/>
                                    <w:right w:val="none" w:sz="0" w:space="0" w:color="auto"/>
                                  </w:divBdr>
                                </w:div>
                                <w:div w:id="521093382">
                                  <w:marLeft w:val="0"/>
                                  <w:marRight w:val="0"/>
                                  <w:marTop w:val="0"/>
                                  <w:marBottom w:val="0"/>
                                  <w:divBdr>
                                    <w:top w:val="none" w:sz="0" w:space="0" w:color="auto"/>
                                    <w:left w:val="none" w:sz="0" w:space="0" w:color="auto"/>
                                    <w:bottom w:val="none" w:sz="0" w:space="0" w:color="auto"/>
                                    <w:right w:val="none" w:sz="0" w:space="0" w:color="auto"/>
                                  </w:divBdr>
                                </w:div>
                                <w:div w:id="713895277">
                                  <w:marLeft w:val="0"/>
                                  <w:marRight w:val="0"/>
                                  <w:marTop w:val="0"/>
                                  <w:marBottom w:val="0"/>
                                  <w:divBdr>
                                    <w:top w:val="none" w:sz="0" w:space="0" w:color="auto"/>
                                    <w:left w:val="none" w:sz="0" w:space="0" w:color="auto"/>
                                    <w:bottom w:val="none" w:sz="0" w:space="0" w:color="auto"/>
                                    <w:right w:val="none" w:sz="0" w:space="0" w:color="auto"/>
                                  </w:divBdr>
                                </w:div>
                                <w:div w:id="800028829">
                                  <w:marLeft w:val="0"/>
                                  <w:marRight w:val="0"/>
                                  <w:marTop w:val="0"/>
                                  <w:marBottom w:val="0"/>
                                  <w:divBdr>
                                    <w:top w:val="none" w:sz="0" w:space="0" w:color="auto"/>
                                    <w:left w:val="none" w:sz="0" w:space="0" w:color="auto"/>
                                    <w:bottom w:val="none" w:sz="0" w:space="0" w:color="auto"/>
                                    <w:right w:val="none" w:sz="0" w:space="0" w:color="auto"/>
                                  </w:divBdr>
                                </w:div>
                                <w:div w:id="807212962">
                                  <w:marLeft w:val="0"/>
                                  <w:marRight w:val="0"/>
                                  <w:marTop w:val="0"/>
                                  <w:marBottom w:val="0"/>
                                  <w:divBdr>
                                    <w:top w:val="none" w:sz="0" w:space="0" w:color="auto"/>
                                    <w:left w:val="none" w:sz="0" w:space="0" w:color="auto"/>
                                    <w:bottom w:val="none" w:sz="0" w:space="0" w:color="auto"/>
                                    <w:right w:val="none" w:sz="0" w:space="0" w:color="auto"/>
                                  </w:divBdr>
                                </w:div>
                                <w:div w:id="1047294502">
                                  <w:marLeft w:val="0"/>
                                  <w:marRight w:val="0"/>
                                  <w:marTop w:val="0"/>
                                  <w:marBottom w:val="0"/>
                                  <w:divBdr>
                                    <w:top w:val="none" w:sz="0" w:space="0" w:color="auto"/>
                                    <w:left w:val="none" w:sz="0" w:space="0" w:color="auto"/>
                                    <w:bottom w:val="none" w:sz="0" w:space="0" w:color="auto"/>
                                    <w:right w:val="none" w:sz="0" w:space="0" w:color="auto"/>
                                  </w:divBdr>
                                </w:div>
                                <w:div w:id="1136484195">
                                  <w:marLeft w:val="0"/>
                                  <w:marRight w:val="0"/>
                                  <w:marTop w:val="0"/>
                                  <w:marBottom w:val="0"/>
                                  <w:divBdr>
                                    <w:top w:val="none" w:sz="0" w:space="0" w:color="auto"/>
                                    <w:left w:val="none" w:sz="0" w:space="0" w:color="auto"/>
                                    <w:bottom w:val="none" w:sz="0" w:space="0" w:color="auto"/>
                                    <w:right w:val="none" w:sz="0" w:space="0" w:color="auto"/>
                                  </w:divBdr>
                                </w:div>
                                <w:div w:id="1137183303">
                                  <w:marLeft w:val="0"/>
                                  <w:marRight w:val="0"/>
                                  <w:marTop w:val="0"/>
                                  <w:marBottom w:val="0"/>
                                  <w:divBdr>
                                    <w:top w:val="none" w:sz="0" w:space="0" w:color="auto"/>
                                    <w:left w:val="none" w:sz="0" w:space="0" w:color="auto"/>
                                    <w:bottom w:val="none" w:sz="0" w:space="0" w:color="auto"/>
                                    <w:right w:val="none" w:sz="0" w:space="0" w:color="auto"/>
                                  </w:divBdr>
                                </w:div>
                                <w:div w:id="1303852040">
                                  <w:marLeft w:val="0"/>
                                  <w:marRight w:val="0"/>
                                  <w:marTop w:val="0"/>
                                  <w:marBottom w:val="0"/>
                                  <w:divBdr>
                                    <w:top w:val="none" w:sz="0" w:space="0" w:color="auto"/>
                                    <w:left w:val="none" w:sz="0" w:space="0" w:color="auto"/>
                                    <w:bottom w:val="none" w:sz="0" w:space="0" w:color="auto"/>
                                    <w:right w:val="none" w:sz="0" w:space="0" w:color="auto"/>
                                  </w:divBdr>
                                </w:div>
                                <w:div w:id="1336835533">
                                  <w:marLeft w:val="0"/>
                                  <w:marRight w:val="0"/>
                                  <w:marTop w:val="0"/>
                                  <w:marBottom w:val="0"/>
                                  <w:divBdr>
                                    <w:top w:val="none" w:sz="0" w:space="0" w:color="auto"/>
                                    <w:left w:val="none" w:sz="0" w:space="0" w:color="auto"/>
                                    <w:bottom w:val="none" w:sz="0" w:space="0" w:color="auto"/>
                                    <w:right w:val="none" w:sz="0" w:space="0" w:color="auto"/>
                                  </w:divBdr>
                                </w:div>
                                <w:div w:id="1436512120">
                                  <w:marLeft w:val="0"/>
                                  <w:marRight w:val="0"/>
                                  <w:marTop w:val="0"/>
                                  <w:marBottom w:val="0"/>
                                  <w:divBdr>
                                    <w:top w:val="none" w:sz="0" w:space="0" w:color="auto"/>
                                    <w:left w:val="none" w:sz="0" w:space="0" w:color="auto"/>
                                    <w:bottom w:val="none" w:sz="0" w:space="0" w:color="auto"/>
                                    <w:right w:val="none" w:sz="0" w:space="0" w:color="auto"/>
                                  </w:divBdr>
                                </w:div>
                                <w:div w:id="1558511714">
                                  <w:marLeft w:val="0"/>
                                  <w:marRight w:val="0"/>
                                  <w:marTop w:val="0"/>
                                  <w:marBottom w:val="0"/>
                                  <w:divBdr>
                                    <w:top w:val="none" w:sz="0" w:space="0" w:color="auto"/>
                                    <w:left w:val="none" w:sz="0" w:space="0" w:color="auto"/>
                                    <w:bottom w:val="none" w:sz="0" w:space="0" w:color="auto"/>
                                    <w:right w:val="none" w:sz="0" w:space="0" w:color="auto"/>
                                  </w:divBdr>
                                </w:div>
                                <w:div w:id="1739328012">
                                  <w:marLeft w:val="0"/>
                                  <w:marRight w:val="0"/>
                                  <w:marTop w:val="0"/>
                                  <w:marBottom w:val="0"/>
                                  <w:divBdr>
                                    <w:top w:val="none" w:sz="0" w:space="0" w:color="auto"/>
                                    <w:left w:val="none" w:sz="0" w:space="0" w:color="auto"/>
                                    <w:bottom w:val="none" w:sz="0" w:space="0" w:color="auto"/>
                                    <w:right w:val="none" w:sz="0" w:space="0" w:color="auto"/>
                                  </w:divBdr>
                                </w:div>
                                <w:div w:id="1852521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68701877">
      <w:bodyDiv w:val="1"/>
      <w:marLeft w:val="0"/>
      <w:marRight w:val="0"/>
      <w:marTop w:val="0"/>
      <w:marBottom w:val="0"/>
      <w:divBdr>
        <w:top w:val="none" w:sz="0" w:space="0" w:color="auto"/>
        <w:left w:val="none" w:sz="0" w:space="0" w:color="auto"/>
        <w:bottom w:val="none" w:sz="0" w:space="0" w:color="auto"/>
        <w:right w:val="none" w:sz="0" w:space="0" w:color="auto"/>
      </w:divBdr>
    </w:div>
    <w:div w:id="770857645">
      <w:bodyDiv w:val="1"/>
      <w:marLeft w:val="0"/>
      <w:marRight w:val="0"/>
      <w:marTop w:val="0"/>
      <w:marBottom w:val="0"/>
      <w:divBdr>
        <w:top w:val="none" w:sz="0" w:space="0" w:color="auto"/>
        <w:left w:val="none" w:sz="0" w:space="0" w:color="auto"/>
        <w:bottom w:val="none" w:sz="0" w:space="0" w:color="auto"/>
        <w:right w:val="none" w:sz="0" w:space="0" w:color="auto"/>
      </w:divBdr>
      <w:divsChild>
        <w:div w:id="965047319">
          <w:marLeft w:val="0"/>
          <w:marRight w:val="0"/>
          <w:marTop w:val="0"/>
          <w:marBottom w:val="0"/>
          <w:divBdr>
            <w:top w:val="none" w:sz="0" w:space="0" w:color="auto"/>
            <w:left w:val="none" w:sz="0" w:space="0" w:color="auto"/>
            <w:bottom w:val="none" w:sz="0" w:space="0" w:color="auto"/>
            <w:right w:val="none" w:sz="0" w:space="0" w:color="auto"/>
          </w:divBdr>
        </w:div>
      </w:divsChild>
    </w:div>
    <w:div w:id="796339963">
      <w:bodyDiv w:val="1"/>
      <w:marLeft w:val="0"/>
      <w:marRight w:val="0"/>
      <w:marTop w:val="0"/>
      <w:marBottom w:val="0"/>
      <w:divBdr>
        <w:top w:val="none" w:sz="0" w:space="0" w:color="auto"/>
        <w:left w:val="none" w:sz="0" w:space="0" w:color="auto"/>
        <w:bottom w:val="none" w:sz="0" w:space="0" w:color="auto"/>
        <w:right w:val="none" w:sz="0" w:space="0" w:color="auto"/>
      </w:divBdr>
    </w:div>
    <w:div w:id="810824282">
      <w:bodyDiv w:val="1"/>
      <w:marLeft w:val="0"/>
      <w:marRight w:val="0"/>
      <w:marTop w:val="0"/>
      <w:marBottom w:val="0"/>
      <w:divBdr>
        <w:top w:val="none" w:sz="0" w:space="0" w:color="auto"/>
        <w:left w:val="none" w:sz="0" w:space="0" w:color="auto"/>
        <w:bottom w:val="none" w:sz="0" w:space="0" w:color="auto"/>
        <w:right w:val="none" w:sz="0" w:space="0" w:color="auto"/>
      </w:divBdr>
      <w:divsChild>
        <w:div w:id="157695499">
          <w:marLeft w:val="446"/>
          <w:marRight w:val="0"/>
          <w:marTop w:val="0"/>
          <w:marBottom w:val="0"/>
          <w:divBdr>
            <w:top w:val="none" w:sz="0" w:space="0" w:color="auto"/>
            <w:left w:val="none" w:sz="0" w:space="0" w:color="auto"/>
            <w:bottom w:val="none" w:sz="0" w:space="0" w:color="auto"/>
            <w:right w:val="none" w:sz="0" w:space="0" w:color="auto"/>
          </w:divBdr>
        </w:div>
        <w:div w:id="319579656">
          <w:marLeft w:val="446"/>
          <w:marRight w:val="0"/>
          <w:marTop w:val="0"/>
          <w:marBottom w:val="0"/>
          <w:divBdr>
            <w:top w:val="none" w:sz="0" w:space="0" w:color="auto"/>
            <w:left w:val="none" w:sz="0" w:space="0" w:color="auto"/>
            <w:bottom w:val="none" w:sz="0" w:space="0" w:color="auto"/>
            <w:right w:val="none" w:sz="0" w:space="0" w:color="auto"/>
          </w:divBdr>
        </w:div>
        <w:div w:id="566454671">
          <w:marLeft w:val="446"/>
          <w:marRight w:val="0"/>
          <w:marTop w:val="0"/>
          <w:marBottom w:val="0"/>
          <w:divBdr>
            <w:top w:val="none" w:sz="0" w:space="0" w:color="auto"/>
            <w:left w:val="none" w:sz="0" w:space="0" w:color="auto"/>
            <w:bottom w:val="none" w:sz="0" w:space="0" w:color="auto"/>
            <w:right w:val="none" w:sz="0" w:space="0" w:color="auto"/>
          </w:divBdr>
        </w:div>
        <w:div w:id="724452386">
          <w:marLeft w:val="446"/>
          <w:marRight w:val="0"/>
          <w:marTop w:val="0"/>
          <w:marBottom w:val="0"/>
          <w:divBdr>
            <w:top w:val="none" w:sz="0" w:space="0" w:color="auto"/>
            <w:left w:val="none" w:sz="0" w:space="0" w:color="auto"/>
            <w:bottom w:val="none" w:sz="0" w:space="0" w:color="auto"/>
            <w:right w:val="none" w:sz="0" w:space="0" w:color="auto"/>
          </w:divBdr>
        </w:div>
        <w:div w:id="1013612066">
          <w:marLeft w:val="446"/>
          <w:marRight w:val="0"/>
          <w:marTop w:val="0"/>
          <w:marBottom w:val="0"/>
          <w:divBdr>
            <w:top w:val="none" w:sz="0" w:space="0" w:color="auto"/>
            <w:left w:val="none" w:sz="0" w:space="0" w:color="auto"/>
            <w:bottom w:val="none" w:sz="0" w:space="0" w:color="auto"/>
            <w:right w:val="none" w:sz="0" w:space="0" w:color="auto"/>
          </w:divBdr>
        </w:div>
        <w:div w:id="1290942415">
          <w:marLeft w:val="446"/>
          <w:marRight w:val="0"/>
          <w:marTop w:val="0"/>
          <w:marBottom w:val="0"/>
          <w:divBdr>
            <w:top w:val="none" w:sz="0" w:space="0" w:color="auto"/>
            <w:left w:val="none" w:sz="0" w:space="0" w:color="auto"/>
            <w:bottom w:val="none" w:sz="0" w:space="0" w:color="auto"/>
            <w:right w:val="none" w:sz="0" w:space="0" w:color="auto"/>
          </w:divBdr>
        </w:div>
      </w:divsChild>
    </w:div>
    <w:div w:id="861089837">
      <w:bodyDiv w:val="1"/>
      <w:marLeft w:val="0"/>
      <w:marRight w:val="0"/>
      <w:marTop w:val="0"/>
      <w:marBottom w:val="0"/>
      <w:divBdr>
        <w:top w:val="none" w:sz="0" w:space="0" w:color="auto"/>
        <w:left w:val="none" w:sz="0" w:space="0" w:color="auto"/>
        <w:bottom w:val="none" w:sz="0" w:space="0" w:color="auto"/>
        <w:right w:val="none" w:sz="0" w:space="0" w:color="auto"/>
      </w:divBdr>
    </w:div>
    <w:div w:id="901645903">
      <w:bodyDiv w:val="1"/>
      <w:marLeft w:val="0"/>
      <w:marRight w:val="0"/>
      <w:marTop w:val="0"/>
      <w:marBottom w:val="0"/>
      <w:divBdr>
        <w:top w:val="none" w:sz="0" w:space="0" w:color="auto"/>
        <w:left w:val="none" w:sz="0" w:space="0" w:color="auto"/>
        <w:bottom w:val="none" w:sz="0" w:space="0" w:color="auto"/>
        <w:right w:val="none" w:sz="0" w:space="0" w:color="auto"/>
      </w:divBdr>
    </w:div>
    <w:div w:id="934824064">
      <w:bodyDiv w:val="1"/>
      <w:marLeft w:val="0"/>
      <w:marRight w:val="0"/>
      <w:marTop w:val="0"/>
      <w:marBottom w:val="0"/>
      <w:divBdr>
        <w:top w:val="none" w:sz="0" w:space="0" w:color="auto"/>
        <w:left w:val="none" w:sz="0" w:space="0" w:color="auto"/>
        <w:bottom w:val="none" w:sz="0" w:space="0" w:color="auto"/>
        <w:right w:val="none" w:sz="0" w:space="0" w:color="auto"/>
      </w:divBdr>
    </w:div>
    <w:div w:id="952127360">
      <w:bodyDiv w:val="1"/>
      <w:marLeft w:val="0"/>
      <w:marRight w:val="0"/>
      <w:marTop w:val="0"/>
      <w:marBottom w:val="0"/>
      <w:divBdr>
        <w:top w:val="none" w:sz="0" w:space="0" w:color="auto"/>
        <w:left w:val="none" w:sz="0" w:space="0" w:color="auto"/>
        <w:bottom w:val="none" w:sz="0" w:space="0" w:color="auto"/>
        <w:right w:val="none" w:sz="0" w:space="0" w:color="auto"/>
      </w:divBdr>
    </w:div>
    <w:div w:id="966203140">
      <w:bodyDiv w:val="1"/>
      <w:marLeft w:val="0"/>
      <w:marRight w:val="0"/>
      <w:marTop w:val="0"/>
      <w:marBottom w:val="0"/>
      <w:divBdr>
        <w:top w:val="none" w:sz="0" w:space="0" w:color="auto"/>
        <w:left w:val="none" w:sz="0" w:space="0" w:color="auto"/>
        <w:bottom w:val="none" w:sz="0" w:space="0" w:color="auto"/>
        <w:right w:val="none" w:sz="0" w:space="0" w:color="auto"/>
      </w:divBdr>
    </w:div>
    <w:div w:id="981806685">
      <w:bodyDiv w:val="1"/>
      <w:marLeft w:val="0"/>
      <w:marRight w:val="0"/>
      <w:marTop w:val="0"/>
      <w:marBottom w:val="0"/>
      <w:divBdr>
        <w:top w:val="none" w:sz="0" w:space="0" w:color="auto"/>
        <w:left w:val="none" w:sz="0" w:space="0" w:color="auto"/>
        <w:bottom w:val="none" w:sz="0" w:space="0" w:color="auto"/>
        <w:right w:val="none" w:sz="0" w:space="0" w:color="auto"/>
      </w:divBdr>
      <w:divsChild>
        <w:div w:id="523636135">
          <w:marLeft w:val="446"/>
          <w:marRight w:val="0"/>
          <w:marTop w:val="0"/>
          <w:marBottom w:val="0"/>
          <w:divBdr>
            <w:top w:val="none" w:sz="0" w:space="0" w:color="auto"/>
            <w:left w:val="none" w:sz="0" w:space="0" w:color="auto"/>
            <w:bottom w:val="none" w:sz="0" w:space="0" w:color="auto"/>
            <w:right w:val="none" w:sz="0" w:space="0" w:color="auto"/>
          </w:divBdr>
        </w:div>
        <w:div w:id="895894218">
          <w:marLeft w:val="446"/>
          <w:marRight w:val="0"/>
          <w:marTop w:val="0"/>
          <w:marBottom w:val="0"/>
          <w:divBdr>
            <w:top w:val="none" w:sz="0" w:space="0" w:color="auto"/>
            <w:left w:val="none" w:sz="0" w:space="0" w:color="auto"/>
            <w:bottom w:val="none" w:sz="0" w:space="0" w:color="auto"/>
            <w:right w:val="none" w:sz="0" w:space="0" w:color="auto"/>
          </w:divBdr>
        </w:div>
        <w:div w:id="968978169">
          <w:marLeft w:val="446"/>
          <w:marRight w:val="0"/>
          <w:marTop w:val="0"/>
          <w:marBottom w:val="0"/>
          <w:divBdr>
            <w:top w:val="none" w:sz="0" w:space="0" w:color="auto"/>
            <w:left w:val="none" w:sz="0" w:space="0" w:color="auto"/>
            <w:bottom w:val="none" w:sz="0" w:space="0" w:color="auto"/>
            <w:right w:val="none" w:sz="0" w:space="0" w:color="auto"/>
          </w:divBdr>
        </w:div>
        <w:div w:id="1281568171">
          <w:marLeft w:val="446"/>
          <w:marRight w:val="0"/>
          <w:marTop w:val="0"/>
          <w:marBottom w:val="0"/>
          <w:divBdr>
            <w:top w:val="none" w:sz="0" w:space="0" w:color="auto"/>
            <w:left w:val="none" w:sz="0" w:space="0" w:color="auto"/>
            <w:bottom w:val="none" w:sz="0" w:space="0" w:color="auto"/>
            <w:right w:val="none" w:sz="0" w:space="0" w:color="auto"/>
          </w:divBdr>
        </w:div>
        <w:div w:id="1458068020">
          <w:marLeft w:val="446"/>
          <w:marRight w:val="0"/>
          <w:marTop w:val="0"/>
          <w:marBottom w:val="0"/>
          <w:divBdr>
            <w:top w:val="none" w:sz="0" w:space="0" w:color="auto"/>
            <w:left w:val="none" w:sz="0" w:space="0" w:color="auto"/>
            <w:bottom w:val="none" w:sz="0" w:space="0" w:color="auto"/>
            <w:right w:val="none" w:sz="0" w:space="0" w:color="auto"/>
          </w:divBdr>
        </w:div>
        <w:div w:id="2115976914">
          <w:marLeft w:val="446"/>
          <w:marRight w:val="0"/>
          <w:marTop w:val="0"/>
          <w:marBottom w:val="0"/>
          <w:divBdr>
            <w:top w:val="none" w:sz="0" w:space="0" w:color="auto"/>
            <w:left w:val="none" w:sz="0" w:space="0" w:color="auto"/>
            <w:bottom w:val="none" w:sz="0" w:space="0" w:color="auto"/>
            <w:right w:val="none" w:sz="0" w:space="0" w:color="auto"/>
          </w:divBdr>
        </w:div>
      </w:divsChild>
    </w:div>
    <w:div w:id="988708330">
      <w:bodyDiv w:val="1"/>
      <w:marLeft w:val="0"/>
      <w:marRight w:val="0"/>
      <w:marTop w:val="0"/>
      <w:marBottom w:val="0"/>
      <w:divBdr>
        <w:top w:val="none" w:sz="0" w:space="0" w:color="auto"/>
        <w:left w:val="none" w:sz="0" w:space="0" w:color="auto"/>
        <w:bottom w:val="none" w:sz="0" w:space="0" w:color="auto"/>
        <w:right w:val="none" w:sz="0" w:space="0" w:color="auto"/>
      </w:divBdr>
    </w:div>
    <w:div w:id="999231159">
      <w:bodyDiv w:val="1"/>
      <w:marLeft w:val="0"/>
      <w:marRight w:val="0"/>
      <w:marTop w:val="0"/>
      <w:marBottom w:val="0"/>
      <w:divBdr>
        <w:top w:val="none" w:sz="0" w:space="0" w:color="auto"/>
        <w:left w:val="none" w:sz="0" w:space="0" w:color="auto"/>
        <w:bottom w:val="none" w:sz="0" w:space="0" w:color="auto"/>
        <w:right w:val="none" w:sz="0" w:space="0" w:color="auto"/>
      </w:divBdr>
    </w:div>
    <w:div w:id="1016269567">
      <w:bodyDiv w:val="1"/>
      <w:marLeft w:val="0"/>
      <w:marRight w:val="0"/>
      <w:marTop w:val="0"/>
      <w:marBottom w:val="0"/>
      <w:divBdr>
        <w:top w:val="none" w:sz="0" w:space="0" w:color="auto"/>
        <w:left w:val="none" w:sz="0" w:space="0" w:color="auto"/>
        <w:bottom w:val="none" w:sz="0" w:space="0" w:color="auto"/>
        <w:right w:val="none" w:sz="0" w:space="0" w:color="auto"/>
      </w:divBdr>
    </w:div>
    <w:div w:id="1067340813">
      <w:bodyDiv w:val="1"/>
      <w:marLeft w:val="0"/>
      <w:marRight w:val="0"/>
      <w:marTop w:val="0"/>
      <w:marBottom w:val="0"/>
      <w:divBdr>
        <w:top w:val="none" w:sz="0" w:space="0" w:color="auto"/>
        <w:left w:val="none" w:sz="0" w:space="0" w:color="auto"/>
        <w:bottom w:val="none" w:sz="0" w:space="0" w:color="auto"/>
        <w:right w:val="none" w:sz="0" w:space="0" w:color="auto"/>
      </w:divBdr>
    </w:div>
    <w:div w:id="1074399165">
      <w:bodyDiv w:val="1"/>
      <w:marLeft w:val="0"/>
      <w:marRight w:val="0"/>
      <w:marTop w:val="0"/>
      <w:marBottom w:val="0"/>
      <w:divBdr>
        <w:top w:val="none" w:sz="0" w:space="0" w:color="auto"/>
        <w:left w:val="none" w:sz="0" w:space="0" w:color="auto"/>
        <w:bottom w:val="none" w:sz="0" w:space="0" w:color="auto"/>
        <w:right w:val="none" w:sz="0" w:space="0" w:color="auto"/>
      </w:divBdr>
    </w:div>
    <w:div w:id="1087578029">
      <w:bodyDiv w:val="1"/>
      <w:marLeft w:val="0"/>
      <w:marRight w:val="0"/>
      <w:marTop w:val="0"/>
      <w:marBottom w:val="0"/>
      <w:divBdr>
        <w:top w:val="none" w:sz="0" w:space="0" w:color="auto"/>
        <w:left w:val="none" w:sz="0" w:space="0" w:color="auto"/>
        <w:bottom w:val="none" w:sz="0" w:space="0" w:color="auto"/>
        <w:right w:val="none" w:sz="0" w:space="0" w:color="auto"/>
      </w:divBdr>
    </w:div>
    <w:div w:id="1092511721">
      <w:bodyDiv w:val="1"/>
      <w:marLeft w:val="0"/>
      <w:marRight w:val="0"/>
      <w:marTop w:val="0"/>
      <w:marBottom w:val="0"/>
      <w:divBdr>
        <w:top w:val="none" w:sz="0" w:space="0" w:color="auto"/>
        <w:left w:val="none" w:sz="0" w:space="0" w:color="auto"/>
        <w:bottom w:val="none" w:sz="0" w:space="0" w:color="auto"/>
        <w:right w:val="none" w:sz="0" w:space="0" w:color="auto"/>
      </w:divBdr>
    </w:div>
    <w:div w:id="1096704888">
      <w:bodyDiv w:val="1"/>
      <w:marLeft w:val="0"/>
      <w:marRight w:val="0"/>
      <w:marTop w:val="0"/>
      <w:marBottom w:val="0"/>
      <w:divBdr>
        <w:top w:val="none" w:sz="0" w:space="0" w:color="auto"/>
        <w:left w:val="none" w:sz="0" w:space="0" w:color="auto"/>
        <w:bottom w:val="none" w:sz="0" w:space="0" w:color="auto"/>
        <w:right w:val="none" w:sz="0" w:space="0" w:color="auto"/>
      </w:divBdr>
    </w:div>
    <w:div w:id="1141339674">
      <w:bodyDiv w:val="1"/>
      <w:marLeft w:val="0"/>
      <w:marRight w:val="0"/>
      <w:marTop w:val="0"/>
      <w:marBottom w:val="0"/>
      <w:divBdr>
        <w:top w:val="none" w:sz="0" w:space="0" w:color="auto"/>
        <w:left w:val="none" w:sz="0" w:space="0" w:color="auto"/>
        <w:bottom w:val="none" w:sz="0" w:space="0" w:color="auto"/>
        <w:right w:val="none" w:sz="0" w:space="0" w:color="auto"/>
      </w:divBdr>
    </w:div>
    <w:div w:id="1153642596">
      <w:bodyDiv w:val="1"/>
      <w:marLeft w:val="0"/>
      <w:marRight w:val="0"/>
      <w:marTop w:val="0"/>
      <w:marBottom w:val="0"/>
      <w:divBdr>
        <w:top w:val="none" w:sz="0" w:space="0" w:color="auto"/>
        <w:left w:val="none" w:sz="0" w:space="0" w:color="auto"/>
        <w:bottom w:val="none" w:sz="0" w:space="0" w:color="auto"/>
        <w:right w:val="none" w:sz="0" w:space="0" w:color="auto"/>
      </w:divBdr>
    </w:div>
    <w:div w:id="1215970224">
      <w:bodyDiv w:val="1"/>
      <w:marLeft w:val="0"/>
      <w:marRight w:val="0"/>
      <w:marTop w:val="0"/>
      <w:marBottom w:val="0"/>
      <w:divBdr>
        <w:top w:val="none" w:sz="0" w:space="0" w:color="auto"/>
        <w:left w:val="none" w:sz="0" w:space="0" w:color="auto"/>
        <w:bottom w:val="none" w:sz="0" w:space="0" w:color="auto"/>
        <w:right w:val="none" w:sz="0" w:space="0" w:color="auto"/>
      </w:divBdr>
    </w:div>
    <w:div w:id="1217550433">
      <w:bodyDiv w:val="1"/>
      <w:marLeft w:val="0"/>
      <w:marRight w:val="0"/>
      <w:marTop w:val="0"/>
      <w:marBottom w:val="0"/>
      <w:divBdr>
        <w:top w:val="none" w:sz="0" w:space="0" w:color="auto"/>
        <w:left w:val="none" w:sz="0" w:space="0" w:color="auto"/>
        <w:bottom w:val="none" w:sz="0" w:space="0" w:color="auto"/>
        <w:right w:val="none" w:sz="0" w:space="0" w:color="auto"/>
      </w:divBdr>
    </w:div>
    <w:div w:id="1222669452">
      <w:bodyDiv w:val="1"/>
      <w:marLeft w:val="0"/>
      <w:marRight w:val="0"/>
      <w:marTop w:val="0"/>
      <w:marBottom w:val="0"/>
      <w:divBdr>
        <w:top w:val="none" w:sz="0" w:space="0" w:color="auto"/>
        <w:left w:val="none" w:sz="0" w:space="0" w:color="auto"/>
        <w:bottom w:val="none" w:sz="0" w:space="0" w:color="auto"/>
        <w:right w:val="none" w:sz="0" w:space="0" w:color="auto"/>
      </w:divBdr>
    </w:div>
    <w:div w:id="1222978207">
      <w:bodyDiv w:val="1"/>
      <w:marLeft w:val="0"/>
      <w:marRight w:val="0"/>
      <w:marTop w:val="0"/>
      <w:marBottom w:val="0"/>
      <w:divBdr>
        <w:top w:val="none" w:sz="0" w:space="0" w:color="auto"/>
        <w:left w:val="none" w:sz="0" w:space="0" w:color="auto"/>
        <w:bottom w:val="none" w:sz="0" w:space="0" w:color="auto"/>
        <w:right w:val="none" w:sz="0" w:space="0" w:color="auto"/>
      </w:divBdr>
      <w:divsChild>
        <w:div w:id="1791589894">
          <w:marLeft w:val="0"/>
          <w:marRight w:val="0"/>
          <w:marTop w:val="0"/>
          <w:marBottom w:val="0"/>
          <w:divBdr>
            <w:top w:val="none" w:sz="0" w:space="0" w:color="auto"/>
            <w:left w:val="none" w:sz="0" w:space="0" w:color="auto"/>
            <w:bottom w:val="none" w:sz="0" w:space="0" w:color="auto"/>
            <w:right w:val="none" w:sz="0" w:space="0" w:color="auto"/>
          </w:divBdr>
        </w:div>
      </w:divsChild>
    </w:div>
    <w:div w:id="1237975710">
      <w:bodyDiv w:val="1"/>
      <w:marLeft w:val="0"/>
      <w:marRight w:val="0"/>
      <w:marTop w:val="0"/>
      <w:marBottom w:val="0"/>
      <w:divBdr>
        <w:top w:val="none" w:sz="0" w:space="0" w:color="auto"/>
        <w:left w:val="none" w:sz="0" w:space="0" w:color="auto"/>
        <w:bottom w:val="none" w:sz="0" w:space="0" w:color="auto"/>
        <w:right w:val="none" w:sz="0" w:space="0" w:color="auto"/>
      </w:divBdr>
    </w:div>
    <w:div w:id="1279754013">
      <w:bodyDiv w:val="1"/>
      <w:marLeft w:val="0"/>
      <w:marRight w:val="0"/>
      <w:marTop w:val="0"/>
      <w:marBottom w:val="0"/>
      <w:divBdr>
        <w:top w:val="none" w:sz="0" w:space="0" w:color="auto"/>
        <w:left w:val="none" w:sz="0" w:space="0" w:color="auto"/>
        <w:bottom w:val="none" w:sz="0" w:space="0" w:color="auto"/>
        <w:right w:val="none" w:sz="0" w:space="0" w:color="auto"/>
      </w:divBdr>
    </w:div>
    <w:div w:id="1297881084">
      <w:bodyDiv w:val="1"/>
      <w:marLeft w:val="0"/>
      <w:marRight w:val="0"/>
      <w:marTop w:val="0"/>
      <w:marBottom w:val="0"/>
      <w:divBdr>
        <w:top w:val="none" w:sz="0" w:space="0" w:color="auto"/>
        <w:left w:val="none" w:sz="0" w:space="0" w:color="auto"/>
        <w:bottom w:val="none" w:sz="0" w:space="0" w:color="auto"/>
        <w:right w:val="none" w:sz="0" w:space="0" w:color="auto"/>
      </w:divBdr>
    </w:div>
    <w:div w:id="1304043965">
      <w:bodyDiv w:val="1"/>
      <w:marLeft w:val="0"/>
      <w:marRight w:val="0"/>
      <w:marTop w:val="0"/>
      <w:marBottom w:val="0"/>
      <w:divBdr>
        <w:top w:val="none" w:sz="0" w:space="0" w:color="auto"/>
        <w:left w:val="none" w:sz="0" w:space="0" w:color="auto"/>
        <w:bottom w:val="none" w:sz="0" w:space="0" w:color="auto"/>
        <w:right w:val="none" w:sz="0" w:space="0" w:color="auto"/>
      </w:divBdr>
    </w:div>
    <w:div w:id="1314984651">
      <w:bodyDiv w:val="1"/>
      <w:marLeft w:val="0"/>
      <w:marRight w:val="0"/>
      <w:marTop w:val="0"/>
      <w:marBottom w:val="0"/>
      <w:divBdr>
        <w:top w:val="none" w:sz="0" w:space="0" w:color="auto"/>
        <w:left w:val="none" w:sz="0" w:space="0" w:color="auto"/>
        <w:bottom w:val="none" w:sz="0" w:space="0" w:color="auto"/>
        <w:right w:val="none" w:sz="0" w:space="0" w:color="auto"/>
      </w:divBdr>
    </w:div>
    <w:div w:id="1321620637">
      <w:bodyDiv w:val="1"/>
      <w:marLeft w:val="0"/>
      <w:marRight w:val="0"/>
      <w:marTop w:val="0"/>
      <w:marBottom w:val="0"/>
      <w:divBdr>
        <w:top w:val="none" w:sz="0" w:space="0" w:color="auto"/>
        <w:left w:val="none" w:sz="0" w:space="0" w:color="auto"/>
        <w:bottom w:val="none" w:sz="0" w:space="0" w:color="auto"/>
        <w:right w:val="none" w:sz="0" w:space="0" w:color="auto"/>
      </w:divBdr>
    </w:div>
    <w:div w:id="1324968603">
      <w:bodyDiv w:val="1"/>
      <w:marLeft w:val="0"/>
      <w:marRight w:val="0"/>
      <w:marTop w:val="0"/>
      <w:marBottom w:val="0"/>
      <w:divBdr>
        <w:top w:val="none" w:sz="0" w:space="0" w:color="auto"/>
        <w:left w:val="none" w:sz="0" w:space="0" w:color="auto"/>
        <w:bottom w:val="none" w:sz="0" w:space="0" w:color="auto"/>
        <w:right w:val="none" w:sz="0" w:space="0" w:color="auto"/>
      </w:divBdr>
    </w:div>
    <w:div w:id="1374117234">
      <w:bodyDiv w:val="1"/>
      <w:marLeft w:val="0"/>
      <w:marRight w:val="0"/>
      <w:marTop w:val="0"/>
      <w:marBottom w:val="0"/>
      <w:divBdr>
        <w:top w:val="none" w:sz="0" w:space="0" w:color="auto"/>
        <w:left w:val="none" w:sz="0" w:space="0" w:color="auto"/>
        <w:bottom w:val="none" w:sz="0" w:space="0" w:color="auto"/>
        <w:right w:val="none" w:sz="0" w:space="0" w:color="auto"/>
      </w:divBdr>
    </w:div>
    <w:div w:id="1382244251">
      <w:bodyDiv w:val="1"/>
      <w:marLeft w:val="0"/>
      <w:marRight w:val="0"/>
      <w:marTop w:val="0"/>
      <w:marBottom w:val="0"/>
      <w:divBdr>
        <w:top w:val="none" w:sz="0" w:space="0" w:color="auto"/>
        <w:left w:val="none" w:sz="0" w:space="0" w:color="auto"/>
        <w:bottom w:val="none" w:sz="0" w:space="0" w:color="auto"/>
        <w:right w:val="none" w:sz="0" w:space="0" w:color="auto"/>
      </w:divBdr>
    </w:div>
    <w:div w:id="1390349945">
      <w:bodyDiv w:val="1"/>
      <w:marLeft w:val="0"/>
      <w:marRight w:val="0"/>
      <w:marTop w:val="0"/>
      <w:marBottom w:val="0"/>
      <w:divBdr>
        <w:top w:val="none" w:sz="0" w:space="0" w:color="auto"/>
        <w:left w:val="none" w:sz="0" w:space="0" w:color="auto"/>
        <w:bottom w:val="none" w:sz="0" w:space="0" w:color="auto"/>
        <w:right w:val="none" w:sz="0" w:space="0" w:color="auto"/>
      </w:divBdr>
    </w:div>
    <w:div w:id="1405564758">
      <w:bodyDiv w:val="1"/>
      <w:marLeft w:val="0"/>
      <w:marRight w:val="0"/>
      <w:marTop w:val="0"/>
      <w:marBottom w:val="0"/>
      <w:divBdr>
        <w:top w:val="none" w:sz="0" w:space="0" w:color="auto"/>
        <w:left w:val="none" w:sz="0" w:space="0" w:color="auto"/>
        <w:bottom w:val="none" w:sz="0" w:space="0" w:color="auto"/>
        <w:right w:val="none" w:sz="0" w:space="0" w:color="auto"/>
      </w:divBdr>
    </w:div>
    <w:div w:id="1416364625">
      <w:bodyDiv w:val="1"/>
      <w:marLeft w:val="0"/>
      <w:marRight w:val="0"/>
      <w:marTop w:val="0"/>
      <w:marBottom w:val="0"/>
      <w:divBdr>
        <w:top w:val="none" w:sz="0" w:space="0" w:color="auto"/>
        <w:left w:val="none" w:sz="0" w:space="0" w:color="auto"/>
        <w:bottom w:val="none" w:sz="0" w:space="0" w:color="auto"/>
        <w:right w:val="none" w:sz="0" w:space="0" w:color="auto"/>
      </w:divBdr>
    </w:div>
    <w:div w:id="1458255532">
      <w:bodyDiv w:val="1"/>
      <w:marLeft w:val="0"/>
      <w:marRight w:val="0"/>
      <w:marTop w:val="0"/>
      <w:marBottom w:val="0"/>
      <w:divBdr>
        <w:top w:val="none" w:sz="0" w:space="0" w:color="auto"/>
        <w:left w:val="none" w:sz="0" w:space="0" w:color="auto"/>
        <w:bottom w:val="none" w:sz="0" w:space="0" w:color="auto"/>
        <w:right w:val="none" w:sz="0" w:space="0" w:color="auto"/>
      </w:divBdr>
    </w:div>
    <w:div w:id="1469349819">
      <w:bodyDiv w:val="1"/>
      <w:marLeft w:val="0"/>
      <w:marRight w:val="0"/>
      <w:marTop w:val="0"/>
      <w:marBottom w:val="0"/>
      <w:divBdr>
        <w:top w:val="none" w:sz="0" w:space="0" w:color="auto"/>
        <w:left w:val="none" w:sz="0" w:space="0" w:color="auto"/>
        <w:bottom w:val="none" w:sz="0" w:space="0" w:color="auto"/>
        <w:right w:val="none" w:sz="0" w:space="0" w:color="auto"/>
      </w:divBdr>
    </w:div>
    <w:div w:id="1496218977">
      <w:bodyDiv w:val="1"/>
      <w:marLeft w:val="0"/>
      <w:marRight w:val="0"/>
      <w:marTop w:val="0"/>
      <w:marBottom w:val="0"/>
      <w:divBdr>
        <w:top w:val="none" w:sz="0" w:space="0" w:color="auto"/>
        <w:left w:val="none" w:sz="0" w:space="0" w:color="auto"/>
        <w:bottom w:val="none" w:sz="0" w:space="0" w:color="auto"/>
        <w:right w:val="none" w:sz="0" w:space="0" w:color="auto"/>
      </w:divBdr>
    </w:div>
    <w:div w:id="1512992435">
      <w:bodyDiv w:val="1"/>
      <w:marLeft w:val="0"/>
      <w:marRight w:val="0"/>
      <w:marTop w:val="0"/>
      <w:marBottom w:val="0"/>
      <w:divBdr>
        <w:top w:val="none" w:sz="0" w:space="0" w:color="auto"/>
        <w:left w:val="none" w:sz="0" w:space="0" w:color="auto"/>
        <w:bottom w:val="none" w:sz="0" w:space="0" w:color="auto"/>
        <w:right w:val="none" w:sz="0" w:space="0" w:color="auto"/>
      </w:divBdr>
    </w:div>
    <w:div w:id="1532524193">
      <w:bodyDiv w:val="1"/>
      <w:marLeft w:val="0"/>
      <w:marRight w:val="0"/>
      <w:marTop w:val="0"/>
      <w:marBottom w:val="0"/>
      <w:divBdr>
        <w:top w:val="none" w:sz="0" w:space="0" w:color="auto"/>
        <w:left w:val="none" w:sz="0" w:space="0" w:color="auto"/>
        <w:bottom w:val="none" w:sz="0" w:space="0" w:color="auto"/>
        <w:right w:val="none" w:sz="0" w:space="0" w:color="auto"/>
      </w:divBdr>
    </w:div>
    <w:div w:id="1548226878">
      <w:bodyDiv w:val="1"/>
      <w:marLeft w:val="0"/>
      <w:marRight w:val="0"/>
      <w:marTop w:val="0"/>
      <w:marBottom w:val="0"/>
      <w:divBdr>
        <w:top w:val="none" w:sz="0" w:space="0" w:color="auto"/>
        <w:left w:val="none" w:sz="0" w:space="0" w:color="auto"/>
        <w:bottom w:val="none" w:sz="0" w:space="0" w:color="auto"/>
        <w:right w:val="none" w:sz="0" w:space="0" w:color="auto"/>
      </w:divBdr>
    </w:div>
    <w:div w:id="1549803797">
      <w:bodyDiv w:val="1"/>
      <w:marLeft w:val="0"/>
      <w:marRight w:val="0"/>
      <w:marTop w:val="0"/>
      <w:marBottom w:val="0"/>
      <w:divBdr>
        <w:top w:val="none" w:sz="0" w:space="0" w:color="auto"/>
        <w:left w:val="none" w:sz="0" w:space="0" w:color="auto"/>
        <w:bottom w:val="none" w:sz="0" w:space="0" w:color="auto"/>
        <w:right w:val="none" w:sz="0" w:space="0" w:color="auto"/>
      </w:divBdr>
    </w:div>
    <w:div w:id="1553426382">
      <w:bodyDiv w:val="1"/>
      <w:marLeft w:val="0"/>
      <w:marRight w:val="0"/>
      <w:marTop w:val="0"/>
      <w:marBottom w:val="0"/>
      <w:divBdr>
        <w:top w:val="none" w:sz="0" w:space="0" w:color="auto"/>
        <w:left w:val="none" w:sz="0" w:space="0" w:color="auto"/>
        <w:bottom w:val="none" w:sz="0" w:space="0" w:color="auto"/>
        <w:right w:val="none" w:sz="0" w:space="0" w:color="auto"/>
      </w:divBdr>
    </w:div>
    <w:div w:id="1562400199">
      <w:bodyDiv w:val="1"/>
      <w:marLeft w:val="0"/>
      <w:marRight w:val="0"/>
      <w:marTop w:val="0"/>
      <w:marBottom w:val="0"/>
      <w:divBdr>
        <w:top w:val="none" w:sz="0" w:space="0" w:color="auto"/>
        <w:left w:val="none" w:sz="0" w:space="0" w:color="auto"/>
        <w:bottom w:val="none" w:sz="0" w:space="0" w:color="auto"/>
        <w:right w:val="none" w:sz="0" w:space="0" w:color="auto"/>
      </w:divBdr>
    </w:div>
    <w:div w:id="1588344767">
      <w:bodyDiv w:val="1"/>
      <w:marLeft w:val="0"/>
      <w:marRight w:val="0"/>
      <w:marTop w:val="0"/>
      <w:marBottom w:val="0"/>
      <w:divBdr>
        <w:top w:val="none" w:sz="0" w:space="0" w:color="auto"/>
        <w:left w:val="none" w:sz="0" w:space="0" w:color="auto"/>
        <w:bottom w:val="none" w:sz="0" w:space="0" w:color="auto"/>
        <w:right w:val="none" w:sz="0" w:space="0" w:color="auto"/>
      </w:divBdr>
    </w:div>
    <w:div w:id="1636400469">
      <w:bodyDiv w:val="1"/>
      <w:marLeft w:val="0"/>
      <w:marRight w:val="0"/>
      <w:marTop w:val="0"/>
      <w:marBottom w:val="0"/>
      <w:divBdr>
        <w:top w:val="none" w:sz="0" w:space="0" w:color="auto"/>
        <w:left w:val="none" w:sz="0" w:space="0" w:color="auto"/>
        <w:bottom w:val="none" w:sz="0" w:space="0" w:color="auto"/>
        <w:right w:val="none" w:sz="0" w:space="0" w:color="auto"/>
      </w:divBdr>
    </w:div>
    <w:div w:id="1639798841">
      <w:bodyDiv w:val="1"/>
      <w:marLeft w:val="0"/>
      <w:marRight w:val="0"/>
      <w:marTop w:val="0"/>
      <w:marBottom w:val="0"/>
      <w:divBdr>
        <w:top w:val="none" w:sz="0" w:space="0" w:color="auto"/>
        <w:left w:val="none" w:sz="0" w:space="0" w:color="auto"/>
        <w:bottom w:val="none" w:sz="0" w:space="0" w:color="auto"/>
        <w:right w:val="none" w:sz="0" w:space="0" w:color="auto"/>
      </w:divBdr>
    </w:div>
    <w:div w:id="1646932404">
      <w:bodyDiv w:val="1"/>
      <w:marLeft w:val="0"/>
      <w:marRight w:val="0"/>
      <w:marTop w:val="0"/>
      <w:marBottom w:val="0"/>
      <w:divBdr>
        <w:top w:val="none" w:sz="0" w:space="0" w:color="auto"/>
        <w:left w:val="none" w:sz="0" w:space="0" w:color="auto"/>
        <w:bottom w:val="none" w:sz="0" w:space="0" w:color="auto"/>
        <w:right w:val="none" w:sz="0" w:space="0" w:color="auto"/>
      </w:divBdr>
    </w:div>
    <w:div w:id="1650399775">
      <w:bodyDiv w:val="1"/>
      <w:marLeft w:val="0"/>
      <w:marRight w:val="0"/>
      <w:marTop w:val="0"/>
      <w:marBottom w:val="0"/>
      <w:divBdr>
        <w:top w:val="none" w:sz="0" w:space="0" w:color="auto"/>
        <w:left w:val="none" w:sz="0" w:space="0" w:color="auto"/>
        <w:bottom w:val="none" w:sz="0" w:space="0" w:color="auto"/>
        <w:right w:val="none" w:sz="0" w:space="0" w:color="auto"/>
      </w:divBdr>
    </w:div>
    <w:div w:id="1656297535">
      <w:bodyDiv w:val="1"/>
      <w:marLeft w:val="0"/>
      <w:marRight w:val="0"/>
      <w:marTop w:val="0"/>
      <w:marBottom w:val="0"/>
      <w:divBdr>
        <w:top w:val="none" w:sz="0" w:space="0" w:color="auto"/>
        <w:left w:val="none" w:sz="0" w:space="0" w:color="auto"/>
        <w:bottom w:val="none" w:sz="0" w:space="0" w:color="auto"/>
        <w:right w:val="none" w:sz="0" w:space="0" w:color="auto"/>
      </w:divBdr>
    </w:div>
    <w:div w:id="1689209099">
      <w:bodyDiv w:val="1"/>
      <w:marLeft w:val="0"/>
      <w:marRight w:val="0"/>
      <w:marTop w:val="0"/>
      <w:marBottom w:val="0"/>
      <w:divBdr>
        <w:top w:val="none" w:sz="0" w:space="0" w:color="auto"/>
        <w:left w:val="none" w:sz="0" w:space="0" w:color="auto"/>
        <w:bottom w:val="none" w:sz="0" w:space="0" w:color="auto"/>
        <w:right w:val="none" w:sz="0" w:space="0" w:color="auto"/>
      </w:divBdr>
    </w:div>
    <w:div w:id="1701471566">
      <w:bodyDiv w:val="1"/>
      <w:marLeft w:val="0"/>
      <w:marRight w:val="0"/>
      <w:marTop w:val="0"/>
      <w:marBottom w:val="0"/>
      <w:divBdr>
        <w:top w:val="none" w:sz="0" w:space="0" w:color="auto"/>
        <w:left w:val="none" w:sz="0" w:space="0" w:color="auto"/>
        <w:bottom w:val="none" w:sz="0" w:space="0" w:color="auto"/>
        <w:right w:val="none" w:sz="0" w:space="0" w:color="auto"/>
      </w:divBdr>
    </w:div>
    <w:div w:id="1717968985">
      <w:bodyDiv w:val="1"/>
      <w:marLeft w:val="0"/>
      <w:marRight w:val="0"/>
      <w:marTop w:val="0"/>
      <w:marBottom w:val="0"/>
      <w:divBdr>
        <w:top w:val="none" w:sz="0" w:space="0" w:color="auto"/>
        <w:left w:val="none" w:sz="0" w:space="0" w:color="auto"/>
        <w:bottom w:val="none" w:sz="0" w:space="0" w:color="auto"/>
        <w:right w:val="none" w:sz="0" w:space="0" w:color="auto"/>
      </w:divBdr>
    </w:div>
    <w:div w:id="1724329114">
      <w:bodyDiv w:val="1"/>
      <w:marLeft w:val="0"/>
      <w:marRight w:val="0"/>
      <w:marTop w:val="0"/>
      <w:marBottom w:val="0"/>
      <w:divBdr>
        <w:top w:val="none" w:sz="0" w:space="0" w:color="auto"/>
        <w:left w:val="none" w:sz="0" w:space="0" w:color="auto"/>
        <w:bottom w:val="none" w:sz="0" w:space="0" w:color="auto"/>
        <w:right w:val="none" w:sz="0" w:space="0" w:color="auto"/>
      </w:divBdr>
    </w:div>
    <w:div w:id="1731807136">
      <w:bodyDiv w:val="1"/>
      <w:marLeft w:val="0"/>
      <w:marRight w:val="0"/>
      <w:marTop w:val="0"/>
      <w:marBottom w:val="0"/>
      <w:divBdr>
        <w:top w:val="none" w:sz="0" w:space="0" w:color="auto"/>
        <w:left w:val="none" w:sz="0" w:space="0" w:color="auto"/>
        <w:bottom w:val="none" w:sz="0" w:space="0" w:color="auto"/>
        <w:right w:val="none" w:sz="0" w:space="0" w:color="auto"/>
      </w:divBdr>
    </w:div>
    <w:div w:id="1732923407">
      <w:bodyDiv w:val="1"/>
      <w:marLeft w:val="0"/>
      <w:marRight w:val="0"/>
      <w:marTop w:val="0"/>
      <w:marBottom w:val="0"/>
      <w:divBdr>
        <w:top w:val="none" w:sz="0" w:space="0" w:color="auto"/>
        <w:left w:val="none" w:sz="0" w:space="0" w:color="auto"/>
        <w:bottom w:val="none" w:sz="0" w:space="0" w:color="auto"/>
        <w:right w:val="none" w:sz="0" w:space="0" w:color="auto"/>
      </w:divBdr>
    </w:div>
    <w:div w:id="1754276132">
      <w:bodyDiv w:val="1"/>
      <w:marLeft w:val="0"/>
      <w:marRight w:val="0"/>
      <w:marTop w:val="0"/>
      <w:marBottom w:val="0"/>
      <w:divBdr>
        <w:top w:val="none" w:sz="0" w:space="0" w:color="auto"/>
        <w:left w:val="none" w:sz="0" w:space="0" w:color="auto"/>
        <w:bottom w:val="none" w:sz="0" w:space="0" w:color="auto"/>
        <w:right w:val="none" w:sz="0" w:space="0" w:color="auto"/>
      </w:divBdr>
    </w:div>
    <w:div w:id="1759133309">
      <w:bodyDiv w:val="1"/>
      <w:marLeft w:val="0"/>
      <w:marRight w:val="0"/>
      <w:marTop w:val="0"/>
      <w:marBottom w:val="0"/>
      <w:divBdr>
        <w:top w:val="none" w:sz="0" w:space="0" w:color="auto"/>
        <w:left w:val="none" w:sz="0" w:space="0" w:color="auto"/>
        <w:bottom w:val="none" w:sz="0" w:space="0" w:color="auto"/>
        <w:right w:val="none" w:sz="0" w:space="0" w:color="auto"/>
      </w:divBdr>
    </w:div>
    <w:div w:id="1793858978">
      <w:bodyDiv w:val="1"/>
      <w:marLeft w:val="0"/>
      <w:marRight w:val="0"/>
      <w:marTop w:val="0"/>
      <w:marBottom w:val="0"/>
      <w:divBdr>
        <w:top w:val="none" w:sz="0" w:space="0" w:color="auto"/>
        <w:left w:val="none" w:sz="0" w:space="0" w:color="auto"/>
        <w:bottom w:val="none" w:sz="0" w:space="0" w:color="auto"/>
        <w:right w:val="none" w:sz="0" w:space="0" w:color="auto"/>
      </w:divBdr>
    </w:div>
    <w:div w:id="1794130175">
      <w:bodyDiv w:val="1"/>
      <w:marLeft w:val="0"/>
      <w:marRight w:val="0"/>
      <w:marTop w:val="0"/>
      <w:marBottom w:val="0"/>
      <w:divBdr>
        <w:top w:val="none" w:sz="0" w:space="0" w:color="auto"/>
        <w:left w:val="none" w:sz="0" w:space="0" w:color="auto"/>
        <w:bottom w:val="none" w:sz="0" w:space="0" w:color="auto"/>
        <w:right w:val="none" w:sz="0" w:space="0" w:color="auto"/>
      </w:divBdr>
    </w:div>
    <w:div w:id="1794867167">
      <w:bodyDiv w:val="1"/>
      <w:marLeft w:val="0"/>
      <w:marRight w:val="0"/>
      <w:marTop w:val="0"/>
      <w:marBottom w:val="0"/>
      <w:divBdr>
        <w:top w:val="none" w:sz="0" w:space="0" w:color="auto"/>
        <w:left w:val="none" w:sz="0" w:space="0" w:color="auto"/>
        <w:bottom w:val="none" w:sz="0" w:space="0" w:color="auto"/>
        <w:right w:val="none" w:sz="0" w:space="0" w:color="auto"/>
      </w:divBdr>
    </w:div>
    <w:div w:id="1811709348">
      <w:bodyDiv w:val="1"/>
      <w:marLeft w:val="0"/>
      <w:marRight w:val="0"/>
      <w:marTop w:val="0"/>
      <w:marBottom w:val="0"/>
      <w:divBdr>
        <w:top w:val="none" w:sz="0" w:space="0" w:color="auto"/>
        <w:left w:val="none" w:sz="0" w:space="0" w:color="auto"/>
        <w:bottom w:val="none" w:sz="0" w:space="0" w:color="auto"/>
        <w:right w:val="none" w:sz="0" w:space="0" w:color="auto"/>
      </w:divBdr>
    </w:div>
    <w:div w:id="1814062966">
      <w:bodyDiv w:val="1"/>
      <w:marLeft w:val="0"/>
      <w:marRight w:val="0"/>
      <w:marTop w:val="0"/>
      <w:marBottom w:val="0"/>
      <w:divBdr>
        <w:top w:val="none" w:sz="0" w:space="0" w:color="auto"/>
        <w:left w:val="none" w:sz="0" w:space="0" w:color="auto"/>
        <w:bottom w:val="none" w:sz="0" w:space="0" w:color="auto"/>
        <w:right w:val="none" w:sz="0" w:space="0" w:color="auto"/>
      </w:divBdr>
    </w:div>
    <w:div w:id="1818525442">
      <w:bodyDiv w:val="1"/>
      <w:marLeft w:val="0"/>
      <w:marRight w:val="0"/>
      <w:marTop w:val="0"/>
      <w:marBottom w:val="0"/>
      <w:divBdr>
        <w:top w:val="none" w:sz="0" w:space="0" w:color="auto"/>
        <w:left w:val="none" w:sz="0" w:space="0" w:color="auto"/>
        <w:bottom w:val="none" w:sz="0" w:space="0" w:color="auto"/>
        <w:right w:val="none" w:sz="0" w:space="0" w:color="auto"/>
      </w:divBdr>
    </w:div>
    <w:div w:id="1884097552">
      <w:bodyDiv w:val="1"/>
      <w:marLeft w:val="0"/>
      <w:marRight w:val="0"/>
      <w:marTop w:val="0"/>
      <w:marBottom w:val="0"/>
      <w:divBdr>
        <w:top w:val="none" w:sz="0" w:space="0" w:color="auto"/>
        <w:left w:val="none" w:sz="0" w:space="0" w:color="auto"/>
        <w:bottom w:val="none" w:sz="0" w:space="0" w:color="auto"/>
        <w:right w:val="none" w:sz="0" w:space="0" w:color="auto"/>
      </w:divBdr>
    </w:div>
    <w:div w:id="1890144842">
      <w:bodyDiv w:val="1"/>
      <w:marLeft w:val="0"/>
      <w:marRight w:val="0"/>
      <w:marTop w:val="0"/>
      <w:marBottom w:val="0"/>
      <w:divBdr>
        <w:top w:val="none" w:sz="0" w:space="0" w:color="auto"/>
        <w:left w:val="none" w:sz="0" w:space="0" w:color="auto"/>
        <w:bottom w:val="none" w:sz="0" w:space="0" w:color="auto"/>
        <w:right w:val="none" w:sz="0" w:space="0" w:color="auto"/>
      </w:divBdr>
    </w:div>
    <w:div w:id="1891115709">
      <w:bodyDiv w:val="1"/>
      <w:marLeft w:val="0"/>
      <w:marRight w:val="0"/>
      <w:marTop w:val="0"/>
      <w:marBottom w:val="0"/>
      <w:divBdr>
        <w:top w:val="none" w:sz="0" w:space="0" w:color="auto"/>
        <w:left w:val="none" w:sz="0" w:space="0" w:color="auto"/>
        <w:bottom w:val="none" w:sz="0" w:space="0" w:color="auto"/>
        <w:right w:val="none" w:sz="0" w:space="0" w:color="auto"/>
      </w:divBdr>
      <w:divsChild>
        <w:div w:id="1870485873">
          <w:marLeft w:val="0"/>
          <w:marRight w:val="0"/>
          <w:marTop w:val="0"/>
          <w:marBottom w:val="0"/>
          <w:divBdr>
            <w:top w:val="none" w:sz="0" w:space="0" w:color="auto"/>
            <w:left w:val="none" w:sz="0" w:space="0" w:color="auto"/>
            <w:bottom w:val="none" w:sz="0" w:space="0" w:color="auto"/>
            <w:right w:val="none" w:sz="0" w:space="0" w:color="auto"/>
          </w:divBdr>
          <w:divsChild>
            <w:div w:id="1836456327">
              <w:marLeft w:val="300"/>
              <w:marRight w:val="300"/>
              <w:marTop w:val="0"/>
              <w:marBottom w:val="0"/>
              <w:divBdr>
                <w:top w:val="none" w:sz="0" w:space="0" w:color="auto"/>
                <w:left w:val="none" w:sz="0" w:space="0" w:color="auto"/>
                <w:bottom w:val="none" w:sz="0" w:space="0" w:color="auto"/>
                <w:right w:val="none" w:sz="0" w:space="0" w:color="auto"/>
              </w:divBdr>
              <w:divsChild>
                <w:div w:id="544485509">
                  <w:marLeft w:val="0"/>
                  <w:marRight w:val="0"/>
                  <w:marTop w:val="0"/>
                  <w:marBottom w:val="0"/>
                  <w:divBdr>
                    <w:top w:val="none" w:sz="0" w:space="0" w:color="auto"/>
                    <w:left w:val="none" w:sz="0" w:space="0" w:color="auto"/>
                    <w:bottom w:val="none" w:sz="0" w:space="0" w:color="auto"/>
                    <w:right w:val="none" w:sz="0" w:space="0" w:color="auto"/>
                  </w:divBdr>
                  <w:divsChild>
                    <w:div w:id="958141692">
                      <w:marLeft w:val="0"/>
                      <w:marRight w:val="0"/>
                      <w:marTop w:val="0"/>
                      <w:marBottom w:val="0"/>
                      <w:divBdr>
                        <w:top w:val="none" w:sz="0" w:space="0" w:color="auto"/>
                        <w:left w:val="none" w:sz="0" w:space="0" w:color="auto"/>
                        <w:bottom w:val="none" w:sz="0" w:space="0" w:color="auto"/>
                        <w:right w:val="none" w:sz="0" w:space="0" w:color="auto"/>
                      </w:divBdr>
                      <w:divsChild>
                        <w:div w:id="367729234">
                          <w:marLeft w:val="3045"/>
                          <w:marRight w:val="300"/>
                          <w:marTop w:val="0"/>
                          <w:marBottom w:val="0"/>
                          <w:divBdr>
                            <w:top w:val="none" w:sz="0" w:space="0" w:color="auto"/>
                            <w:left w:val="none" w:sz="0" w:space="0" w:color="auto"/>
                            <w:bottom w:val="none" w:sz="0" w:space="0" w:color="auto"/>
                            <w:right w:val="none" w:sz="0" w:space="0" w:color="auto"/>
                          </w:divBdr>
                          <w:divsChild>
                            <w:div w:id="11183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1749136">
      <w:bodyDiv w:val="1"/>
      <w:marLeft w:val="0"/>
      <w:marRight w:val="0"/>
      <w:marTop w:val="0"/>
      <w:marBottom w:val="0"/>
      <w:divBdr>
        <w:top w:val="none" w:sz="0" w:space="0" w:color="auto"/>
        <w:left w:val="none" w:sz="0" w:space="0" w:color="auto"/>
        <w:bottom w:val="none" w:sz="0" w:space="0" w:color="auto"/>
        <w:right w:val="none" w:sz="0" w:space="0" w:color="auto"/>
      </w:divBdr>
    </w:div>
    <w:div w:id="1917201610">
      <w:bodyDiv w:val="1"/>
      <w:marLeft w:val="0"/>
      <w:marRight w:val="0"/>
      <w:marTop w:val="0"/>
      <w:marBottom w:val="0"/>
      <w:divBdr>
        <w:top w:val="none" w:sz="0" w:space="0" w:color="auto"/>
        <w:left w:val="none" w:sz="0" w:space="0" w:color="auto"/>
        <w:bottom w:val="none" w:sz="0" w:space="0" w:color="auto"/>
        <w:right w:val="none" w:sz="0" w:space="0" w:color="auto"/>
      </w:divBdr>
    </w:div>
    <w:div w:id="1945259461">
      <w:bodyDiv w:val="1"/>
      <w:marLeft w:val="0"/>
      <w:marRight w:val="0"/>
      <w:marTop w:val="0"/>
      <w:marBottom w:val="0"/>
      <w:divBdr>
        <w:top w:val="none" w:sz="0" w:space="0" w:color="auto"/>
        <w:left w:val="none" w:sz="0" w:space="0" w:color="auto"/>
        <w:bottom w:val="none" w:sz="0" w:space="0" w:color="auto"/>
        <w:right w:val="none" w:sz="0" w:space="0" w:color="auto"/>
      </w:divBdr>
    </w:div>
    <w:div w:id="1982886101">
      <w:bodyDiv w:val="1"/>
      <w:marLeft w:val="0"/>
      <w:marRight w:val="0"/>
      <w:marTop w:val="0"/>
      <w:marBottom w:val="0"/>
      <w:divBdr>
        <w:top w:val="none" w:sz="0" w:space="0" w:color="auto"/>
        <w:left w:val="none" w:sz="0" w:space="0" w:color="auto"/>
        <w:bottom w:val="none" w:sz="0" w:space="0" w:color="auto"/>
        <w:right w:val="none" w:sz="0" w:space="0" w:color="auto"/>
      </w:divBdr>
    </w:div>
    <w:div w:id="2014412539">
      <w:bodyDiv w:val="1"/>
      <w:marLeft w:val="0"/>
      <w:marRight w:val="0"/>
      <w:marTop w:val="0"/>
      <w:marBottom w:val="0"/>
      <w:divBdr>
        <w:top w:val="none" w:sz="0" w:space="0" w:color="auto"/>
        <w:left w:val="none" w:sz="0" w:space="0" w:color="auto"/>
        <w:bottom w:val="none" w:sz="0" w:space="0" w:color="auto"/>
        <w:right w:val="none" w:sz="0" w:space="0" w:color="auto"/>
      </w:divBdr>
    </w:div>
    <w:div w:id="2022467468">
      <w:bodyDiv w:val="1"/>
      <w:marLeft w:val="0"/>
      <w:marRight w:val="0"/>
      <w:marTop w:val="0"/>
      <w:marBottom w:val="0"/>
      <w:divBdr>
        <w:top w:val="none" w:sz="0" w:space="0" w:color="auto"/>
        <w:left w:val="none" w:sz="0" w:space="0" w:color="auto"/>
        <w:bottom w:val="none" w:sz="0" w:space="0" w:color="auto"/>
        <w:right w:val="none" w:sz="0" w:space="0" w:color="auto"/>
      </w:divBdr>
    </w:div>
    <w:div w:id="2028673242">
      <w:bodyDiv w:val="1"/>
      <w:marLeft w:val="0"/>
      <w:marRight w:val="0"/>
      <w:marTop w:val="0"/>
      <w:marBottom w:val="0"/>
      <w:divBdr>
        <w:top w:val="none" w:sz="0" w:space="0" w:color="auto"/>
        <w:left w:val="none" w:sz="0" w:space="0" w:color="auto"/>
        <w:bottom w:val="none" w:sz="0" w:space="0" w:color="auto"/>
        <w:right w:val="none" w:sz="0" w:space="0" w:color="auto"/>
      </w:divBdr>
    </w:div>
    <w:div w:id="2033535749">
      <w:bodyDiv w:val="1"/>
      <w:marLeft w:val="0"/>
      <w:marRight w:val="0"/>
      <w:marTop w:val="0"/>
      <w:marBottom w:val="0"/>
      <w:divBdr>
        <w:top w:val="none" w:sz="0" w:space="0" w:color="auto"/>
        <w:left w:val="none" w:sz="0" w:space="0" w:color="auto"/>
        <w:bottom w:val="none" w:sz="0" w:space="0" w:color="auto"/>
        <w:right w:val="none" w:sz="0" w:space="0" w:color="auto"/>
      </w:divBdr>
    </w:div>
    <w:div w:id="2125037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1%D0%B5%D0%BB%D0%BE%D0%B7%D1%91%D1%80%D1%81%D0%BA%D0%B8%D0%B9_%D1%80%D0%B0%D0%B9%D0%BE%D0%BD_%D0%9A%D1%83%D1%80%D0%B3%D0%B0%D0%BD%D1%81%D0%BA%D0%BE%D0%B9_%D0%BE%D0%B1%D0%BB%D0%B0%D1%81%D1%82%D0%B8" TargetMode="External"/><Relationship Id="rId18" Type="http://schemas.openxmlformats.org/officeDocument/2006/relationships/hyperlink" Target="http://uporovo.admtyumen.ru/files/upload/&#1057;%20&#1074;&#1099;&#1089;&#1086;&#1090;&#1099;%20&#1087;&#1090;&#1080;&#1095;&#1100;&#1077;&#1075;&#1086;%20&#1087;&#1086;&#1083;&#1077;&#1090;&#1072;.JPG" TargetMode="External"/><Relationship Id="rId26" Type="http://schemas.openxmlformats.org/officeDocument/2006/relationships/image" Target="media/image9.jpeg"/><Relationship Id="rId39" Type="http://schemas.openxmlformats.org/officeDocument/2006/relationships/hyperlink" Target="http://uporovo.admtyumen.ru/files/upload/&#1052;&#1077;&#1075;&#1072;%20&#1082;&#1086;&#1084;&#1087;&#1083;&#1077;&#1082;&#1089;%20&#1045;&#1084;&#1091;&#1088;&#1090;&#1083;&#1080;&#1085;&#1089;&#1082;%20&#1080;&#1081;%20&#1059;&#1087;&#1086;&#1088;&#1086;&#1074;&#1086;.jpg" TargetMode="External"/><Relationship Id="rId21" Type="http://schemas.openxmlformats.org/officeDocument/2006/relationships/hyperlink" Target="http://uporovo.admtyumen.ru/files/upload/%D0%94%D0%BE%D1%80%D0%BE%D0%B3%D0%B0%20%D0%A3%D0%BF%D0%BE%D1%80%D0%BE%D0%B2%D0%BE.jpg" TargetMode="External"/><Relationship Id="rId34" Type="http://schemas.openxmlformats.org/officeDocument/2006/relationships/image" Target="media/image13.emf"/><Relationship Id="rId42" Type="http://schemas.openxmlformats.org/officeDocument/2006/relationships/image" Target="media/image18.png"/><Relationship Id="rId47" Type="http://schemas.openxmlformats.org/officeDocument/2006/relationships/chart" Target="charts/chart8.xml"/><Relationship Id="rId50" Type="http://schemas.openxmlformats.org/officeDocument/2006/relationships/chart" Target="charts/chart11.xml"/><Relationship Id="rId55" Type="http://schemas.openxmlformats.org/officeDocument/2006/relationships/image" Target="media/image25.jpeg"/><Relationship Id="rId63" Type="http://schemas.openxmlformats.org/officeDocument/2006/relationships/hyperlink" Target="http://uporovo.admtyumen.ru/files/upload/OMSU/Uporovo/%D0%BF%D0%BE%D1%81%D1%82%D0%B0%D0%BD%D0%BE%D0%B2%D0%BB%D0%B5%D0%BD%D0%B8%D0%B5%20%D0%A2%D0%9E%20%D0%BE%D1%82%2014.05.2012%20%E2%84%96180-%D0%BF.docx" TargetMode="External"/><Relationship Id="rId68" Type="http://schemas.openxmlformats.org/officeDocument/2006/relationships/hyperlink" Target="http://uporovo.admtyumen.ru/files/upload/OMSU/Uporovo/%D0%BF%D0%BE%D1%81%D1%82%D0%B0%D0%BD%D0%BE%D0%B2%D0%BB%D0%B5%D0%BD%D0%B8%D0%B5%20%D0%A2%D0%9E%20%D0%BE%D1%82%2008.04.2013%20%E2%84%96107-%D0%BF.docx" TargetMode="External"/><Relationship Id="rId76" Type="http://schemas.openxmlformats.org/officeDocument/2006/relationships/hyperlink" Target="http://uporovo.admtyumen.ru/" TargetMode="External"/><Relationship Id="rId7" Type="http://schemas.openxmlformats.org/officeDocument/2006/relationships/footnotes" Target="footnotes.xml"/><Relationship Id="rId71" Type="http://schemas.openxmlformats.org/officeDocument/2006/relationships/hyperlink" Target="http://uporovo.admtyumen.ru/"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1.png"/><Relationship Id="rId11" Type="http://schemas.openxmlformats.org/officeDocument/2006/relationships/image" Target="media/image3.jpeg"/><Relationship Id="rId24" Type="http://schemas.openxmlformats.org/officeDocument/2006/relationships/image" Target="media/image8.jpeg"/><Relationship Id="rId32" Type="http://schemas.openxmlformats.org/officeDocument/2006/relationships/footer" Target="footer4.xml"/><Relationship Id="rId37" Type="http://schemas.openxmlformats.org/officeDocument/2006/relationships/image" Target="media/image15.jpeg"/><Relationship Id="rId40" Type="http://schemas.openxmlformats.org/officeDocument/2006/relationships/image" Target="media/image17.jpeg"/><Relationship Id="rId45" Type="http://schemas.openxmlformats.org/officeDocument/2006/relationships/chart" Target="charts/chart6.xml"/><Relationship Id="rId53" Type="http://schemas.openxmlformats.org/officeDocument/2006/relationships/image" Target="media/image23.jpeg"/><Relationship Id="rId58" Type="http://schemas.openxmlformats.org/officeDocument/2006/relationships/hyperlink" Target="http://uporovo.admtyumen.ru/files/upload/OMSU/Uporovo/%D0%97%D0%B0%D0%BA%D0%BE%D0%BD%20%D0%A2%D0%9E%20%D0%BE%D1%82%2028.12.2004%20%E2%84%96305.docx" TargetMode="External"/><Relationship Id="rId66" Type="http://schemas.openxmlformats.org/officeDocument/2006/relationships/hyperlink" Target="http://uporovo.admtyumen.ru/files/upload/OMSU/Uporovo/%D0%BF%D0%BE%D1%81%D1%82%D0%B0%D0%BD%D0%BE%D0%B2%D0%BB%D0%B5%D0%BD%D0%B8%D0%B5%20%D0%A2%D0%9E%20%D0%BE%D1%82%2024.12.2012%20%E2%84%96555-%D0%BF.docx" TargetMode="External"/><Relationship Id="rId74" Type="http://schemas.openxmlformats.org/officeDocument/2006/relationships/hyperlink" Target="http://uporovo.admtyumen.ru/" TargetMode="External"/><Relationship Id="rId79"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hyperlink" Target="http://uporovo.admtyumen.ru/files/upload/OMSU/Uporovo/%D0%BF%D0%BE%D1%81%D1%82%D0%B0%D0%BD%D0%BE%D0%B2%D0%BB%D0%B5%D0%BD%D0%B8%D0%B5%20%D0%A2%D0%9E%20%D0%BE%D1%82%2007.05.2007%20%E2%84%96105-%D0%BF.docx" TargetMode="External"/><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footer" Target="footer3.xml"/><Relationship Id="rId44" Type="http://schemas.openxmlformats.org/officeDocument/2006/relationships/chart" Target="charts/chart5.xml"/><Relationship Id="rId52" Type="http://schemas.openxmlformats.org/officeDocument/2006/relationships/image" Target="media/image22.jpeg"/><Relationship Id="rId60" Type="http://schemas.openxmlformats.org/officeDocument/2006/relationships/hyperlink" Target="http://uporovo.admtyumen.ru/files/upload/OMSU/Uporovo/%D0%BF%D0%BE%D1%81%D1%82%D0%B0%D0%BD%D0%BE%D0%B2%D0%BB%D0%B5%D0%BD%D0%B8%D0%B5%20%D0%A2%D0%9E%20%D0%BE%D1%82%2030.05.2005%20%E2%84%9644-%D0%BF.docx" TargetMode="External"/><Relationship Id="rId65" Type="http://schemas.openxmlformats.org/officeDocument/2006/relationships/hyperlink" Target="http://uporovo.admtyumen.ru/files/upload/OMSU/Uporovo/%D0%BF%D0%BE%D1%81%D1%82%D0%B0%D0%BD%D0%BE%D0%B2%D0%BB%D0%B5%D0%BD%D0%B8%D0%B5%20%D0%A2%D0%9E%20%D0%BE%D1%82%2001.04.2008%20%E2%84%9697-%D0%BF.docx" TargetMode="External"/><Relationship Id="rId73" Type="http://schemas.openxmlformats.org/officeDocument/2006/relationships/hyperlink" Target="http://uporovo.admtyumen.ru/" TargetMode="External"/><Relationship Id="rId78" Type="http://schemas.openxmlformats.org/officeDocument/2006/relationships/footer" Target="footer5.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ru.wikipedia.org/wiki/%D0%9A%D1%83%D1%80%D0%B3%D0%B0%D0%BD%D1%81%D0%BA%D0%B0%D1%8F_%D0%BE%D0%B1%D0%BB%D0%B0%D1%81%D1%82%D1%8C" TargetMode="External"/><Relationship Id="rId22" Type="http://schemas.openxmlformats.org/officeDocument/2006/relationships/image" Target="media/image7.jpeg"/><Relationship Id="rId27" Type="http://schemas.openxmlformats.org/officeDocument/2006/relationships/hyperlink" Target="http://uporovo.admtyumen.ru/files/upload/Copy%20of%20Copy%20of%20&#1061;&#1088;&#1072;&#1084;%20&#1057;&#1077;&#1088;&#1072;&#1092;&#1080;&#1084;&#1072;%20&#1057;&#1072;&#1088;&#1086;&#1074;&#1089;&#1082;&#1086;&#1075;&#1086;%201.jpg" TargetMode="External"/><Relationship Id="rId30" Type="http://schemas.openxmlformats.org/officeDocument/2006/relationships/chart" Target="charts/chart1.xml"/><Relationship Id="rId35" Type="http://schemas.openxmlformats.org/officeDocument/2006/relationships/hyperlink" Target="http://uporovo.admtyumen.ru/files/upload/&#1059;&#1073;&#1086;&#1088;&#1086;&#1095;&#1085;&#1072;&#1103;%20&#1089;&#1090;&#1088;&#1072;&#1076;&#1072;%20&#1059;&#1087;&#1086;&#1088;&#1086;&#1074;&#1086;.jpg" TargetMode="External"/><Relationship Id="rId43" Type="http://schemas.openxmlformats.org/officeDocument/2006/relationships/chart" Target="charts/chart4.xml"/><Relationship Id="rId48" Type="http://schemas.openxmlformats.org/officeDocument/2006/relationships/chart" Target="charts/chart9.xml"/><Relationship Id="rId56" Type="http://schemas.openxmlformats.org/officeDocument/2006/relationships/hyperlink" Target="http://uporovo.admtyumen.ru/files/upload/OMSU/Uporovo/%D0%97%D0%B0%D0%BA%D0%BE%D0%BD%20%D0%A2%D0%9E%20%D0%BE%D1%82%2015.04.1996%20%E2%84%9633.docx" TargetMode="External"/><Relationship Id="rId64" Type="http://schemas.openxmlformats.org/officeDocument/2006/relationships/hyperlink" Target="http://uporovo.admtyumen.ru/files/upload/OMSU/Uporovo/%D0%BF%D0%BE%D1%81%D1%82%D0%B0%D0%BD%D0%BE%D0%B2%D0%BB%D0%B5%D0%BD%D0%B8%D0%B5%20%D0%A2%D0%9E%20%D0%BE%D1%82%2025.07.2005%20%E2%84%96121-%D0%BF.docx" TargetMode="External"/><Relationship Id="rId69" Type="http://schemas.openxmlformats.org/officeDocument/2006/relationships/image" Target="media/image26.jpeg"/><Relationship Id="rId77" Type="http://schemas.openxmlformats.org/officeDocument/2006/relationships/hyperlink" Target="mailto:uporovo_ekonom2@rambler.ru" TargetMode="External"/><Relationship Id="rId8" Type="http://schemas.openxmlformats.org/officeDocument/2006/relationships/endnotes" Target="endnotes.xml"/><Relationship Id="rId51" Type="http://schemas.openxmlformats.org/officeDocument/2006/relationships/image" Target="media/image21.jpeg"/><Relationship Id="rId72" Type="http://schemas.openxmlformats.org/officeDocument/2006/relationships/hyperlink" Target="http://uporovo.admtyumen.ru/"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hyperlink" Target="http://www.phototyumen.ru/uploads/archive/original/00000005186.jpg" TargetMode="External"/><Relationship Id="rId33" Type="http://schemas.openxmlformats.org/officeDocument/2006/relationships/chart" Target="charts/chart2.xml"/><Relationship Id="rId38" Type="http://schemas.openxmlformats.org/officeDocument/2006/relationships/image" Target="media/image16.jpeg"/><Relationship Id="rId46" Type="http://schemas.openxmlformats.org/officeDocument/2006/relationships/chart" Target="charts/chart7.xml"/><Relationship Id="rId59" Type="http://schemas.openxmlformats.org/officeDocument/2006/relationships/hyperlink" Target="http://uporovo.admtyumen.ru/files/upload/OMSU/Uporovo/%D0%9F%D0%BE%D1%81%D1%82%D0%B0%D0%BD%D0%BE%D0%B2%D0%BB%D0%B5%D0%BD%D0%B8%D0%B5%20%D0%A2%D0%9E%20%D0%BE%D1%82%2017.01.2005%20%E2%84%962-%D0%BF%D0%BA.docx" TargetMode="External"/><Relationship Id="rId67" Type="http://schemas.openxmlformats.org/officeDocument/2006/relationships/hyperlink" Target="http://uporovo.admtyumen.ru/files/upload/OMSU/Uporovo/%D0%BF%D0%BE%D1%81%D1%82%D0%B0%D0%BD%D0%BE%D0%B2%D0%BB%D0%B5%D0%BD%D0%B8%D0%B5%20%D0%A2%D0%9E%20%D0%BE%D1%82%2008.04.2013%20%E2%84%96114-%D0%BF.docx" TargetMode="External"/><Relationship Id="rId20" Type="http://schemas.openxmlformats.org/officeDocument/2006/relationships/image" Target="media/image6.png"/><Relationship Id="rId41" Type="http://schemas.openxmlformats.org/officeDocument/2006/relationships/chart" Target="charts/chart3.xml"/><Relationship Id="rId54" Type="http://schemas.openxmlformats.org/officeDocument/2006/relationships/image" Target="media/image24.jpeg"/><Relationship Id="rId62" Type="http://schemas.openxmlformats.org/officeDocument/2006/relationships/hyperlink" Target="http://uporovo.admtyumen.ru/files/upload/OMSU/Uporovo/%D0%BF%D0%BE%D1%81%D1%82%D0%B0%D0%BD%D0%BE%D0%B2%D0%BB%D0%B5%D0%BD%D0%B8%D0%B5%20%D0%A2%D0%9E%20%D0%BE%D1%82%2001.04.2008%20%E2%84%9699-%D0%BF.docx" TargetMode="External"/><Relationship Id="rId70" Type="http://schemas.openxmlformats.org/officeDocument/2006/relationships/hyperlink" Target="http://uporovo.admtyumen.ru/" TargetMode="External"/><Relationship Id="rId75" Type="http://schemas.openxmlformats.org/officeDocument/2006/relationships/hyperlink" Target="http://uporovo.admtyumen.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u.wikipedia.org/w/index.php?title=%D0%A3%D0%BF%D0%BE%D1%80%D0%BE%D0%B2%D0%BE&amp;action=edit&amp;redlink=1" TargetMode="External"/><Relationship Id="rId23" Type="http://schemas.openxmlformats.org/officeDocument/2006/relationships/hyperlink" Target="http://webmandry.com/images/stories/2015/02/895/01.jpg" TargetMode="External"/><Relationship Id="rId28" Type="http://schemas.openxmlformats.org/officeDocument/2006/relationships/image" Target="media/image10.jpeg"/><Relationship Id="rId36" Type="http://schemas.openxmlformats.org/officeDocument/2006/relationships/image" Target="media/image14.jpeg"/><Relationship Id="rId49" Type="http://schemas.openxmlformats.org/officeDocument/2006/relationships/chart" Target="charts/chart10.xml"/><Relationship Id="rId57" Type="http://schemas.openxmlformats.org/officeDocument/2006/relationships/hyperlink" Target="http://uporovo.admtyumen.ru/files/upload/OMSU/Uporovo/%D0%97%D0%B0%D0%BA%D0%BE%D0%BD%20%D0%A2%D0%9E%20%D0%BE%D1%82%2008.07.2003%20%E2%84%96159.doc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3325495771361914E-2"/>
          <c:y val="4.400793650793651E-2"/>
          <c:w val="0.925100430154564"/>
          <c:h val="0.75214160729908763"/>
        </c:manualLayout>
      </c:layout>
      <c:lineChart>
        <c:grouping val="stacked"/>
        <c:varyColors val="0"/>
        <c:ser>
          <c:idx val="0"/>
          <c:order val="0"/>
          <c:tx>
            <c:strRef>
              <c:f>Лист1!$B$1</c:f>
              <c:strCache>
                <c:ptCount val="1"/>
                <c:pt idx="0">
                  <c:v>родилось</c:v>
                </c:pt>
              </c:strCache>
            </c:strRef>
          </c:tx>
          <c:dLbls>
            <c:dLbl>
              <c:idx val="0"/>
              <c:layout>
                <c:manualLayout>
                  <c:x val="-3.7037037037037056E-2"/>
                  <c:y val="-4.761904761904763E-2"/>
                </c:manualLayout>
              </c:layout>
              <c:tx>
                <c:rich>
                  <a:bodyPr/>
                  <a:lstStyle/>
                  <a:p>
                    <a:r>
                      <a:rPr lang="ru-RU"/>
                      <a:t>332</a:t>
                    </a:r>
                    <a:endParaRPr lang="en-US"/>
                  </a:p>
                </c:rich>
              </c:tx>
              <c:showLegendKey val="0"/>
              <c:showVal val="1"/>
              <c:showCatName val="0"/>
              <c:showSerName val="0"/>
              <c:showPercent val="0"/>
              <c:showBubbleSize val="0"/>
            </c:dLbl>
            <c:dLbl>
              <c:idx val="1"/>
              <c:layout>
                <c:manualLayout>
                  <c:x val="-3.4722222222222231E-2"/>
                  <c:y val="-4.365079365079369E-2"/>
                </c:manualLayout>
              </c:layout>
              <c:tx>
                <c:rich>
                  <a:bodyPr/>
                  <a:lstStyle/>
                  <a:p>
                    <a:r>
                      <a:rPr lang="ru-RU"/>
                      <a:t>339</a:t>
                    </a:r>
                    <a:endParaRPr lang="en-US"/>
                  </a:p>
                </c:rich>
              </c:tx>
              <c:showLegendKey val="0"/>
              <c:showVal val="1"/>
              <c:showCatName val="0"/>
              <c:showSerName val="0"/>
              <c:showPercent val="0"/>
              <c:showBubbleSize val="0"/>
            </c:dLbl>
            <c:dLbl>
              <c:idx val="2"/>
              <c:layout>
                <c:manualLayout>
                  <c:x val="-3.4722222222222231E-2"/>
                  <c:y val="-4.365079365079369E-2"/>
                </c:manualLayout>
              </c:layout>
              <c:tx>
                <c:rich>
                  <a:bodyPr/>
                  <a:lstStyle/>
                  <a:p>
                    <a:r>
                      <a:rPr lang="ru-RU"/>
                      <a:t>334</a:t>
                    </a:r>
                    <a:endParaRPr lang="en-US"/>
                  </a:p>
                </c:rich>
              </c:tx>
              <c:showLegendKey val="0"/>
              <c:showVal val="1"/>
              <c:showCatName val="0"/>
              <c:showSerName val="0"/>
              <c:showPercent val="0"/>
              <c:showBubbleSize val="0"/>
            </c:dLbl>
            <c:dLbl>
              <c:idx val="3"/>
              <c:layout>
                <c:manualLayout>
                  <c:x val="-2.7777777777777776E-2"/>
                  <c:y val="-4.3650793650793648E-2"/>
                </c:manualLayout>
              </c:layout>
              <c:tx>
                <c:rich>
                  <a:bodyPr/>
                  <a:lstStyle/>
                  <a:p>
                    <a:r>
                      <a:rPr lang="ru-RU"/>
                      <a:t>332</a:t>
                    </a:r>
                    <a:endParaRPr lang="en-US"/>
                  </a:p>
                </c:rich>
              </c:tx>
              <c:showLegendKey val="0"/>
              <c:showVal val="1"/>
              <c:showCatName val="0"/>
              <c:showSerName val="0"/>
              <c:showPercent val="0"/>
              <c:showBubbleSize val="0"/>
            </c:dLbl>
            <c:txPr>
              <a:bodyPr/>
              <a:lstStyle/>
              <a:p>
                <a:pPr>
                  <a:defRPr sz="105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Лист1!$B$2:$B$10</c:f>
              <c:numCache>
                <c:formatCode>General</c:formatCode>
                <c:ptCount val="9"/>
                <c:pt idx="0">
                  <c:v>354</c:v>
                </c:pt>
                <c:pt idx="1">
                  <c:v>332</c:v>
                </c:pt>
                <c:pt idx="2">
                  <c:v>339</c:v>
                </c:pt>
                <c:pt idx="3">
                  <c:v>334</c:v>
                </c:pt>
                <c:pt idx="4">
                  <c:v>237</c:v>
                </c:pt>
                <c:pt idx="5">
                  <c:v>208</c:v>
                </c:pt>
                <c:pt idx="6">
                  <c:v>195</c:v>
                </c:pt>
                <c:pt idx="7">
                  <c:v>221</c:v>
                </c:pt>
                <c:pt idx="8">
                  <c:v>204</c:v>
                </c:pt>
              </c:numCache>
            </c:numRef>
          </c:val>
          <c:smooth val="0"/>
        </c:ser>
        <c:ser>
          <c:idx val="1"/>
          <c:order val="1"/>
          <c:tx>
            <c:strRef>
              <c:f>Лист1!$C$1</c:f>
              <c:strCache>
                <c:ptCount val="1"/>
                <c:pt idx="0">
                  <c:v>умерло</c:v>
                </c:pt>
              </c:strCache>
            </c:strRef>
          </c:tx>
          <c:dLbls>
            <c:dLbl>
              <c:idx val="0"/>
              <c:layout>
                <c:manualLayout>
                  <c:x val="-2.7777777777777814E-2"/>
                  <c:y val="5.9523809523809507E-2"/>
                </c:manualLayout>
              </c:layout>
              <c:tx>
                <c:rich>
                  <a:bodyPr/>
                  <a:lstStyle/>
                  <a:p>
                    <a:r>
                      <a:rPr lang="ru-RU"/>
                      <a:t>290</a:t>
                    </a:r>
                    <a:endParaRPr lang="en-US"/>
                  </a:p>
                </c:rich>
              </c:tx>
              <c:showLegendKey val="0"/>
              <c:showVal val="1"/>
              <c:showCatName val="0"/>
              <c:showSerName val="0"/>
              <c:showPercent val="0"/>
              <c:showBubbleSize val="0"/>
            </c:dLbl>
            <c:dLbl>
              <c:idx val="1"/>
              <c:layout>
                <c:manualLayout>
                  <c:x val="-3.4722222222222231E-2"/>
                  <c:y val="3.9682539682539694E-2"/>
                </c:manualLayout>
              </c:layout>
              <c:tx>
                <c:rich>
                  <a:bodyPr/>
                  <a:lstStyle/>
                  <a:p>
                    <a:r>
                      <a:rPr lang="ru-RU"/>
                      <a:t>257</a:t>
                    </a:r>
                    <a:endParaRPr lang="en-US"/>
                  </a:p>
                </c:rich>
              </c:tx>
              <c:showLegendKey val="0"/>
              <c:showVal val="1"/>
              <c:showCatName val="0"/>
              <c:showSerName val="0"/>
              <c:showPercent val="0"/>
              <c:showBubbleSize val="0"/>
            </c:dLbl>
            <c:dLbl>
              <c:idx val="2"/>
              <c:layout/>
              <c:tx>
                <c:rich>
                  <a:bodyPr/>
                  <a:lstStyle/>
                  <a:p>
                    <a:r>
                      <a:rPr lang="ru-RU"/>
                      <a:t>276</a:t>
                    </a:r>
                    <a:endParaRPr lang="en-US"/>
                  </a:p>
                </c:rich>
              </c:tx>
              <c:showLegendKey val="0"/>
              <c:showVal val="1"/>
              <c:showCatName val="0"/>
              <c:showSerName val="0"/>
              <c:showPercent val="0"/>
              <c:showBubbleSize val="0"/>
            </c:dLbl>
            <c:dLbl>
              <c:idx val="3"/>
              <c:layout/>
              <c:tx>
                <c:rich>
                  <a:bodyPr/>
                  <a:lstStyle/>
                  <a:p>
                    <a:r>
                      <a:rPr lang="ru-RU"/>
                      <a:t>279</a:t>
                    </a:r>
                    <a:endParaRPr lang="en-US"/>
                  </a:p>
                </c:rich>
              </c:tx>
              <c:showLegendKey val="0"/>
              <c:showVal val="1"/>
              <c:showCatName val="0"/>
              <c:showSerName val="0"/>
              <c:showPercent val="0"/>
              <c:showBubbleSize val="0"/>
            </c:dLbl>
            <c:dLbl>
              <c:idx val="4"/>
              <c:layout>
                <c:manualLayout>
                  <c:x val="-9.2592592592592587E-3"/>
                  <c:y val="-3.9682852143482064E-2"/>
                </c:manualLayout>
              </c:layout>
              <c:showLegendKey val="0"/>
              <c:showVal val="1"/>
              <c:showCatName val="0"/>
              <c:showSerName val="0"/>
              <c:showPercent val="0"/>
              <c:showBubbleSize val="0"/>
            </c:dLbl>
            <c:txPr>
              <a:bodyPr/>
              <a:lstStyle/>
              <a:p>
                <a:pPr>
                  <a:defRPr sz="105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Лист1!$C$2:$C$10</c:f>
              <c:numCache>
                <c:formatCode>General</c:formatCode>
                <c:ptCount val="9"/>
                <c:pt idx="0">
                  <c:v>294</c:v>
                </c:pt>
                <c:pt idx="1">
                  <c:v>290</c:v>
                </c:pt>
                <c:pt idx="2">
                  <c:v>257</c:v>
                </c:pt>
                <c:pt idx="3">
                  <c:v>276</c:v>
                </c:pt>
                <c:pt idx="4">
                  <c:v>250</c:v>
                </c:pt>
                <c:pt idx="5">
                  <c:v>247</c:v>
                </c:pt>
                <c:pt idx="6">
                  <c:v>247</c:v>
                </c:pt>
                <c:pt idx="7">
                  <c:v>262</c:v>
                </c:pt>
                <c:pt idx="8">
                  <c:v>285</c:v>
                </c:pt>
              </c:numCache>
            </c:numRef>
          </c:val>
          <c:smooth val="0"/>
        </c:ser>
        <c:ser>
          <c:idx val="2"/>
          <c:order val="2"/>
          <c:tx>
            <c:strRef>
              <c:f>Лист1!$D$1</c:f>
              <c:strCache>
                <c:ptCount val="1"/>
                <c:pt idx="0">
                  <c:v>естественный прирост населения</c:v>
                </c:pt>
              </c:strCache>
            </c:strRef>
          </c:tx>
          <c:dLbls>
            <c:dLbl>
              <c:idx val="0"/>
              <c:layout/>
              <c:tx>
                <c:rich>
                  <a:bodyPr/>
                  <a:lstStyle/>
                  <a:p>
                    <a:r>
                      <a:rPr lang="ru-RU"/>
                      <a:t>42</a:t>
                    </a:r>
                    <a:endParaRPr lang="en-US"/>
                  </a:p>
                </c:rich>
              </c:tx>
              <c:showLegendKey val="0"/>
              <c:showVal val="1"/>
              <c:showCatName val="0"/>
              <c:showSerName val="0"/>
              <c:showPercent val="0"/>
              <c:showBubbleSize val="0"/>
            </c:dLbl>
            <c:dLbl>
              <c:idx val="1"/>
              <c:layout/>
              <c:tx>
                <c:rich>
                  <a:bodyPr/>
                  <a:lstStyle/>
                  <a:p>
                    <a:r>
                      <a:rPr lang="ru-RU"/>
                      <a:t>82</a:t>
                    </a:r>
                    <a:endParaRPr lang="en-US"/>
                  </a:p>
                </c:rich>
              </c:tx>
              <c:showLegendKey val="0"/>
              <c:showVal val="1"/>
              <c:showCatName val="0"/>
              <c:showSerName val="0"/>
              <c:showPercent val="0"/>
              <c:showBubbleSize val="0"/>
            </c:dLbl>
            <c:dLbl>
              <c:idx val="2"/>
              <c:layout/>
              <c:tx>
                <c:rich>
                  <a:bodyPr/>
                  <a:lstStyle/>
                  <a:p>
                    <a:r>
                      <a:rPr lang="ru-RU"/>
                      <a:t>58</a:t>
                    </a:r>
                    <a:endParaRPr lang="en-US"/>
                  </a:p>
                </c:rich>
              </c:tx>
              <c:showLegendKey val="0"/>
              <c:showVal val="1"/>
              <c:showCatName val="0"/>
              <c:showSerName val="0"/>
              <c:showPercent val="0"/>
              <c:showBubbleSize val="0"/>
            </c:dLbl>
            <c:dLbl>
              <c:idx val="3"/>
              <c:layout/>
              <c:tx>
                <c:rich>
                  <a:bodyPr/>
                  <a:lstStyle/>
                  <a:p>
                    <a:r>
                      <a:rPr lang="ru-RU"/>
                      <a:t>53</a:t>
                    </a:r>
                    <a:endParaRPr lang="en-US"/>
                  </a:p>
                </c:rich>
              </c:tx>
              <c:showLegendKey val="0"/>
              <c:showVal val="1"/>
              <c:showCatName val="0"/>
              <c:showSerName val="0"/>
              <c:showPercent val="0"/>
              <c:showBubbleSize val="0"/>
            </c:dLbl>
            <c:dLbl>
              <c:idx val="4"/>
              <c:layout>
                <c:manualLayout>
                  <c:x val="-2.0833333333333332E-2"/>
                  <c:y val="4.7619047619047616E-2"/>
                </c:manualLayout>
              </c:layout>
              <c:showLegendKey val="0"/>
              <c:showVal val="1"/>
              <c:showCatName val="0"/>
              <c:showSerName val="0"/>
              <c:showPercent val="0"/>
              <c:showBubbleSize val="0"/>
            </c:dLbl>
            <c:txPr>
              <a:bodyPr/>
              <a:lstStyle/>
              <a:p>
                <a:pPr>
                  <a:defRPr sz="105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Лист1!$A$2:$A$10</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Лист1!$D$2:$D$10</c:f>
              <c:numCache>
                <c:formatCode>General</c:formatCode>
                <c:ptCount val="9"/>
                <c:pt idx="0">
                  <c:v>60</c:v>
                </c:pt>
                <c:pt idx="1">
                  <c:v>42</c:v>
                </c:pt>
                <c:pt idx="2">
                  <c:v>82</c:v>
                </c:pt>
                <c:pt idx="3">
                  <c:v>58</c:v>
                </c:pt>
                <c:pt idx="4">
                  <c:v>-13</c:v>
                </c:pt>
                <c:pt idx="5">
                  <c:v>-39</c:v>
                </c:pt>
                <c:pt idx="6">
                  <c:v>-52</c:v>
                </c:pt>
                <c:pt idx="7">
                  <c:v>-41</c:v>
                </c:pt>
                <c:pt idx="8">
                  <c:v>-81</c:v>
                </c:pt>
              </c:numCache>
            </c:numRef>
          </c:val>
          <c:smooth val="0"/>
        </c:ser>
        <c:dLbls>
          <c:showLegendKey val="0"/>
          <c:showVal val="0"/>
          <c:showCatName val="0"/>
          <c:showSerName val="0"/>
          <c:showPercent val="0"/>
          <c:showBubbleSize val="0"/>
        </c:dLbls>
        <c:marker val="1"/>
        <c:smooth val="0"/>
        <c:axId val="71269760"/>
        <c:axId val="71283840"/>
      </c:lineChart>
      <c:catAx>
        <c:axId val="71269760"/>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71283840"/>
        <c:crosses val="autoZero"/>
        <c:auto val="1"/>
        <c:lblAlgn val="ctr"/>
        <c:lblOffset val="100"/>
        <c:noMultiLvlLbl val="0"/>
      </c:catAx>
      <c:valAx>
        <c:axId val="71283840"/>
        <c:scaling>
          <c:orientation val="minMax"/>
        </c:scaling>
        <c:delete val="0"/>
        <c:axPos val="l"/>
        <c:majorGridlines/>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71269760"/>
        <c:crosses val="autoZero"/>
        <c:crossBetween val="between"/>
      </c:valAx>
    </c:plotArea>
    <c:legend>
      <c:legendPos val="b"/>
      <c:layout/>
      <c:overlay val="0"/>
      <c:txPr>
        <a:bodyPr/>
        <a:lstStyle/>
        <a:p>
          <a:pPr>
            <a:defRPr sz="1200">
              <a:latin typeface="Times New Roman" pitchFamily="18" charset="0"/>
              <a:cs typeface="Times New Roman" pitchFamily="18" charset="0"/>
            </a:defRPr>
          </a:pPr>
          <a:endParaRPr lang="ru-RU"/>
        </a:p>
      </c:txPr>
    </c:legend>
    <c:plotVisOnly val="1"/>
    <c:dispBlanksAs val="zero"/>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796"/>
            </a:pPr>
            <a:r>
              <a:rPr lang="ru-RU" sz="1397" dirty="0">
                <a:solidFill>
                  <a:srgbClr val="7030A0"/>
                </a:solidFill>
                <a:latin typeface="Arial" panose="020B0604020202020204" pitchFamily="34" charset="0"/>
                <a:cs typeface="Arial" panose="020B0604020202020204" pitchFamily="34" charset="0"/>
              </a:rPr>
              <a:t>Динамика оборота розничной торговли в расчете на душу населения, тыс. руб.</a:t>
            </a:r>
          </a:p>
        </c:rich>
      </c:tx>
      <c:layout>
        <c:manualLayout>
          <c:xMode val="edge"/>
          <c:yMode val="edge"/>
          <c:x val="0.15939077686548134"/>
          <c:y val="1.4904457036328403E-2"/>
        </c:manualLayout>
      </c:layout>
      <c:overlay val="0"/>
    </c:title>
    <c:autoTitleDeleted val="0"/>
    <c:plotArea>
      <c:layout>
        <c:manualLayout>
          <c:layoutTarget val="inner"/>
          <c:xMode val="edge"/>
          <c:yMode val="edge"/>
          <c:x val="1.6303043826129498E-2"/>
          <c:y val="0.22337940022943353"/>
          <c:w val="0.96514169681492512"/>
          <c:h val="0.5920370937614492"/>
        </c:manualLayout>
      </c:layout>
      <c:barChart>
        <c:barDir val="col"/>
        <c:grouping val="clustered"/>
        <c:varyColors val="0"/>
        <c:ser>
          <c:idx val="0"/>
          <c:order val="0"/>
          <c:tx>
            <c:strRef>
              <c:f>Лист1!$B$1</c:f>
              <c:strCache>
                <c:ptCount val="1"/>
                <c:pt idx="0">
                  <c:v>Динамика оборота розничной торговли в расчете на душу населения, тыс. руб.</c:v>
                </c:pt>
              </c:strCache>
            </c:strRef>
          </c:tx>
          <c:spPr>
            <a:solidFill>
              <a:schemeClr val="accent3">
                <a:lumMod val="75000"/>
              </a:schemeClr>
            </a:solidFill>
          </c:spPr>
          <c:invertIfNegative val="0"/>
          <c:dLbls>
            <c:dLbl>
              <c:idx val="0"/>
              <c:layout>
                <c:manualLayout>
                  <c:x val="4.4462846798534903E-3"/>
                  <c:y val="-2.7743484182157038E-2"/>
                </c:manualLayout>
              </c:layout>
              <c:dLblPos val="outEnd"/>
              <c:showLegendKey val="0"/>
              <c:showVal val="1"/>
              <c:showCatName val="0"/>
              <c:showSerName val="0"/>
              <c:showPercent val="0"/>
              <c:showBubbleSize val="0"/>
            </c:dLbl>
            <c:dLbl>
              <c:idx val="1"/>
              <c:layout>
                <c:manualLayout>
                  <c:x val="1.6303043826129498E-2"/>
                  <c:y val="-2.5761806740574402E-2"/>
                </c:manualLayout>
              </c:layout>
              <c:dLblPos val="outEnd"/>
              <c:showLegendKey val="0"/>
              <c:showVal val="1"/>
              <c:showCatName val="0"/>
              <c:showSerName val="0"/>
              <c:showPercent val="0"/>
              <c:showBubbleSize val="0"/>
            </c:dLbl>
            <c:dLbl>
              <c:idx val="2"/>
              <c:layout>
                <c:manualLayout>
                  <c:x val="1.9267233612698501E-2"/>
                  <c:y val="-1.7835096974243753E-2"/>
                </c:manualLayout>
              </c:layout>
              <c:spPr>
                <a:scene3d>
                  <a:camera prst="orthographicFront"/>
                  <a:lightRig rig="threePt" dir="t"/>
                </a:scene3d>
                <a:sp3d>
                  <a:bevelT/>
                </a:sp3d>
              </c:spPr>
              <c:txPr>
                <a:bodyPr/>
                <a:lstStyle/>
                <a:p>
                  <a:pPr>
                    <a:defRPr sz="1200" b="0">
                      <a:solidFill>
                        <a:srgbClr val="002060"/>
                      </a:solidFill>
                      <a:latin typeface="Arial" panose="020B0604020202020204" pitchFamily="34" charset="0"/>
                      <a:cs typeface="Arial" panose="020B0604020202020204" pitchFamily="34" charset="0"/>
                    </a:defRPr>
                  </a:pPr>
                  <a:endParaRPr lang="ru-RU"/>
                </a:p>
              </c:txPr>
              <c:dLblPos val="outEnd"/>
              <c:showLegendKey val="0"/>
              <c:showVal val="1"/>
              <c:showCatName val="0"/>
              <c:showSerName val="0"/>
              <c:showPercent val="0"/>
              <c:showBubbleSize val="0"/>
            </c:dLbl>
            <c:dLbl>
              <c:idx val="3"/>
              <c:layout>
                <c:manualLayout>
                  <c:x val="4.446284679853499E-3"/>
                  <c:y val="-1.5853419532661169E-2"/>
                </c:manualLayout>
              </c:layout>
              <c:dLblPos val="outEnd"/>
              <c:showLegendKey val="0"/>
              <c:showVal val="1"/>
              <c:showCatName val="0"/>
              <c:showSerName val="0"/>
              <c:showPercent val="0"/>
              <c:showBubbleSize val="0"/>
            </c:dLbl>
            <c:dLbl>
              <c:idx val="4"/>
              <c:layout>
                <c:manualLayout>
                  <c:x val="1.6303043826129498E-2"/>
                  <c:y val="-1.5853419532661169E-2"/>
                </c:manualLayout>
              </c:layout>
              <c:dLblPos val="outEnd"/>
              <c:showLegendKey val="0"/>
              <c:showVal val="1"/>
              <c:showCatName val="0"/>
              <c:showSerName val="0"/>
              <c:showPercent val="0"/>
              <c:showBubbleSize val="0"/>
            </c:dLbl>
            <c:txPr>
              <a:bodyPr/>
              <a:lstStyle/>
              <a:p>
                <a:pPr>
                  <a:defRPr sz="1200" b="0">
                    <a:solidFill>
                      <a:srgbClr val="002060"/>
                    </a:solidFill>
                    <a:latin typeface="Arial" panose="020B0604020202020204" pitchFamily="34" charset="0"/>
                    <a:cs typeface="Arial" panose="020B0604020202020204" pitchFamily="34" charset="0"/>
                  </a:defRPr>
                </a:pPr>
                <a:endParaRPr lang="ru-RU"/>
              </a:p>
            </c:txPr>
            <c:showLegendKey val="0"/>
            <c:showVal val="1"/>
            <c:showCatName val="0"/>
            <c:showSerName val="0"/>
            <c:showPercent val="0"/>
            <c:showBubbleSize val="0"/>
            <c:showLeaderLines val="0"/>
          </c:dLbls>
          <c:cat>
            <c:strRef>
              <c:f>Лист1!$A$2:$A$7</c:f>
              <c:strCache>
                <c:ptCount val="6"/>
                <c:pt idx="0">
                  <c:v>2015г.</c:v>
                </c:pt>
                <c:pt idx="1">
                  <c:v>2016 г.</c:v>
                </c:pt>
                <c:pt idx="2">
                  <c:v>2017 г.</c:v>
                </c:pt>
                <c:pt idx="3">
                  <c:v>2018г.</c:v>
                </c:pt>
                <c:pt idx="4">
                  <c:v>2019 г.</c:v>
                </c:pt>
                <c:pt idx="5">
                  <c:v>2020 г</c:v>
                </c:pt>
              </c:strCache>
            </c:strRef>
          </c:cat>
          <c:val>
            <c:numRef>
              <c:f>Лист1!$B$2:$B$7</c:f>
              <c:numCache>
                <c:formatCode>#,##0.0</c:formatCode>
                <c:ptCount val="6"/>
                <c:pt idx="0">
                  <c:v>81</c:v>
                </c:pt>
                <c:pt idx="1">
                  <c:v>81.3</c:v>
                </c:pt>
                <c:pt idx="2">
                  <c:v>83.7</c:v>
                </c:pt>
                <c:pt idx="3">
                  <c:v>86.7</c:v>
                </c:pt>
                <c:pt idx="4">
                  <c:v>93.9</c:v>
                </c:pt>
                <c:pt idx="5">
                  <c:v>92.8</c:v>
                </c:pt>
              </c:numCache>
            </c:numRef>
          </c:val>
        </c:ser>
        <c:dLbls>
          <c:showLegendKey val="0"/>
          <c:showVal val="0"/>
          <c:showCatName val="0"/>
          <c:showSerName val="0"/>
          <c:showPercent val="0"/>
          <c:showBubbleSize val="0"/>
        </c:dLbls>
        <c:gapWidth val="84"/>
        <c:overlap val="-31"/>
        <c:axId val="116024448"/>
        <c:axId val="116025984"/>
      </c:barChart>
      <c:catAx>
        <c:axId val="116024448"/>
        <c:scaling>
          <c:orientation val="minMax"/>
        </c:scaling>
        <c:delete val="0"/>
        <c:axPos val="b"/>
        <c:numFmt formatCode="General" sourceLinked="1"/>
        <c:majorTickMark val="out"/>
        <c:minorTickMark val="none"/>
        <c:tickLblPos val="nextTo"/>
        <c:txPr>
          <a:bodyPr/>
          <a:lstStyle/>
          <a:p>
            <a:pPr>
              <a:defRPr sz="1197" b="0">
                <a:latin typeface="Arial" panose="020B0604020202020204" pitchFamily="34" charset="0"/>
                <a:cs typeface="Arial" panose="020B0604020202020204" pitchFamily="34" charset="0"/>
              </a:defRPr>
            </a:pPr>
            <a:endParaRPr lang="ru-RU"/>
          </a:p>
        </c:txPr>
        <c:crossAx val="116025984"/>
        <c:crosses val="autoZero"/>
        <c:auto val="1"/>
        <c:lblAlgn val="ctr"/>
        <c:lblOffset val="100"/>
        <c:noMultiLvlLbl val="0"/>
      </c:catAx>
      <c:valAx>
        <c:axId val="116025984"/>
        <c:scaling>
          <c:orientation val="minMax"/>
        </c:scaling>
        <c:delete val="1"/>
        <c:axPos val="l"/>
        <c:numFmt formatCode="#,##0.0" sourceLinked="1"/>
        <c:majorTickMark val="out"/>
        <c:minorTickMark val="none"/>
        <c:tickLblPos val="none"/>
        <c:crossAx val="116024448"/>
        <c:crosses val="autoZero"/>
        <c:crossBetween val="between"/>
      </c:valAx>
      <c:spPr>
        <a:scene3d>
          <a:camera prst="orthographicFront"/>
          <a:lightRig rig="threePt" dir="t"/>
        </a:scene3d>
        <a:sp3d>
          <a:bevelT w="6350"/>
        </a:sp3d>
      </c:spPr>
    </c:plotArea>
    <c:plotVisOnly val="1"/>
    <c:dispBlanksAs val="gap"/>
    <c:showDLblsOverMax val="0"/>
  </c:chart>
  <c:spPr>
    <a:noFill/>
    <a:ln w="25342" cap="flat" cmpd="sng" algn="ctr">
      <a:noFill/>
      <a:prstDash val="solid"/>
    </a:ln>
    <a:effectLst/>
  </c:spPr>
  <c:txPr>
    <a:bodyPr/>
    <a:lstStyle/>
    <a:p>
      <a:pPr>
        <a:defRPr>
          <a:solidFill>
            <a:schemeClr val="dk1"/>
          </a:solidFill>
          <a:latin typeface="+mn-lt"/>
          <a:ea typeface="+mn-ea"/>
          <a:cs typeface="+mn-cs"/>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itle>
    <c:autoTitleDeleted val="0"/>
    <c:view3D>
      <c:rotX val="15"/>
      <c:rotY val="130"/>
      <c:rAngAx val="0"/>
      <c:perspective val="0"/>
    </c:view3D>
    <c:floor>
      <c:thickness val="0"/>
    </c:floor>
    <c:sideWall>
      <c:thickness val="0"/>
    </c:sideWall>
    <c:backWall>
      <c:thickness val="0"/>
    </c:backWall>
    <c:plotArea>
      <c:layout/>
      <c:pie3DChart>
        <c:varyColors val="1"/>
        <c:ser>
          <c:idx val="0"/>
          <c:order val="0"/>
          <c:tx>
            <c:strRef>
              <c:f>Sheet1!$A$2</c:f>
              <c:strCache>
                <c:ptCount val="1"/>
                <c:pt idx="0">
                  <c:v>2020 год</c:v>
                </c:pt>
              </c:strCache>
            </c:strRef>
          </c:tx>
          <c:spPr>
            <a:solidFill>
              <a:srgbClr val="00FF00"/>
            </a:solidFill>
            <a:ln w="12666">
              <a:solidFill>
                <a:srgbClr val="000000"/>
              </a:solidFill>
              <a:prstDash val="solid"/>
            </a:ln>
          </c:spPr>
          <c:dPt>
            <c:idx val="0"/>
            <c:bubble3D val="0"/>
            <c:explosion val="13"/>
            <c:spPr>
              <a:solidFill>
                <a:srgbClr val="FFFF00"/>
              </a:solidFill>
              <a:ln w="12666">
                <a:solidFill>
                  <a:srgbClr val="000000"/>
                </a:solidFill>
                <a:prstDash val="solid"/>
              </a:ln>
            </c:spPr>
          </c:dPt>
          <c:dPt>
            <c:idx val="1"/>
            <c:bubble3D val="0"/>
            <c:spPr>
              <a:solidFill>
                <a:srgbClr val="3366FF"/>
              </a:solidFill>
              <a:ln w="12666">
                <a:solidFill>
                  <a:srgbClr val="000000"/>
                </a:solidFill>
                <a:prstDash val="solid"/>
              </a:ln>
            </c:spPr>
          </c:dPt>
          <c:dPt>
            <c:idx val="2"/>
            <c:bubble3D val="0"/>
            <c:spPr>
              <a:solidFill>
                <a:srgbClr val="FF6600"/>
              </a:solidFill>
              <a:ln w="12666">
                <a:solidFill>
                  <a:srgbClr val="000000"/>
                </a:solidFill>
                <a:prstDash val="solid"/>
              </a:ln>
            </c:spPr>
          </c:dPt>
          <c:dLbls>
            <c:dLbl>
              <c:idx val="0"/>
              <c:layout/>
              <c:tx>
                <c:rich>
                  <a:bodyPr/>
                  <a:lstStyle/>
                  <a:p>
                    <a:r>
                      <a:rPr lang="ru-RU"/>
                      <a:t>299,7 км, 46%</a:t>
                    </a:r>
                  </a:p>
                </c:rich>
              </c:tx>
              <c:showLegendKey val="0"/>
              <c:showVal val="0"/>
              <c:showCatName val="0"/>
              <c:showSerName val="0"/>
              <c:showPercent val="1"/>
              <c:showBubbleSize val="0"/>
            </c:dLbl>
            <c:dLbl>
              <c:idx val="1"/>
              <c:layout/>
              <c:tx>
                <c:rich>
                  <a:bodyPr/>
                  <a:lstStyle/>
                  <a:p>
                    <a:r>
                      <a:rPr lang="ru-RU"/>
                      <a:t>196,8км, 30%</a:t>
                    </a:r>
                  </a:p>
                </c:rich>
              </c:tx>
              <c:showLegendKey val="0"/>
              <c:showVal val="0"/>
              <c:showCatName val="0"/>
              <c:showSerName val="0"/>
              <c:showPercent val="1"/>
              <c:showBubbleSize val="0"/>
            </c:dLbl>
            <c:dLbl>
              <c:idx val="2"/>
              <c:layout/>
              <c:tx>
                <c:rich>
                  <a:bodyPr/>
                  <a:lstStyle/>
                  <a:p>
                    <a:r>
                      <a:rPr lang="ru-RU"/>
                      <a:t>157,4 км, 24%</a:t>
                    </a:r>
                  </a:p>
                </c:rich>
              </c:tx>
              <c:showLegendKey val="0"/>
              <c:showVal val="0"/>
              <c:showCatName val="0"/>
              <c:showSerName val="0"/>
              <c:showPercent val="1"/>
              <c:showBubbleSize val="0"/>
            </c:dLbl>
            <c:spPr>
              <a:solidFill>
                <a:sysClr val="window" lastClr="FFFFFF"/>
              </a:solidFill>
              <a:ln w="25333">
                <a:noFill/>
              </a:ln>
            </c:spPr>
            <c:txPr>
              <a:bodyPr/>
              <a:lstStyle/>
              <a:p>
                <a:pPr>
                  <a:defRPr sz="1396" b="0" i="0" u="none" strike="noStrike" baseline="0">
                    <a:solidFill>
                      <a:srgbClr val="000000"/>
                    </a:solidFill>
                    <a:latin typeface="Times New Roman"/>
                    <a:ea typeface="Times New Roman"/>
                    <a:cs typeface="Times New Roman"/>
                  </a:defRPr>
                </a:pPr>
                <a:endParaRPr lang="ru-RU"/>
              </a:p>
            </c:txPr>
            <c:showLegendKey val="0"/>
            <c:showVal val="0"/>
            <c:showCatName val="0"/>
            <c:showSerName val="0"/>
            <c:showPercent val="1"/>
            <c:showBubbleSize val="0"/>
            <c:showLeaderLines val="0"/>
          </c:dLbls>
          <c:cat>
            <c:strRef>
              <c:f>Sheet1!$B$1:$D$1</c:f>
              <c:strCache>
                <c:ptCount val="3"/>
                <c:pt idx="0">
                  <c:v>Асфальтобетонное покрытие</c:v>
                </c:pt>
                <c:pt idx="1">
                  <c:v>грунтовые дороги</c:v>
                </c:pt>
                <c:pt idx="2">
                  <c:v>щебеночное покрытие </c:v>
                </c:pt>
              </c:strCache>
            </c:strRef>
          </c:cat>
          <c:val>
            <c:numRef>
              <c:f>Sheet1!$B$2:$D$2</c:f>
              <c:numCache>
                <c:formatCode>0.0</c:formatCode>
                <c:ptCount val="3"/>
                <c:pt idx="0">
                  <c:v>299.7</c:v>
                </c:pt>
                <c:pt idx="1">
                  <c:v>196.8</c:v>
                </c:pt>
                <c:pt idx="2" formatCode="General">
                  <c:v>157.4</c:v>
                </c:pt>
              </c:numCache>
            </c:numRef>
          </c:val>
        </c:ser>
        <c:dLbls>
          <c:showLegendKey val="0"/>
          <c:showVal val="0"/>
          <c:showCatName val="0"/>
          <c:showSerName val="0"/>
          <c:showPercent val="1"/>
          <c:showBubbleSize val="0"/>
          <c:showLeaderLines val="0"/>
        </c:dLbls>
      </c:pie3DChart>
      <c:spPr>
        <a:noFill/>
        <a:ln w="25333">
          <a:noFill/>
        </a:ln>
      </c:spPr>
    </c:plotArea>
    <c:legend>
      <c:legendPos val="r"/>
      <c:layout/>
      <c:overlay val="0"/>
      <c:spPr>
        <a:solidFill>
          <a:srgbClr val="FFFFFF"/>
        </a:solidFill>
        <a:ln w="3167">
          <a:solidFill>
            <a:srgbClr val="000000"/>
          </a:solidFill>
          <a:prstDash val="solid"/>
        </a:ln>
      </c:spPr>
      <c:txPr>
        <a:bodyPr/>
        <a:lstStyle/>
        <a:p>
          <a:pPr>
            <a:defRPr sz="1097"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a:noFill/>
    </a:ln>
  </c:spPr>
  <c:txPr>
    <a:bodyPr/>
    <a:lstStyle/>
    <a:p>
      <a:pPr>
        <a:defRPr sz="723" b="1" i="0" u="none" strike="noStrike" baseline="0">
          <a:solidFill>
            <a:srgbClr val="000000"/>
          </a:solidFill>
          <a:latin typeface="Arial"/>
          <a:ea typeface="Arial"/>
          <a:cs typeface="Arial"/>
        </a:defRPr>
      </a:pPr>
      <a:endParaRPr lang="ru-RU"/>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4107674339750586E-2"/>
          <c:y val="0.26923791488089305"/>
          <c:w val="0.93435546971722561"/>
          <c:h val="0.37383566935022244"/>
        </c:manualLayout>
      </c:layout>
      <c:pieChart>
        <c:varyColors val="1"/>
        <c:dLbls>
          <c:showLegendKey val="0"/>
          <c:showVal val="0"/>
          <c:showCatName val="0"/>
          <c:showSerName val="0"/>
          <c:showPercent val="0"/>
          <c:showBubbleSize val="0"/>
          <c:showLeaderLines val="1"/>
        </c:dLbls>
        <c:firstSliceAng val="10"/>
      </c:pieChart>
    </c:plotArea>
    <c:legend>
      <c:legendPos val="b"/>
      <c:layout>
        <c:manualLayout>
          <c:xMode val="edge"/>
          <c:yMode val="edge"/>
          <c:x val="6.3174342989292018E-2"/>
          <c:y val="0.65849654242136146"/>
          <c:w val="0.8636252772870785"/>
          <c:h val="0.30783163463007035"/>
        </c:manualLayout>
      </c:layout>
      <c:overlay val="0"/>
      <c:spPr>
        <a:noFill/>
        <a:ln w="25379">
          <a:noFill/>
        </a:ln>
      </c:spPr>
      <c:txPr>
        <a:bodyPr/>
        <a:lstStyle/>
        <a:p>
          <a:pPr>
            <a:defRPr sz="800">
              <a:solidFill>
                <a:schemeClr val="accent2">
                  <a:lumMod val="50000"/>
                </a:schemeClr>
              </a:solidFill>
              <a:latin typeface="Arial Black" panose="020B0A04020102020204" pitchFamily="34" charset="0"/>
            </a:defRPr>
          </a:pPr>
          <a:endParaRPr lang="ru-RU"/>
        </a:p>
      </c:txPr>
    </c:legend>
    <c:plotVisOnly val="1"/>
    <c:dispBlanksAs val="zero"/>
    <c:showDLblsOverMax val="0"/>
  </c:chart>
  <c:spPr>
    <a:noFill/>
    <a:ln>
      <a:noFill/>
    </a:ln>
  </c:spPr>
  <c:txPr>
    <a:bodyPr/>
    <a:lstStyle/>
    <a:p>
      <a:pPr>
        <a:defRPr sz="1799"/>
      </a:pPr>
      <a:endParaRPr lang="ru-RU"/>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1600">
                <a:solidFill>
                  <a:schemeClr val="accent2">
                    <a:lumMod val="75000"/>
                  </a:schemeClr>
                </a:solidFill>
                <a:latin typeface="Arial" panose="020B0604020202020204" pitchFamily="34" charset="0"/>
                <a:cs typeface="Arial" panose="020B0604020202020204" pitchFamily="34" charset="0"/>
              </a:defRPr>
            </a:pPr>
            <a:r>
              <a:rPr lang="ru-RU" sz="1600" dirty="0" smtClean="0">
                <a:solidFill>
                  <a:schemeClr val="accent2">
                    <a:lumMod val="75000"/>
                  </a:schemeClr>
                </a:solidFill>
                <a:latin typeface="Arial" panose="020B0604020202020204" pitchFamily="34" charset="0"/>
                <a:cs typeface="Arial" panose="020B0604020202020204" pitchFamily="34" charset="0"/>
              </a:rPr>
              <a:t>Динамика ввода жилья, </a:t>
            </a:r>
            <a:r>
              <a:rPr lang="ru-RU" sz="1600" dirty="0" err="1" smtClean="0">
                <a:solidFill>
                  <a:schemeClr val="accent2">
                    <a:lumMod val="75000"/>
                  </a:schemeClr>
                </a:solidFill>
                <a:latin typeface="Arial" panose="020B0604020202020204" pitchFamily="34" charset="0"/>
                <a:cs typeface="Arial" panose="020B0604020202020204" pitchFamily="34" charset="0"/>
              </a:rPr>
              <a:t>тыс.кв.м</a:t>
            </a:r>
            <a:r>
              <a:rPr lang="ru-RU" sz="1600" dirty="0" smtClean="0">
                <a:solidFill>
                  <a:schemeClr val="accent2">
                    <a:lumMod val="75000"/>
                  </a:schemeClr>
                </a:solidFill>
                <a:latin typeface="Arial" panose="020B0604020202020204" pitchFamily="34" charset="0"/>
                <a:cs typeface="Arial" panose="020B0604020202020204" pitchFamily="34" charset="0"/>
              </a:rPr>
              <a:t>.</a:t>
            </a:r>
            <a:endParaRPr lang="ru-RU" sz="1600" dirty="0">
              <a:solidFill>
                <a:schemeClr val="accent2">
                  <a:lumMod val="75000"/>
                </a:schemeClr>
              </a:solidFill>
              <a:latin typeface="Arial" panose="020B0604020202020204" pitchFamily="34" charset="0"/>
              <a:cs typeface="Arial" panose="020B0604020202020204" pitchFamily="34" charset="0"/>
            </a:endParaRPr>
          </a:p>
        </c:rich>
      </c:tx>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4.2024832855778411E-2"/>
          <c:y val="0.20413297394429469"/>
          <c:w val="0.91595033428844319"/>
          <c:h val="0.62503668173553772"/>
        </c:manualLayout>
      </c:layout>
      <c:bar3DChart>
        <c:barDir val="col"/>
        <c:grouping val="clustered"/>
        <c:varyColors val="0"/>
        <c:ser>
          <c:idx val="0"/>
          <c:order val="0"/>
          <c:tx>
            <c:strRef>
              <c:f>Лист1!$B$1</c:f>
              <c:strCache>
                <c:ptCount val="1"/>
                <c:pt idx="0">
                  <c:v>ввод жилья</c:v>
                </c:pt>
              </c:strCache>
            </c:strRef>
          </c:tx>
          <c:spPr>
            <a:solidFill>
              <a:srgbClr val="7030A0"/>
            </a:solidFill>
          </c:spPr>
          <c:invertIfNegative val="0"/>
          <c:dLbls>
            <c:dLbl>
              <c:idx val="0"/>
              <c:layout>
                <c:manualLayout>
                  <c:x val="-3.1446540880503016E-3"/>
                  <c:y val="-1.4030166404401976E-2"/>
                </c:manualLayout>
              </c:layout>
              <c:showLegendKey val="0"/>
              <c:showVal val="1"/>
              <c:showCatName val="0"/>
              <c:showSerName val="0"/>
              <c:showPercent val="0"/>
              <c:showBubbleSize val="0"/>
            </c:dLbl>
            <c:dLbl>
              <c:idx val="1"/>
              <c:layout>
                <c:manualLayout>
                  <c:x val="1.2578616352201255E-2"/>
                  <c:y val="-1.6836199685282389E-2"/>
                </c:manualLayout>
              </c:layout>
              <c:showLegendKey val="0"/>
              <c:showVal val="1"/>
              <c:showCatName val="0"/>
              <c:showSerName val="0"/>
              <c:showPercent val="0"/>
              <c:showBubbleSize val="0"/>
            </c:dLbl>
            <c:dLbl>
              <c:idx val="2"/>
              <c:layout>
                <c:manualLayout>
                  <c:x val="2.9653528265986807E-2"/>
                  <c:y val="-3.199949062970902E-2"/>
                </c:manualLayout>
              </c:layout>
              <c:showLegendKey val="0"/>
              <c:showVal val="1"/>
              <c:showCatName val="0"/>
              <c:showSerName val="0"/>
              <c:showPercent val="0"/>
              <c:showBubbleSize val="0"/>
            </c:dLbl>
            <c:dLbl>
              <c:idx val="3"/>
              <c:layout>
                <c:manualLayout>
                  <c:x val="5.3495484626065661E-2"/>
                  <c:y val="-1.4357051389482782E-2"/>
                </c:manualLayout>
              </c:layout>
              <c:tx>
                <c:rich>
                  <a:bodyPr/>
                  <a:lstStyle/>
                  <a:p>
                    <a:r>
                      <a:rPr lang="en-US" sz="1100" b="1">
                        <a:latin typeface="Arial" panose="020B0604020202020204" pitchFamily="34" charset="0"/>
                        <a:cs typeface="Arial" panose="020B0604020202020204" pitchFamily="34" charset="0"/>
                      </a:rPr>
                      <a:t>8,707</a:t>
                    </a:r>
                    <a:endParaRPr lang="en-US" b="1"/>
                  </a:p>
                </c:rich>
              </c:tx>
              <c:showLegendKey val="0"/>
              <c:showVal val="1"/>
              <c:showCatName val="0"/>
              <c:showSerName val="0"/>
              <c:showPercent val="0"/>
              <c:showBubbleSize val="0"/>
            </c:dLbl>
            <c:txPr>
              <a:bodyPr/>
              <a:lstStyle/>
              <a:p>
                <a:pPr>
                  <a:defRPr sz="1100" b="1">
                    <a:latin typeface="Arial" panose="020B0604020202020204" pitchFamily="34" charset="0"/>
                    <a:cs typeface="Arial" panose="020B0604020202020204" pitchFamily="34" charset="0"/>
                  </a:defRPr>
                </a:pPr>
                <a:endParaRPr lang="ru-RU"/>
              </a:p>
            </c:txPr>
            <c:showLegendKey val="0"/>
            <c:showVal val="1"/>
            <c:showCatName val="0"/>
            <c:showSerName val="0"/>
            <c:showPercent val="0"/>
            <c:showBubbleSize val="0"/>
            <c:showLeaderLines val="0"/>
          </c:dLbls>
          <c:cat>
            <c:strRef>
              <c:f>Лист1!$A$2:$A$6</c:f>
              <c:strCache>
                <c:ptCount val="5"/>
                <c:pt idx="0">
                  <c:v>2016г</c:v>
                </c:pt>
                <c:pt idx="1">
                  <c:v>2017г</c:v>
                </c:pt>
                <c:pt idx="2">
                  <c:v>2018 г</c:v>
                </c:pt>
                <c:pt idx="3">
                  <c:v>2019 г</c:v>
                </c:pt>
                <c:pt idx="4">
                  <c:v>2020 г</c:v>
                </c:pt>
              </c:strCache>
            </c:strRef>
          </c:cat>
          <c:val>
            <c:numRef>
              <c:f>Лист1!$B$2:$B$6</c:f>
              <c:numCache>
                <c:formatCode>General</c:formatCode>
                <c:ptCount val="5"/>
                <c:pt idx="0">
                  <c:v>12.4</c:v>
                </c:pt>
                <c:pt idx="1">
                  <c:v>9.1620000000000008</c:v>
                </c:pt>
                <c:pt idx="2">
                  <c:v>8.5020000000000007</c:v>
                </c:pt>
                <c:pt idx="3">
                  <c:v>8.7070000000000007</c:v>
                </c:pt>
                <c:pt idx="4">
                  <c:v>8.7390000000000008</c:v>
                </c:pt>
              </c:numCache>
            </c:numRef>
          </c:val>
        </c:ser>
        <c:ser>
          <c:idx val="1"/>
          <c:order val="1"/>
          <c:tx>
            <c:strRef>
              <c:f>Лист1!$C$1</c:f>
              <c:strCache>
                <c:ptCount val="1"/>
                <c:pt idx="0">
                  <c:v>в т.ч. ИЖС</c:v>
                </c:pt>
              </c:strCache>
            </c:strRef>
          </c:tx>
          <c:spPr>
            <a:solidFill>
              <a:schemeClr val="bg1">
                <a:lumMod val="75000"/>
              </a:schemeClr>
            </a:solidFill>
          </c:spPr>
          <c:invertIfNegative val="0"/>
          <c:dLbls>
            <c:dLbl>
              <c:idx val="0"/>
              <c:layout>
                <c:manualLayout>
                  <c:x val="3.1446540880503164E-3"/>
                  <c:y val="0.11224133123521589"/>
                </c:manualLayout>
              </c:layout>
              <c:showLegendKey val="0"/>
              <c:showVal val="1"/>
              <c:showCatName val="0"/>
              <c:showSerName val="0"/>
              <c:showPercent val="0"/>
              <c:showBubbleSize val="0"/>
            </c:dLbl>
            <c:dLbl>
              <c:idx val="1"/>
              <c:layout>
                <c:manualLayout>
                  <c:x val="6.2893081761005746E-3"/>
                  <c:y val="9.8211164830813949E-2"/>
                </c:manualLayout>
              </c:layout>
              <c:showLegendKey val="0"/>
              <c:showVal val="1"/>
              <c:showCatName val="0"/>
              <c:showSerName val="0"/>
              <c:showPercent val="0"/>
              <c:showBubbleSize val="0"/>
            </c:dLbl>
            <c:dLbl>
              <c:idx val="2"/>
              <c:layout>
                <c:manualLayout>
                  <c:x val="8.9921711075513135E-3"/>
                  <c:y val="0.16132549469052218"/>
                </c:manualLayout>
              </c:layout>
              <c:showLegendKey val="0"/>
              <c:showVal val="1"/>
              <c:showCatName val="0"/>
              <c:showSerName val="0"/>
              <c:showPercent val="0"/>
              <c:showBubbleSize val="0"/>
            </c:dLbl>
            <c:dLbl>
              <c:idx val="3"/>
              <c:layout>
                <c:manualLayout>
                  <c:x val="1.1477261617369462E-2"/>
                  <c:y val="9.6960898755580074E-2"/>
                </c:manualLayout>
              </c:layout>
              <c:tx>
                <c:rich>
                  <a:bodyPr/>
                  <a:lstStyle/>
                  <a:p>
                    <a:r>
                      <a:rPr lang="en-US" sz="1100" b="1">
                        <a:latin typeface="Arial" panose="020B0604020202020204" pitchFamily="34" charset="0"/>
                        <a:cs typeface="Arial" panose="020B0604020202020204" pitchFamily="34" charset="0"/>
                      </a:rPr>
                      <a:t>6,305</a:t>
                    </a:r>
                    <a:endParaRPr lang="en-US" b="1"/>
                  </a:p>
                </c:rich>
              </c:tx>
              <c:showLegendKey val="0"/>
              <c:showVal val="1"/>
              <c:showCatName val="0"/>
              <c:showSerName val="0"/>
              <c:showPercent val="0"/>
              <c:showBubbleSize val="0"/>
            </c:dLbl>
            <c:dLbl>
              <c:idx val="4"/>
              <c:layout>
                <c:manualLayout>
                  <c:x val="3.4383954154727794E-2"/>
                  <c:y val="0.215633423180593"/>
                </c:manualLayout>
              </c:layout>
              <c:showLegendKey val="0"/>
              <c:showVal val="1"/>
              <c:showCatName val="0"/>
              <c:showSerName val="0"/>
              <c:showPercent val="0"/>
              <c:showBubbleSize val="0"/>
            </c:dLbl>
            <c:txPr>
              <a:bodyPr/>
              <a:lstStyle/>
              <a:p>
                <a:pPr>
                  <a:defRPr sz="1100" b="1">
                    <a:latin typeface="Arial" panose="020B0604020202020204" pitchFamily="34" charset="0"/>
                    <a:cs typeface="Arial" panose="020B0604020202020204" pitchFamily="34" charset="0"/>
                  </a:defRPr>
                </a:pPr>
                <a:endParaRPr lang="ru-RU"/>
              </a:p>
            </c:txPr>
            <c:showLegendKey val="0"/>
            <c:showVal val="1"/>
            <c:showCatName val="0"/>
            <c:showSerName val="0"/>
            <c:showPercent val="0"/>
            <c:showBubbleSize val="0"/>
            <c:showLeaderLines val="0"/>
          </c:dLbls>
          <c:cat>
            <c:strRef>
              <c:f>Лист1!$A$2:$A$6</c:f>
              <c:strCache>
                <c:ptCount val="5"/>
                <c:pt idx="0">
                  <c:v>2016г</c:v>
                </c:pt>
                <c:pt idx="1">
                  <c:v>2017г</c:v>
                </c:pt>
                <c:pt idx="2">
                  <c:v>2018 г</c:v>
                </c:pt>
                <c:pt idx="3">
                  <c:v>2019 г</c:v>
                </c:pt>
                <c:pt idx="4">
                  <c:v>2020 г</c:v>
                </c:pt>
              </c:strCache>
            </c:strRef>
          </c:cat>
          <c:val>
            <c:numRef>
              <c:f>Лист1!$C$2:$C$6</c:f>
              <c:numCache>
                <c:formatCode>General</c:formatCode>
                <c:ptCount val="5"/>
                <c:pt idx="0">
                  <c:v>11</c:v>
                </c:pt>
                <c:pt idx="1">
                  <c:v>8.5050000000000008</c:v>
                </c:pt>
                <c:pt idx="2">
                  <c:v>8.5020000000000007</c:v>
                </c:pt>
                <c:pt idx="3">
                  <c:v>6.3049999999999997</c:v>
                </c:pt>
                <c:pt idx="4">
                  <c:v>8.7390000000000008</c:v>
                </c:pt>
              </c:numCache>
            </c:numRef>
          </c:val>
        </c:ser>
        <c:dLbls>
          <c:showLegendKey val="0"/>
          <c:showVal val="0"/>
          <c:showCatName val="0"/>
          <c:showSerName val="0"/>
          <c:showPercent val="0"/>
          <c:showBubbleSize val="0"/>
        </c:dLbls>
        <c:gapWidth val="24"/>
        <c:gapDepth val="268"/>
        <c:shape val="box"/>
        <c:axId val="113119232"/>
        <c:axId val="113120768"/>
        <c:axId val="0"/>
      </c:bar3DChart>
      <c:catAx>
        <c:axId val="113119232"/>
        <c:scaling>
          <c:orientation val="minMax"/>
        </c:scaling>
        <c:delete val="0"/>
        <c:axPos val="b"/>
        <c:numFmt formatCode="General" sourceLinked="1"/>
        <c:majorTickMark val="out"/>
        <c:minorTickMark val="none"/>
        <c:tickLblPos val="nextTo"/>
        <c:txPr>
          <a:bodyPr/>
          <a:lstStyle/>
          <a:p>
            <a:pPr>
              <a:defRPr sz="1100" b="0">
                <a:latin typeface="Arial" panose="020B0604020202020204" pitchFamily="34" charset="0"/>
                <a:cs typeface="Arial" panose="020B0604020202020204" pitchFamily="34" charset="0"/>
              </a:defRPr>
            </a:pPr>
            <a:endParaRPr lang="ru-RU"/>
          </a:p>
        </c:txPr>
        <c:crossAx val="113120768"/>
        <c:crosses val="autoZero"/>
        <c:auto val="1"/>
        <c:lblAlgn val="ctr"/>
        <c:lblOffset val="100"/>
        <c:noMultiLvlLbl val="0"/>
      </c:catAx>
      <c:valAx>
        <c:axId val="113120768"/>
        <c:scaling>
          <c:orientation val="minMax"/>
        </c:scaling>
        <c:delete val="1"/>
        <c:axPos val="l"/>
        <c:numFmt formatCode="General" sourceLinked="1"/>
        <c:majorTickMark val="out"/>
        <c:minorTickMark val="none"/>
        <c:tickLblPos val="nextTo"/>
        <c:crossAx val="113119232"/>
        <c:crosses val="autoZero"/>
        <c:crossBetween val="between"/>
      </c:valAx>
      <c:spPr>
        <a:noFill/>
        <a:ln w="25400">
          <a:noFill/>
        </a:ln>
      </c:spPr>
    </c:plotArea>
    <c:legend>
      <c:legendPos val="b"/>
      <c:layout>
        <c:manualLayout>
          <c:xMode val="edge"/>
          <c:yMode val="edge"/>
          <c:x val="2.1886428902269568E-2"/>
          <c:y val="0.92563025210084027"/>
          <c:w val="0.84930850702485727"/>
          <c:h val="5.7533690641610957E-2"/>
        </c:manualLayout>
      </c:layout>
      <c:overlay val="0"/>
      <c:spPr>
        <a:ln>
          <a:solidFill>
            <a:schemeClr val="bg1">
              <a:lumMod val="95000"/>
            </a:schemeClr>
          </a:solidFill>
        </a:ln>
      </c:spPr>
      <c:txPr>
        <a:bodyPr/>
        <a:lstStyle/>
        <a:p>
          <a:pPr>
            <a:defRPr sz="1100">
              <a:latin typeface="Arial" panose="020B0604020202020204" pitchFamily="34" charset="0"/>
              <a:cs typeface="Arial" panose="020B0604020202020204" pitchFamily="34" charset="0"/>
            </a:defRPr>
          </a:pPr>
          <a:endParaRPr lang="ru-RU"/>
        </a:p>
      </c:txPr>
    </c:legend>
    <c:plotVisOnly val="1"/>
    <c:dispBlanksAs val="gap"/>
    <c:showDLblsOverMax val="0"/>
  </c:chart>
  <c:spPr>
    <a:solidFill>
      <a:schemeClr val="bg1">
        <a:lumMod val="95000"/>
      </a:schemeClr>
    </a:solidFill>
    <a:ln>
      <a:solidFill>
        <a:schemeClr val="bg1">
          <a:lumMod val="85000"/>
        </a:schemeClr>
      </a:solidFill>
    </a:ln>
  </c:spPr>
  <c:txPr>
    <a:bodyPr/>
    <a:lstStyle/>
    <a:p>
      <a:pPr>
        <a:defRPr sz="1800"/>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416085026408736"/>
          <c:y val="5.0434782608695702E-2"/>
          <c:w val="0.79254787595994947"/>
          <c:h val="0.66461501008026258"/>
        </c:manualLayout>
      </c:layout>
      <c:bar3DChart>
        <c:barDir val="col"/>
        <c:grouping val="stacked"/>
        <c:varyColors val="0"/>
        <c:ser>
          <c:idx val="0"/>
          <c:order val="0"/>
          <c:tx>
            <c:strRef>
              <c:f>Лист1!$B$1</c:f>
              <c:strCache>
                <c:ptCount val="1"/>
                <c:pt idx="0">
                  <c:v>областной бюджет, млн.руб.</c:v>
                </c:pt>
              </c:strCache>
            </c:strRef>
          </c:tx>
          <c:spPr>
            <a:solidFill>
              <a:schemeClr val="tx2">
                <a:lumMod val="60000"/>
                <a:lumOff val="40000"/>
              </a:schemeClr>
            </a:solidFill>
          </c:spPr>
          <c:invertIfNegative val="0"/>
          <c:dLbls>
            <c:dLbl>
              <c:idx val="1"/>
              <c:layout>
                <c:manualLayout>
                  <c:x val="1.2232415902140673E-2"/>
                  <c:y val="-8.0673802189433615E-17"/>
                </c:manualLayout>
              </c:layout>
              <c:showLegendKey val="0"/>
              <c:showVal val="1"/>
              <c:showCatName val="0"/>
              <c:showSerName val="0"/>
              <c:showPercent val="0"/>
              <c:showBubbleSize val="0"/>
            </c:dLbl>
            <c:dLbl>
              <c:idx val="2"/>
              <c:layout>
                <c:manualLayout>
                  <c:x val="1.2232415902140673E-2"/>
                  <c:y val="-3.4649134204759057E-7"/>
                </c:manualLayout>
              </c:layout>
              <c:showLegendKey val="0"/>
              <c:showVal val="1"/>
              <c:showCatName val="0"/>
              <c:showSerName val="0"/>
              <c:showPercent val="0"/>
              <c:showBubbleSize val="0"/>
            </c:dLbl>
            <c:spPr>
              <a:solidFill>
                <a:sysClr val="window" lastClr="FFFFFF"/>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2016 год</c:v>
                </c:pt>
                <c:pt idx="1">
                  <c:v>2017 год</c:v>
                </c:pt>
                <c:pt idx="2">
                  <c:v>2018 год</c:v>
                </c:pt>
                <c:pt idx="3">
                  <c:v>2019 год</c:v>
                </c:pt>
                <c:pt idx="4">
                  <c:v>2020 год</c:v>
                </c:pt>
              </c:strCache>
            </c:strRef>
          </c:cat>
          <c:val>
            <c:numRef>
              <c:f>Лист1!$B$2:$B$6</c:f>
              <c:numCache>
                <c:formatCode>General</c:formatCode>
                <c:ptCount val="5"/>
                <c:pt idx="0">
                  <c:v>13.8</c:v>
                </c:pt>
                <c:pt idx="1">
                  <c:v>77.400000000000006</c:v>
                </c:pt>
                <c:pt idx="2">
                  <c:v>172</c:v>
                </c:pt>
                <c:pt idx="3">
                  <c:v>202.5</c:v>
                </c:pt>
                <c:pt idx="4">
                  <c:v>229.8</c:v>
                </c:pt>
              </c:numCache>
            </c:numRef>
          </c:val>
        </c:ser>
        <c:ser>
          <c:idx val="1"/>
          <c:order val="1"/>
          <c:tx>
            <c:strRef>
              <c:f>Лист1!$C$1</c:f>
              <c:strCache>
                <c:ptCount val="1"/>
                <c:pt idx="0">
                  <c:v>муниципальный бюджет, млн.руб.</c:v>
                </c:pt>
              </c:strCache>
            </c:strRef>
          </c:tx>
          <c:spPr>
            <a:solidFill>
              <a:srgbClr val="FFFF00"/>
            </a:solidFill>
          </c:spPr>
          <c:invertIfNegative val="0"/>
          <c:dLbls>
            <c:dLbl>
              <c:idx val="0"/>
              <c:layout>
                <c:manualLayout>
                  <c:x val="0"/>
                  <c:y val="-9.4319399785637803E-2"/>
                </c:manualLayout>
              </c:layout>
              <c:showLegendKey val="0"/>
              <c:showVal val="1"/>
              <c:showCatName val="0"/>
              <c:showSerName val="0"/>
              <c:showPercent val="0"/>
              <c:showBubbleSize val="0"/>
            </c:dLbl>
            <c:dLbl>
              <c:idx val="1"/>
              <c:layout>
                <c:manualLayout>
                  <c:x val="1.6309887869520898E-2"/>
                  <c:y val="-6.8709015874623386E-2"/>
                </c:manualLayout>
              </c:layout>
              <c:showLegendKey val="0"/>
              <c:showVal val="1"/>
              <c:showCatName val="0"/>
              <c:showSerName val="0"/>
              <c:showPercent val="0"/>
              <c:showBubbleSize val="0"/>
            </c:dLbl>
            <c:dLbl>
              <c:idx val="2"/>
              <c:layout>
                <c:manualLayout>
                  <c:x val="2.4464831804281346E-2"/>
                  <c:y val="-8.1457663451232579E-2"/>
                </c:manualLayout>
              </c:layout>
              <c:showLegendKey val="0"/>
              <c:showVal val="1"/>
              <c:showCatName val="0"/>
              <c:showSerName val="0"/>
              <c:showPercent val="0"/>
              <c:showBubbleSize val="0"/>
            </c:dLbl>
            <c:dLbl>
              <c:idx val="3"/>
              <c:layout>
                <c:manualLayout>
                  <c:x val="1.223209484135584E-2"/>
                  <c:y val="-8.1457663451232565E-2"/>
                </c:manualLayout>
              </c:layout>
              <c:showLegendKey val="0"/>
              <c:showVal val="1"/>
              <c:showCatName val="0"/>
              <c:showSerName val="0"/>
              <c:showPercent val="0"/>
              <c:showBubbleSize val="0"/>
            </c:dLbl>
            <c:dLbl>
              <c:idx val="4"/>
              <c:layout>
                <c:manualLayout>
                  <c:x val="3.2619775739041797E-2"/>
                  <c:y val="-0.11146838156484458"/>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2016 год</c:v>
                </c:pt>
                <c:pt idx="1">
                  <c:v>2017 год</c:v>
                </c:pt>
                <c:pt idx="2">
                  <c:v>2018 год</c:v>
                </c:pt>
                <c:pt idx="3">
                  <c:v>2019 год</c:v>
                </c:pt>
                <c:pt idx="4">
                  <c:v>2020 год</c:v>
                </c:pt>
              </c:strCache>
            </c:strRef>
          </c:cat>
          <c:val>
            <c:numRef>
              <c:f>Лист1!$C$2:$C$6</c:f>
              <c:numCache>
                <c:formatCode>General</c:formatCode>
                <c:ptCount val="5"/>
                <c:pt idx="0">
                  <c:v>42</c:v>
                </c:pt>
                <c:pt idx="1">
                  <c:v>28.6</c:v>
                </c:pt>
                <c:pt idx="2">
                  <c:v>38</c:v>
                </c:pt>
                <c:pt idx="3">
                  <c:v>26.3</c:v>
                </c:pt>
                <c:pt idx="4">
                  <c:v>53.5</c:v>
                </c:pt>
              </c:numCache>
            </c:numRef>
          </c:val>
        </c:ser>
        <c:dLbls>
          <c:showLegendKey val="0"/>
          <c:showVal val="0"/>
          <c:showCatName val="0"/>
          <c:showSerName val="0"/>
          <c:showPercent val="0"/>
          <c:showBubbleSize val="0"/>
        </c:dLbls>
        <c:gapWidth val="150"/>
        <c:shape val="cylinder"/>
        <c:axId val="113171840"/>
        <c:axId val="114234496"/>
        <c:axId val="0"/>
      </c:bar3DChart>
      <c:catAx>
        <c:axId val="113171840"/>
        <c:scaling>
          <c:orientation val="minMax"/>
        </c:scaling>
        <c:delete val="0"/>
        <c:axPos val="b"/>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4234496"/>
        <c:crosses val="autoZero"/>
        <c:auto val="1"/>
        <c:lblAlgn val="ctr"/>
        <c:lblOffset val="100"/>
        <c:noMultiLvlLbl val="0"/>
      </c:catAx>
      <c:valAx>
        <c:axId val="114234496"/>
        <c:scaling>
          <c:orientation val="minMax"/>
        </c:scaling>
        <c:delete val="0"/>
        <c:axPos val="l"/>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3171840"/>
        <c:crosses val="autoZero"/>
        <c:crossBetween val="between"/>
      </c:valAx>
      <c:spPr>
        <a:noFill/>
        <a:ln w="25400">
          <a:noFill/>
        </a:ln>
      </c:spPr>
    </c:plotArea>
    <c:legend>
      <c:legendPos val="b"/>
      <c:layout/>
      <c:overlay val="0"/>
      <c:txPr>
        <a:bodyPr/>
        <a:lstStyle/>
        <a:p>
          <a:pPr>
            <a:defRPr sz="1200">
              <a:latin typeface="Times New Roman" pitchFamily="18" charset="0"/>
              <a:cs typeface="Times New Roman" pitchFamily="18" charset="0"/>
            </a:defRPr>
          </a:pPr>
          <a:endParaRPr lang="ru-RU"/>
        </a:p>
      </c:txPr>
    </c:legend>
    <c:plotVisOnly val="1"/>
    <c:dispBlanksAs val="gap"/>
    <c:showDLblsOverMax val="0"/>
  </c:chart>
  <c:spPr>
    <a:ln>
      <a:noFill/>
    </a:ln>
  </c:spPr>
  <c:txPr>
    <a:bodyPr/>
    <a:lstStyle/>
    <a:p>
      <a:pPr>
        <a:defRPr sz="1800"/>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4416518744405504"/>
          <c:y val="5.6874821340401754E-2"/>
          <c:w val="0.83271342527270797"/>
          <c:h val="0.67588845511958251"/>
        </c:manualLayout>
      </c:layout>
      <c:bar3DChart>
        <c:barDir val="col"/>
        <c:grouping val="stacked"/>
        <c:varyColors val="0"/>
        <c:ser>
          <c:idx val="0"/>
          <c:order val="0"/>
          <c:tx>
            <c:strRef>
              <c:f>Лист1!$B$1</c:f>
              <c:strCache>
                <c:ptCount val="1"/>
                <c:pt idx="0">
                  <c:v>областной бюджет, млн.руб.</c:v>
                </c:pt>
              </c:strCache>
            </c:strRef>
          </c:tx>
          <c:spPr>
            <a:solidFill>
              <a:schemeClr val="tx2">
                <a:lumMod val="40000"/>
                <a:lumOff val="60000"/>
              </a:schemeClr>
            </a:solidFill>
          </c:spPr>
          <c:invertIfNegative val="0"/>
          <c:dLbls>
            <c:spPr>
              <a:solidFill>
                <a:sysClr val="window" lastClr="FFFFFF"/>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2016 год</c:v>
                </c:pt>
                <c:pt idx="1">
                  <c:v>2017 год</c:v>
                </c:pt>
                <c:pt idx="2">
                  <c:v>2018 год </c:v>
                </c:pt>
                <c:pt idx="3">
                  <c:v>2019 год</c:v>
                </c:pt>
                <c:pt idx="4">
                  <c:v>2020 год</c:v>
                </c:pt>
              </c:strCache>
            </c:strRef>
          </c:cat>
          <c:val>
            <c:numRef>
              <c:f>Лист1!$B$2:$B$6</c:f>
              <c:numCache>
                <c:formatCode>General</c:formatCode>
                <c:ptCount val="5"/>
                <c:pt idx="0">
                  <c:v>29</c:v>
                </c:pt>
                <c:pt idx="1">
                  <c:v>29</c:v>
                </c:pt>
                <c:pt idx="2">
                  <c:v>40.299999999999997</c:v>
                </c:pt>
                <c:pt idx="3">
                  <c:v>41.1</c:v>
                </c:pt>
                <c:pt idx="4">
                  <c:v>35.799999999999997</c:v>
                </c:pt>
              </c:numCache>
            </c:numRef>
          </c:val>
        </c:ser>
        <c:ser>
          <c:idx val="1"/>
          <c:order val="1"/>
          <c:tx>
            <c:strRef>
              <c:f>Лист1!$C$1</c:f>
              <c:strCache>
                <c:ptCount val="1"/>
                <c:pt idx="0">
                  <c:v>муниципальный бюджет, млн.руб.</c:v>
                </c:pt>
              </c:strCache>
            </c:strRef>
          </c:tx>
          <c:spPr>
            <a:solidFill>
              <a:srgbClr val="FFC000"/>
            </a:solidFill>
          </c:spPr>
          <c:invertIfNegative val="0"/>
          <c:dLbls>
            <c:dLbl>
              <c:idx val="0"/>
              <c:layout>
                <c:manualLayout>
                  <c:x val="0"/>
                  <c:y val="-9.3294460641399457E-2"/>
                </c:manualLayout>
              </c:layout>
              <c:showLegendKey val="0"/>
              <c:showVal val="1"/>
              <c:showCatName val="0"/>
              <c:showSerName val="0"/>
              <c:showPercent val="0"/>
              <c:showBubbleSize val="0"/>
            </c:dLbl>
            <c:dLbl>
              <c:idx val="1"/>
              <c:layout>
                <c:manualLayout>
                  <c:x val="3.8535645472061657E-3"/>
                  <c:y val="-9.3294460641399415E-2"/>
                </c:manualLayout>
              </c:layout>
              <c:showLegendKey val="0"/>
              <c:showVal val="1"/>
              <c:showCatName val="0"/>
              <c:showSerName val="0"/>
              <c:showPercent val="0"/>
              <c:showBubbleSize val="0"/>
            </c:dLbl>
            <c:dLbl>
              <c:idx val="2"/>
              <c:layout>
                <c:manualLayout>
                  <c:x val="1.1560693641618497E-2"/>
                  <c:y val="-8.9407191448007753E-2"/>
                </c:manualLayout>
              </c:layout>
              <c:showLegendKey val="0"/>
              <c:showVal val="1"/>
              <c:showCatName val="0"/>
              <c:showSerName val="0"/>
              <c:showPercent val="0"/>
              <c:showBubbleSize val="0"/>
            </c:dLbl>
            <c:dLbl>
              <c:idx val="3"/>
              <c:layout>
                <c:manualLayout>
                  <c:x val="1.1560693641618497E-2"/>
                  <c:y val="-9.7181729834791078E-2"/>
                </c:manualLayout>
              </c:layout>
              <c:showLegendKey val="0"/>
              <c:showVal val="1"/>
              <c:showCatName val="0"/>
              <c:showSerName val="0"/>
              <c:showPercent val="0"/>
              <c:showBubbleSize val="0"/>
            </c:dLbl>
            <c:dLbl>
              <c:idx val="4"/>
              <c:layout>
                <c:manualLayout>
                  <c:x val="1.9267822736030827E-2"/>
                  <c:y val="-0.1360544217687075"/>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2016 год</c:v>
                </c:pt>
                <c:pt idx="1">
                  <c:v>2017 год</c:v>
                </c:pt>
                <c:pt idx="2">
                  <c:v>2018 год </c:v>
                </c:pt>
                <c:pt idx="3">
                  <c:v>2019 год</c:v>
                </c:pt>
                <c:pt idx="4">
                  <c:v>2020 год</c:v>
                </c:pt>
              </c:strCache>
            </c:strRef>
          </c:cat>
          <c:val>
            <c:numRef>
              <c:f>Лист1!$C$2:$C$6</c:f>
              <c:numCache>
                <c:formatCode>General</c:formatCode>
                <c:ptCount val="5"/>
                <c:pt idx="0">
                  <c:v>7.5</c:v>
                </c:pt>
                <c:pt idx="1">
                  <c:v>8.5</c:v>
                </c:pt>
                <c:pt idx="2">
                  <c:v>8.8000000000000007</c:v>
                </c:pt>
                <c:pt idx="3">
                  <c:v>11.3</c:v>
                </c:pt>
                <c:pt idx="4">
                  <c:v>15</c:v>
                </c:pt>
              </c:numCache>
            </c:numRef>
          </c:val>
        </c:ser>
        <c:dLbls>
          <c:showLegendKey val="0"/>
          <c:showVal val="0"/>
          <c:showCatName val="0"/>
          <c:showSerName val="0"/>
          <c:showPercent val="0"/>
          <c:showBubbleSize val="0"/>
        </c:dLbls>
        <c:gapWidth val="150"/>
        <c:shape val="cylinder"/>
        <c:axId val="113003136"/>
        <c:axId val="113009024"/>
        <c:axId val="0"/>
      </c:bar3DChart>
      <c:catAx>
        <c:axId val="113003136"/>
        <c:scaling>
          <c:orientation val="minMax"/>
        </c:scaling>
        <c:delete val="0"/>
        <c:axPos val="b"/>
        <c:majorTickMark val="out"/>
        <c:minorTickMark val="none"/>
        <c:tickLblPos val="nextTo"/>
        <c:txPr>
          <a:bodyPr/>
          <a:lstStyle/>
          <a:p>
            <a:pPr>
              <a:defRPr sz="1000" b="1">
                <a:latin typeface="Times New Roman" pitchFamily="18" charset="0"/>
                <a:cs typeface="Times New Roman" pitchFamily="18" charset="0"/>
              </a:defRPr>
            </a:pPr>
            <a:endParaRPr lang="ru-RU"/>
          </a:p>
        </c:txPr>
        <c:crossAx val="113009024"/>
        <c:crosses val="autoZero"/>
        <c:auto val="1"/>
        <c:lblAlgn val="ctr"/>
        <c:lblOffset val="100"/>
        <c:noMultiLvlLbl val="0"/>
      </c:catAx>
      <c:valAx>
        <c:axId val="113009024"/>
        <c:scaling>
          <c:orientation val="minMax"/>
        </c:scaling>
        <c:delete val="0"/>
        <c:axPos val="l"/>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3003136"/>
        <c:crosses val="autoZero"/>
        <c:crossBetween val="between"/>
      </c:valAx>
      <c:spPr>
        <a:noFill/>
        <a:ln w="25400">
          <a:noFill/>
        </a:ln>
      </c:spPr>
    </c:plotArea>
    <c:legend>
      <c:legendPos val="b"/>
      <c:layout/>
      <c:overlay val="0"/>
      <c:spPr>
        <a:noFill/>
        <a:ln>
          <a:noFill/>
        </a:ln>
      </c:spPr>
      <c:txPr>
        <a:bodyPr/>
        <a:lstStyle/>
        <a:p>
          <a:pPr>
            <a:defRPr sz="1200">
              <a:latin typeface="Times New Roman" pitchFamily="18" charset="0"/>
              <a:cs typeface="Times New Roman" pitchFamily="18" charset="0"/>
            </a:defRPr>
          </a:pPr>
          <a:endParaRPr lang="ru-RU"/>
        </a:p>
      </c:txPr>
    </c:legend>
    <c:plotVisOnly val="1"/>
    <c:dispBlanksAs val="gap"/>
    <c:showDLblsOverMax val="0"/>
  </c:chart>
  <c:spPr>
    <a:noFill/>
    <a:ln>
      <a:noFill/>
    </a:ln>
  </c:spPr>
  <c:txPr>
    <a:bodyPr/>
    <a:lstStyle/>
    <a:p>
      <a:pPr>
        <a:defRPr sz="1800"/>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4509297086856795E-2"/>
          <c:y val="7.2843486831281418E-2"/>
          <c:w val="0.85611227985814753"/>
          <c:h val="0.29012488483187393"/>
        </c:manualLayout>
      </c:layout>
      <c:pie3DChart>
        <c:varyColors val="1"/>
        <c:ser>
          <c:idx val="0"/>
          <c:order val="0"/>
          <c:tx>
            <c:strRef>
              <c:f>Лист1!$B$1</c:f>
              <c:strCache>
                <c:ptCount val="1"/>
                <c:pt idx="0">
                  <c:v>Столбец1</c:v>
                </c:pt>
              </c:strCache>
            </c:strRef>
          </c:tx>
          <c:explosion val="25"/>
          <c:dPt>
            <c:idx val="7"/>
            <c:bubble3D val="0"/>
          </c:dPt>
          <c:dLbls>
            <c:dLbl>
              <c:idx val="0"/>
              <c:layout>
                <c:manualLayout>
                  <c:x val="-1.6384149897929487E-3"/>
                  <c:y val="-9.0569928758905266E-3"/>
                </c:manualLayout>
              </c:layout>
              <c:showLegendKey val="0"/>
              <c:showVal val="1"/>
              <c:showCatName val="0"/>
              <c:showSerName val="0"/>
              <c:showPercent val="0"/>
              <c:showBubbleSize val="0"/>
            </c:dLbl>
            <c:dLbl>
              <c:idx val="1"/>
              <c:layout>
                <c:manualLayout>
                  <c:x val="2.3658501020705752E-3"/>
                  <c:y val="-7.8181164854393442E-2"/>
                </c:manualLayout>
              </c:layout>
              <c:showLegendKey val="0"/>
              <c:showVal val="1"/>
              <c:showCatName val="0"/>
              <c:showSerName val="0"/>
              <c:showPercent val="0"/>
              <c:showBubbleSize val="0"/>
            </c:dLbl>
            <c:dLbl>
              <c:idx val="2"/>
              <c:layout>
                <c:manualLayout>
                  <c:x val="-3.0484744094488189E-2"/>
                  <c:y val="-4.9862517185352076E-3"/>
                </c:manualLayout>
              </c:layout>
              <c:showLegendKey val="0"/>
              <c:showVal val="1"/>
              <c:showCatName val="0"/>
              <c:showSerName val="0"/>
              <c:showPercent val="0"/>
              <c:showBubbleSize val="0"/>
            </c:dLbl>
            <c:dLbl>
              <c:idx val="3"/>
              <c:layout>
                <c:manualLayout>
                  <c:x val="4.3905970689545786E-3"/>
                  <c:y val="2.7422731830645159E-2"/>
                </c:manualLayout>
              </c:layout>
              <c:showLegendKey val="0"/>
              <c:showVal val="1"/>
              <c:showCatName val="0"/>
              <c:showSerName val="0"/>
              <c:showPercent val="0"/>
              <c:showBubbleSize val="0"/>
            </c:dLbl>
            <c:dLbl>
              <c:idx val="4"/>
              <c:layout>
                <c:manualLayout>
                  <c:x val="1.3359780409128365E-3"/>
                  <c:y val="5.5540845004993841E-3"/>
                </c:manualLayout>
              </c:layout>
              <c:showLegendKey val="0"/>
              <c:showVal val="1"/>
              <c:showCatName val="0"/>
              <c:showSerName val="0"/>
              <c:showPercent val="0"/>
              <c:showBubbleSize val="0"/>
            </c:dLbl>
            <c:dLbl>
              <c:idx val="7"/>
              <c:layout>
                <c:manualLayout>
                  <c:x val="9.1079760863225427E-4"/>
                  <c:y val="-3.601893513310838E-2"/>
                </c:manualLayout>
              </c:layout>
              <c:showLegendKey val="0"/>
              <c:showVal val="1"/>
              <c:showCatName val="0"/>
              <c:showSerName val="0"/>
              <c:showPercent val="0"/>
              <c:showBubbleSize val="0"/>
            </c:dLbl>
            <c:txPr>
              <a:bodyPr/>
              <a:lstStyle/>
              <a:p>
                <a:pPr>
                  <a:defRPr>
                    <a:latin typeface="Arial" panose="020B0604020202020204" pitchFamily="34" charset="0"/>
                    <a:cs typeface="Arial" panose="020B0604020202020204" pitchFamily="34" charset="0"/>
                  </a:defRPr>
                </a:pPr>
                <a:endParaRPr lang="ru-RU"/>
              </a:p>
            </c:txPr>
            <c:showLegendKey val="0"/>
            <c:showVal val="1"/>
            <c:showCatName val="0"/>
            <c:showSerName val="0"/>
            <c:showPercent val="0"/>
            <c:showBubbleSize val="0"/>
            <c:showLeaderLines val="1"/>
          </c:dLbls>
          <c:cat>
            <c:strRef>
              <c:f>Лист1!$A$2:$A$9</c:f>
              <c:strCache>
                <c:ptCount val="8"/>
                <c:pt idx="0">
                  <c:v>Бытовые услуги</c:v>
                </c:pt>
                <c:pt idx="1">
                  <c:v>Торговля</c:v>
                </c:pt>
                <c:pt idx="2">
                  <c:v>Сельское хозяйство</c:v>
                </c:pt>
                <c:pt idx="3">
                  <c:v>Строительство</c:v>
                </c:pt>
                <c:pt idx="4">
                  <c:v>Общественное питание</c:v>
                </c:pt>
                <c:pt idx="5">
                  <c:v>Транспортные услуги</c:v>
                </c:pt>
                <c:pt idx="6">
                  <c:v>Обрабатывающее производство</c:v>
                </c:pt>
                <c:pt idx="7">
                  <c:v>Прочие</c:v>
                </c:pt>
              </c:strCache>
            </c:strRef>
          </c:cat>
          <c:val>
            <c:numRef>
              <c:f>Лист1!$B$2:$B$9</c:f>
              <c:numCache>
                <c:formatCode>General</c:formatCode>
                <c:ptCount val="8"/>
                <c:pt idx="0">
                  <c:v>3</c:v>
                </c:pt>
                <c:pt idx="1">
                  <c:v>8</c:v>
                </c:pt>
                <c:pt idx="2">
                  <c:v>63</c:v>
                </c:pt>
                <c:pt idx="3">
                  <c:v>9</c:v>
                </c:pt>
                <c:pt idx="4">
                  <c:v>6</c:v>
                </c:pt>
                <c:pt idx="5">
                  <c:v>2</c:v>
                </c:pt>
                <c:pt idx="6">
                  <c:v>6</c:v>
                </c:pt>
                <c:pt idx="7">
                  <c:v>21</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0.10587758380736216"/>
          <c:y val="0.44813190091133159"/>
          <c:w val="0.76926462484004443"/>
          <c:h val="0.52788202061252609"/>
        </c:manualLayout>
      </c:layout>
      <c:overlay val="0"/>
      <c:txPr>
        <a:bodyPr/>
        <a:lstStyle/>
        <a:p>
          <a:pPr>
            <a:defRPr sz="1000">
              <a:latin typeface="Arial" panose="020B0604020202020204" pitchFamily="34" charset="0"/>
              <a:cs typeface="Arial" panose="020B0604020202020204" pitchFamily="34" charset="0"/>
            </a:defRPr>
          </a:pPr>
          <a:endParaRPr lang="ru-RU"/>
        </a:p>
      </c:txPr>
    </c:legend>
    <c:plotVisOnly val="1"/>
    <c:dispBlanksAs val="gap"/>
    <c:showDLblsOverMax val="0"/>
  </c:chart>
  <c:spPr>
    <a:noFill/>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1875843454790815"/>
          <c:y val="0"/>
          <c:w val="0.88213967623097611"/>
          <c:h val="0.6741227410267987"/>
        </c:manualLayout>
      </c:layout>
      <c:bar3DChart>
        <c:barDir val="col"/>
        <c:grouping val="clustered"/>
        <c:varyColors val="0"/>
        <c:ser>
          <c:idx val="0"/>
          <c:order val="0"/>
          <c:tx>
            <c:strRef>
              <c:f>Лист1!$B$1</c:f>
              <c:strCache>
                <c:ptCount val="1"/>
                <c:pt idx="0">
                  <c:v>Создано новых рабочих мест, шт.</c:v>
                </c:pt>
              </c:strCache>
            </c:strRef>
          </c:tx>
          <c:invertIfNegative val="0"/>
          <c:dLbls>
            <c:dLbl>
              <c:idx val="0"/>
              <c:layout>
                <c:manualLayout>
                  <c:x val="2.1218890680033657E-17"/>
                  <c:y val="-3.5714285714285705E-2"/>
                </c:manualLayout>
              </c:layout>
              <c:showLegendKey val="0"/>
              <c:showVal val="1"/>
              <c:showCatName val="0"/>
              <c:showSerName val="0"/>
              <c:showPercent val="0"/>
              <c:showBubbleSize val="0"/>
            </c:dLbl>
            <c:dLbl>
              <c:idx val="1"/>
              <c:layout>
                <c:manualLayout>
                  <c:x val="6.9444444444444605E-3"/>
                  <c:y val="-1.9841269841269903E-2"/>
                </c:manualLayout>
              </c:layout>
              <c:showLegendKey val="0"/>
              <c:showVal val="1"/>
              <c:showCatName val="0"/>
              <c:showSerName val="0"/>
              <c:showPercent val="0"/>
              <c:showBubbleSize val="0"/>
            </c:dLbl>
            <c:dLbl>
              <c:idx val="2"/>
              <c:layout>
                <c:manualLayout>
                  <c:x val="1.3888888888888947E-2"/>
                  <c:y val="-3.5714285714285712E-2"/>
                </c:manualLayout>
              </c:layout>
              <c:showLegendKey val="0"/>
              <c:showVal val="1"/>
              <c:showCatName val="0"/>
              <c:showSerName val="0"/>
              <c:showPercent val="0"/>
              <c:showBubbleSize val="0"/>
            </c:dLbl>
            <c:txPr>
              <a:bodyPr/>
              <a:lstStyle/>
              <a:p>
                <a:pPr>
                  <a:defRPr sz="1400" b="0">
                    <a:latin typeface="Arial" panose="020B0604020202020204" pitchFamily="34" charset="0"/>
                    <a:cs typeface="Arial" panose="020B0604020202020204" pitchFamily="34" charset="0"/>
                  </a:defRPr>
                </a:pPr>
                <a:endParaRPr lang="ru-RU"/>
              </a:p>
            </c:txPr>
            <c:showLegendKey val="0"/>
            <c:showVal val="1"/>
            <c:showCatName val="0"/>
            <c:showSerName val="0"/>
            <c:showPercent val="0"/>
            <c:showBubbleSize val="0"/>
            <c:showLeaderLines val="0"/>
          </c:dLbls>
          <c:cat>
            <c:strRef>
              <c:f>Лист1!$A$2:$A$7</c:f>
              <c:strCache>
                <c:ptCount val="6"/>
                <c:pt idx="0">
                  <c:v>2015 г.</c:v>
                </c:pt>
                <c:pt idx="1">
                  <c:v>2016 г.</c:v>
                </c:pt>
                <c:pt idx="2">
                  <c:v>2017 г.</c:v>
                </c:pt>
                <c:pt idx="3">
                  <c:v>2018 г.</c:v>
                </c:pt>
                <c:pt idx="4">
                  <c:v>2019 г.</c:v>
                </c:pt>
                <c:pt idx="5">
                  <c:v>2020 г.</c:v>
                </c:pt>
              </c:strCache>
            </c:strRef>
          </c:cat>
          <c:val>
            <c:numRef>
              <c:f>Лист1!$B$2:$B$7</c:f>
              <c:numCache>
                <c:formatCode>General</c:formatCode>
                <c:ptCount val="6"/>
                <c:pt idx="0">
                  <c:v>132</c:v>
                </c:pt>
                <c:pt idx="1">
                  <c:v>217</c:v>
                </c:pt>
                <c:pt idx="2">
                  <c:v>75</c:v>
                </c:pt>
                <c:pt idx="3">
                  <c:v>99</c:v>
                </c:pt>
                <c:pt idx="4">
                  <c:v>64</c:v>
                </c:pt>
                <c:pt idx="5">
                  <c:v>118</c:v>
                </c:pt>
              </c:numCache>
            </c:numRef>
          </c:val>
        </c:ser>
        <c:dLbls>
          <c:showLegendKey val="0"/>
          <c:showVal val="0"/>
          <c:showCatName val="0"/>
          <c:showSerName val="0"/>
          <c:showPercent val="0"/>
          <c:showBubbleSize val="0"/>
        </c:dLbls>
        <c:gapWidth val="150"/>
        <c:shape val="cylinder"/>
        <c:axId val="115355648"/>
        <c:axId val="115357184"/>
        <c:axId val="0"/>
      </c:bar3DChart>
      <c:catAx>
        <c:axId val="115355648"/>
        <c:scaling>
          <c:orientation val="minMax"/>
        </c:scaling>
        <c:delete val="0"/>
        <c:axPos val="b"/>
        <c:majorTickMark val="out"/>
        <c:minorTickMark val="none"/>
        <c:tickLblPos val="nextTo"/>
        <c:txPr>
          <a:bodyPr/>
          <a:lstStyle/>
          <a:p>
            <a:pPr>
              <a:defRPr sz="1000" b="0">
                <a:latin typeface="Arial" panose="020B0604020202020204" pitchFamily="34" charset="0"/>
                <a:cs typeface="Arial" panose="020B0604020202020204" pitchFamily="34" charset="0"/>
              </a:defRPr>
            </a:pPr>
            <a:endParaRPr lang="ru-RU"/>
          </a:p>
        </c:txPr>
        <c:crossAx val="115357184"/>
        <c:crosses val="autoZero"/>
        <c:auto val="1"/>
        <c:lblAlgn val="ctr"/>
        <c:lblOffset val="100"/>
        <c:noMultiLvlLbl val="0"/>
      </c:catAx>
      <c:valAx>
        <c:axId val="115357184"/>
        <c:scaling>
          <c:orientation val="minMax"/>
        </c:scaling>
        <c:delete val="1"/>
        <c:axPos val="l"/>
        <c:numFmt formatCode="General" sourceLinked="1"/>
        <c:majorTickMark val="out"/>
        <c:minorTickMark val="none"/>
        <c:tickLblPos val="none"/>
        <c:crossAx val="115355648"/>
        <c:crosses val="autoZero"/>
        <c:crossBetween val="between"/>
      </c:valAx>
    </c:plotArea>
    <c:legend>
      <c:legendPos val="b"/>
      <c:layout/>
      <c:overlay val="0"/>
      <c:txPr>
        <a:bodyPr/>
        <a:lstStyle/>
        <a:p>
          <a:pPr>
            <a:defRPr sz="1000" b="0">
              <a:latin typeface="Arial" panose="020B0604020202020204" pitchFamily="34" charset="0"/>
              <a:cs typeface="Arial" panose="020B0604020202020204" pitchFamily="34" charset="0"/>
            </a:defRPr>
          </a:pPr>
          <a:endParaRPr lang="ru-RU"/>
        </a:p>
      </c:txPr>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pPr>
        <a:ln>
          <a:noFill/>
        </a:ln>
      </c:spPr>
    </c:sideWall>
    <c:backWall>
      <c:thickness val="0"/>
      <c:spPr>
        <a:noFill/>
        <a:ln>
          <a:noFill/>
        </a:ln>
      </c:spPr>
    </c:backWall>
    <c:plotArea>
      <c:layout/>
      <c:bar3DChart>
        <c:barDir val="col"/>
        <c:grouping val="stacked"/>
        <c:varyColors val="0"/>
        <c:ser>
          <c:idx val="0"/>
          <c:order val="0"/>
          <c:tx>
            <c:strRef>
              <c:f>Лист1!$B$1</c:f>
              <c:strCache>
                <c:ptCount val="1"/>
                <c:pt idx="0">
                  <c:v>Налоговые поступления </c:v>
                </c:pt>
              </c:strCache>
            </c:strRef>
          </c:tx>
          <c:invertIfNegative val="0"/>
          <c:dLbls>
            <c:dLbl>
              <c:idx val="0"/>
              <c:layout>
                <c:manualLayout>
                  <c:x val="1.1574074074074073E-2"/>
                  <c:y val="-0.21031777277840269"/>
                </c:manualLayout>
              </c:layout>
              <c:spPr/>
              <c:txPr>
                <a:bodyPr/>
                <a:lstStyle/>
                <a:p>
                  <a:pPr>
                    <a:defRPr sz="1200" b="1"/>
                  </a:pPr>
                  <a:endParaRPr lang="ru-RU"/>
                </a:p>
              </c:txPr>
              <c:showLegendKey val="0"/>
              <c:showVal val="1"/>
              <c:showCatName val="0"/>
              <c:showSerName val="0"/>
              <c:showPercent val="0"/>
              <c:showBubbleSize val="0"/>
            </c:dLbl>
            <c:dLbl>
              <c:idx val="1"/>
              <c:layout>
                <c:manualLayout>
                  <c:x val="1.8518518518518517E-2"/>
                  <c:y val="-0.2857142857142857"/>
                </c:manualLayout>
              </c:layout>
              <c:spPr/>
              <c:txPr>
                <a:bodyPr/>
                <a:lstStyle/>
                <a:p>
                  <a:pPr>
                    <a:defRPr sz="1200" b="1"/>
                  </a:pPr>
                  <a:endParaRPr lang="ru-RU"/>
                </a:p>
              </c:txPr>
              <c:showLegendKey val="0"/>
              <c:showVal val="1"/>
              <c:showCatName val="0"/>
              <c:showSerName val="0"/>
              <c:showPercent val="0"/>
              <c:showBubbleSize val="0"/>
            </c:dLbl>
            <c:dLbl>
              <c:idx val="2"/>
              <c:layout>
                <c:manualLayout>
                  <c:x val="1.8518518518518517E-2"/>
                  <c:y val="-0.28968253968253971"/>
                </c:manualLayout>
              </c:layout>
              <c:spPr/>
              <c:txPr>
                <a:bodyPr/>
                <a:lstStyle/>
                <a:p>
                  <a:pPr>
                    <a:defRPr sz="1200" b="1"/>
                  </a:pPr>
                  <a:endParaRPr lang="ru-RU"/>
                </a:p>
              </c:txPr>
              <c:showLegendKey val="0"/>
              <c:showVal val="1"/>
              <c:showCatName val="0"/>
              <c:showSerName val="0"/>
              <c:showPercent val="0"/>
              <c:showBubbleSize val="0"/>
            </c:dLbl>
            <c:dLbl>
              <c:idx val="3"/>
              <c:layout>
                <c:manualLayout>
                  <c:x val="1.8518518518518517E-2"/>
                  <c:y val="-0.28174603174603174"/>
                </c:manualLayout>
              </c:layout>
              <c:spPr/>
              <c:txPr>
                <a:bodyPr/>
                <a:lstStyle/>
                <a:p>
                  <a:pPr>
                    <a:defRPr sz="1200" b="1"/>
                  </a:pPr>
                  <a:endParaRPr lang="ru-RU"/>
                </a:p>
              </c:txPr>
              <c:showLegendKey val="0"/>
              <c:showVal val="1"/>
              <c:showCatName val="0"/>
              <c:showSerName val="0"/>
              <c:showPercent val="0"/>
              <c:showBubbleSize val="0"/>
            </c:dLbl>
            <c:dLbl>
              <c:idx val="4"/>
              <c:layout>
                <c:manualLayout>
                  <c:x val="4.6296296296296294E-3"/>
                  <c:y val="-0.40425967489458164"/>
                </c:manualLayout>
              </c:layout>
              <c:spPr/>
              <c:txPr>
                <a:bodyPr/>
                <a:lstStyle/>
                <a:p>
                  <a:pPr>
                    <a:defRPr sz="1200" b="1"/>
                  </a:pPr>
                  <a:endParaRPr lang="ru-RU"/>
                </a:p>
              </c:txPr>
              <c:showLegendKey val="0"/>
              <c:showVal val="1"/>
              <c:showCatName val="0"/>
              <c:showSerName val="0"/>
              <c:showPercent val="0"/>
              <c:showBubbleSize val="0"/>
            </c:dLbl>
            <c:dLbl>
              <c:idx val="5"/>
              <c:layout>
                <c:manualLayout>
                  <c:x val="2.5462962962962962E-2"/>
                  <c:y val="-0.44444444444444442"/>
                </c:manualLayout>
              </c:layout>
              <c:spPr/>
              <c:txPr>
                <a:bodyPr/>
                <a:lstStyle/>
                <a:p>
                  <a:pPr>
                    <a:defRPr sz="1200" b="1"/>
                  </a:pPr>
                  <a:endParaRPr lang="ru-RU"/>
                </a:p>
              </c:txPr>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Лист1!$A$2:$A$7</c:f>
              <c:strCache>
                <c:ptCount val="6"/>
                <c:pt idx="0">
                  <c:v>2015г</c:v>
                </c:pt>
                <c:pt idx="1">
                  <c:v>2016г</c:v>
                </c:pt>
                <c:pt idx="2">
                  <c:v>2017г</c:v>
                </c:pt>
                <c:pt idx="3">
                  <c:v>2018 г</c:v>
                </c:pt>
                <c:pt idx="4">
                  <c:v>2019 г</c:v>
                </c:pt>
                <c:pt idx="5">
                  <c:v>2020 г</c:v>
                </c:pt>
              </c:strCache>
            </c:strRef>
          </c:cat>
          <c:val>
            <c:numRef>
              <c:f>Лист1!$B$2:$B$7</c:f>
              <c:numCache>
                <c:formatCode>General</c:formatCode>
                <c:ptCount val="6"/>
                <c:pt idx="0">
                  <c:v>6120</c:v>
                </c:pt>
                <c:pt idx="1">
                  <c:v>6609</c:v>
                </c:pt>
                <c:pt idx="2">
                  <c:v>6907</c:v>
                </c:pt>
                <c:pt idx="3">
                  <c:v>7183</c:v>
                </c:pt>
                <c:pt idx="4">
                  <c:v>15378</c:v>
                </c:pt>
                <c:pt idx="5">
                  <c:v>13361</c:v>
                </c:pt>
              </c:numCache>
            </c:numRef>
          </c:val>
        </c:ser>
        <c:dLbls>
          <c:showLegendKey val="0"/>
          <c:showVal val="0"/>
          <c:showCatName val="0"/>
          <c:showSerName val="0"/>
          <c:showPercent val="0"/>
          <c:showBubbleSize val="0"/>
        </c:dLbls>
        <c:gapWidth val="150"/>
        <c:shape val="pyramid"/>
        <c:axId val="115390336"/>
        <c:axId val="115391872"/>
        <c:axId val="0"/>
      </c:bar3DChart>
      <c:catAx>
        <c:axId val="115390336"/>
        <c:scaling>
          <c:orientation val="minMax"/>
        </c:scaling>
        <c:delete val="0"/>
        <c:axPos val="b"/>
        <c:majorTickMark val="out"/>
        <c:minorTickMark val="none"/>
        <c:tickLblPos val="nextTo"/>
        <c:txPr>
          <a:bodyPr/>
          <a:lstStyle/>
          <a:p>
            <a:pPr>
              <a:defRPr b="1"/>
            </a:pPr>
            <a:endParaRPr lang="ru-RU"/>
          </a:p>
        </c:txPr>
        <c:crossAx val="115391872"/>
        <c:crosses val="autoZero"/>
        <c:auto val="1"/>
        <c:lblAlgn val="ctr"/>
        <c:lblOffset val="100"/>
        <c:noMultiLvlLbl val="0"/>
      </c:catAx>
      <c:valAx>
        <c:axId val="115391872"/>
        <c:scaling>
          <c:orientation val="minMax"/>
        </c:scaling>
        <c:delete val="0"/>
        <c:axPos val="l"/>
        <c:numFmt formatCode="General" sourceLinked="1"/>
        <c:majorTickMark val="out"/>
        <c:minorTickMark val="none"/>
        <c:tickLblPos val="nextTo"/>
        <c:crossAx val="115390336"/>
        <c:crosses val="autoZero"/>
        <c:crossBetween val="between"/>
      </c:valAx>
    </c:plotArea>
    <c:plotVisOnly val="1"/>
    <c:dispBlanksAs val="gap"/>
    <c:showDLblsOverMax val="0"/>
  </c:chart>
  <c:spPr>
    <a:noFill/>
    <a:ln>
      <a:no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spPr>
        <a:ln>
          <a:solidFill>
            <a:schemeClr val="tx2"/>
          </a:solidFill>
        </a:ln>
      </c:spPr>
    </c:floor>
    <c:sideWall>
      <c:thickness val="0"/>
    </c:sideWall>
    <c:backWall>
      <c:thickness val="0"/>
    </c:backWall>
    <c:plotArea>
      <c:layout>
        <c:manualLayout>
          <c:layoutTarget val="inner"/>
          <c:xMode val="edge"/>
          <c:yMode val="edge"/>
          <c:x val="3.2493350976718592E-2"/>
          <c:y val="0.12267709363109633"/>
          <c:w val="0.93857894931752217"/>
          <c:h val="0.66810385265835415"/>
        </c:manualLayout>
      </c:layout>
      <c:bar3DChart>
        <c:barDir val="col"/>
        <c:grouping val="clustered"/>
        <c:varyColors val="0"/>
        <c:ser>
          <c:idx val="0"/>
          <c:order val="0"/>
          <c:tx>
            <c:strRef>
              <c:f>Лист1!$B$1</c:f>
              <c:strCache>
                <c:ptCount val="1"/>
                <c:pt idx="0">
                  <c:v>Оборот розничной торговли, млн. руб.</c:v>
                </c:pt>
              </c:strCache>
            </c:strRef>
          </c:tx>
          <c:spPr>
            <a:solidFill>
              <a:srgbClr val="00B0F0"/>
            </a:solidFill>
          </c:spPr>
          <c:invertIfNegative val="0"/>
          <c:dLbls>
            <c:dLbl>
              <c:idx val="0"/>
              <c:layout>
                <c:manualLayout>
                  <c:x val="0"/>
                  <c:y val="-1.6033572027350521E-2"/>
                </c:manualLayout>
              </c:layout>
              <c:showLegendKey val="0"/>
              <c:showVal val="1"/>
              <c:showCatName val="0"/>
              <c:showSerName val="0"/>
              <c:showPercent val="0"/>
              <c:showBubbleSize val="0"/>
            </c:dLbl>
            <c:dLbl>
              <c:idx val="1"/>
              <c:layout>
                <c:manualLayout>
                  <c:x val="1.0829693386894634E-2"/>
                  <c:y val="-4.5810205792429989E-3"/>
                </c:manualLayout>
              </c:layout>
              <c:showLegendKey val="0"/>
              <c:showVal val="1"/>
              <c:showCatName val="0"/>
              <c:showSerName val="0"/>
              <c:showPercent val="0"/>
              <c:showBubbleSize val="0"/>
            </c:dLbl>
            <c:dLbl>
              <c:idx val="2"/>
              <c:layout>
                <c:manualLayout>
                  <c:x val="1.3923891497436149E-2"/>
                  <c:y val="-1.3743061737729106E-2"/>
                </c:manualLayout>
              </c:layout>
              <c:showLegendKey val="0"/>
              <c:showVal val="1"/>
              <c:showCatName val="0"/>
              <c:showSerName val="0"/>
              <c:showPercent val="0"/>
              <c:showBubbleSize val="0"/>
            </c:dLbl>
            <c:dLbl>
              <c:idx val="3"/>
              <c:layout>
                <c:manualLayout>
                  <c:x val="3.0941981105413493E-3"/>
                  <c:y val="-2.0614592606593582E-2"/>
                </c:manualLayout>
              </c:layout>
              <c:showLegendKey val="0"/>
              <c:showVal val="1"/>
              <c:showCatName val="0"/>
              <c:showSerName val="0"/>
              <c:showPercent val="0"/>
              <c:showBubbleSize val="0"/>
            </c:dLbl>
            <c:dLbl>
              <c:idx val="4"/>
              <c:layout>
                <c:manualLayout>
                  <c:x val="1.0539673778240551E-2"/>
                  <c:y val="-1.7538553352081803E-2"/>
                </c:manualLayout>
              </c:layout>
              <c:showLegendKey val="0"/>
              <c:showVal val="1"/>
              <c:showCatName val="0"/>
              <c:showSerName val="0"/>
              <c:showPercent val="0"/>
              <c:showBubbleSize val="0"/>
            </c:dLbl>
            <c:txPr>
              <a:bodyPr/>
              <a:lstStyle/>
              <a:p>
                <a:pPr>
                  <a:defRPr sz="1200" b="0" baseline="0">
                    <a:solidFill>
                      <a:srgbClr val="002060"/>
                    </a:solidFill>
                    <a:latin typeface="Arial" panose="020B0604020202020204" pitchFamily="34" charset="0"/>
                    <a:cs typeface="Arial" panose="020B0604020202020204" pitchFamily="34" charset="0"/>
                  </a:defRPr>
                </a:pPr>
                <a:endParaRPr lang="ru-RU"/>
              </a:p>
            </c:txPr>
            <c:showLegendKey val="0"/>
            <c:showVal val="1"/>
            <c:showCatName val="0"/>
            <c:showSerName val="0"/>
            <c:showPercent val="0"/>
            <c:showBubbleSize val="0"/>
            <c:showLeaderLines val="0"/>
          </c:dLbls>
          <c:cat>
            <c:strRef>
              <c:f>Лист1!$A$2:$A$8</c:f>
              <c:strCache>
                <c:ptCount val="7"/>
                <c:pt idx="0">
                  <c:v>2014г.</c:v>
                </c:pt>
                <c:pt idx="1">
                  <c:v>2015г.</c:v>
                </c:pt>
                <c:pt idx="2">
                  <c:v>2016 г.</c:v>
                </c:pt>
                <c:pt idx="3">
                  <c:v>2017 г.</c:v>
                </c:pt>
                <c:pt idx="4">
                  <c:v>2018г. </c:v>
                </c:pt>
                <c:pt idx="5">
                  <c:v>2019г.</c:v>
                </c:pt>
                <c:pt idx="6">
                  <c:v>2020г</c:v>
                </c:pt>
              </c:strCache>
            </c:strRef>
          </c:cat>
          <c:val>
            <c:numRef>
              <c:f>Лист1!$B$2:$B$8</c:f>
              <c:numCache>
                <c:formatCode>#,##0.0</c:formatCode>
                <c:ptCount val="7"/>
                <c:pt idx="0">
                  <c:v>1591.5</c:v>
                </c:pt>
                <c:pt idx="1">
                  <c:v>1668.4</c:v>
                </c:pt>
                <c:pt idx="2" formatCode="0.00">
                  <c:v>1700</c:v>
                </c:pt>
                <c:pt idx="3" formatCode="#,##0.00">
                  <c:v>1749.3</c:v>
                </c:pt>
                <c:pt idx="4" formatCode="General">
                  <c:v>1784.2</c:v>
                </c:pt>
                <c:pt idx="5" formatCode="General">
                  <c:v>1905.9</c:v>
                </c:pt>
                <c:pt idx="6" formatCode="General">
                  <c:v>1859.3</c:v>
                </c:pt>
              </c:numCache>
            </c:numRef>
          </c:val>
        </c:ser>
        <c:dLbls>
          <c:showLegendKey val="0"/>
          <c:showVal val="0"/>
          <c:showCatName val="0"/>
          <c:showSerName val="0"/>
          <c:showPercent val="0"/>
          <c:showBubbleSize val="0"/>
        </c:dLbls>
        <c:gapWidth val="150"/>
        <c:shape val="cylinder"/>
        <c:axId val="115367296"/>
        <c:axId val="115934336"/>
        <c:axId val="0"/>
      </c:bar3DChart>
      <c:catAx>
        <c:axId val="115367296"/>
        <c:scaling>
          <c:orientation val="minMax"/>
        </c:scaling>
        <c:delete val="0"/>
        <c:axPos val="b"/>
        <c:majorTickMark val="out"/>
        <c:minorTickMark val="none"/>
        <c:tickLblPos val="nextTo"/>
        <c:txPr>
          <a:bodyPr/>
          <a:lstStyle/>
          <a:p>
            <a:pPr>
              <a:defRPr sz="1200" b="0">
                <a:latin typeface="Arial" panose="020B0604020202020204" pitchFamily="34" charset="0"/>
                <a:cs typeface="Arial" panose="020B0604020202020204" pitchFamily="34" charset="0"/>
              </a:defRPr>
            </a:pPr>
            <a:endParaRPr lang="ru-RU"/>
          </a:p>
        </c:txPr>
        <c:crossAx val="115934336"/>
        <c:crosses val="autoZero"/>
        <c:auto val="1"/>
        <c:lblAlgn val="ctr"/>
        <c:lblOffset val="100"/>
        <c:noMultiLvlLbl val="0"/>
      </c:catAx>
      <c:valAx>
        <c:axId val="115934336"/>
        <c:scaling>
          <c:orientation val="minMax"/>
        </c:scaling>
        <c:delete val="1"/>
        <c:axPos val="l"/>
        <c:numFmt formatCode="#,##0.0" sourceLinked="1"/>
        <c:majorTickMark val="out"/>
        <c:minorTickMark val="none"/>
        <c:tickLblPos val="none"/>
        <c:crossAx val="115367296"/>
        <c:crosses val="autoZero"/>
        <c:crossBetween val="between"/>
      </c:valAx>
      <c:spPr>
        <a:solidFill>
          <a:prstClr val="white">
            <a:alpha val="0"/>
          </a:prstClr>
        </a:solidFill>
        <a:ln w="25400" cap="flat" cmpd="sng" algn="ctr">
          <a:noFill/>
          <a:prstDash val="solid"/>
        </a:ln>
        <a:effectLst/>
      </c:spPr>
    </c:plotArea>
    <c:legend>
      <c:legendPos val="b"/>
      <c:layout>
        <c:manualLayout>
          <c:xMode val="edge"/>
          <c:yMode val="edge"/>
          <c:x val="3.40831892995496E-2"/>
          <c:y val="0.86680191272008489"/>
          <c:w val="0.96591681070045043"/>
          <c:h val="5.1815539014183724E-2"/>
        </c:manualLayout>
      </c:layout>
      <c:overlay val="0"/>
      <c:txPr>
        <a:bodyPr/>
        <a:lstStyle/>
        <a:p>
          <a:pPr>
            <a:defRPr sz="1200" b="0">
              <a:latin typeface="Arial" panose="020B0604020202020204" pitchFamily="34" charset="0"/>
              <a:cs typeface="Arial" panose="020B0604020202020204" pitchFamily="34" charset="0"/>
            </a:defRPr>
          </a:pPr>
          <a:endParaRPr lang="ru-RU"/>
        </a:p>
      </c:txPr>
    </c:legend>
    <c:plotVisOnly val="1"/>
    <c:dispBlanksAs val="gap"/>
    <c:showDLblsOverMax val="0"/>
  </c:chart>
  <c:spPr>
    <a:noFill/>
    <a:ln w="25400" cap="flat" cmpd="sng" algn="ctr">
      <a:noFill/>
      <a:prstDash val="solid"/>
    </a:ln>
    <a:effectLst/>
  </c:spPr>
  <c:txPr>
    <a:bodyPr/>
    <a:lstStyle/>
    <a:p>
      <a:pPr>
        <a:defRPr>
          <a:solidFill>
            <a:schemeClr val="dk1"/>
          </a:solidFill>
          <a:latin typeface="+mn-lt"/>
          <a:ea typeface="+mn-ea"/>
          <a:cs typeface="+mn-cs"/>
        </a:defRPr>
      </a:pPr>
      <a:endParaRPr lang="ru-RU"/>
    </a:p>
  </c:txPr>
  <c:externalData r:id="rId2">
    <c:autoUpdate val="0"/>
  </c:externalData>
  <c:userShapes r:id="rId3"/>
</c:chartSpace>
</file>

<file path=word/drawings/_rels/drawing1.xml.rels><?xml version="1.0" encoding="UTF-8" standalone="yes"?>
<Relationships xmlns="http://schemas.openxmlformats.org/package/2006/relationships"><Relationship Id="rId1" Type="http://schemas.openxmlformats.org/officeDocument/2006/relationships/image" Target="../media/image12.png"/></Relationships>
</file>

<file path=word/drawings/_rels/drawing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drawings/drawing1.xml><?xml version="1.0" encoding="utf-8"?>
<c:userShapes xmlns:c="http://schemas.openxmlformats.org/drawingml/2006/chart">
  <cdr:relSizeAnchor xmlns:cdr="http://schemas.openxmlformats.org/drawingml/2006/chartDrawing">
    <cdr:from>
      <cdr:x>0</cdr:x>
      <cdr:y>0.1058</cdr:y>
    </cdr:from>
    <cdr:to>
      <cdr:x>1</cdr:x>
      <cdr:y>1</cdr:y>
    </cdr:to>
    <cdr:pic>
      <cdr:nvPicPr>
        <cdr:cNvPr id="2" name="chart"/>
        <cdr:cNvPicPr>
          <a:picLocks xmlns:a="http://schemas.openxmlformats.org/drawingml/2006/main" noChangeAspect="1"/>
        </cdr:cNvPicPr>
      </cdr:nvPicPr>
      <cdr:blipFill rotWithShape="1">
        <a:blip xmlns:a="http://schemas.openxmlformats.org/drawingml/2006/main" xmlns:r="http://schemas.openxmlformats.org/officeDocument/2006/relationships" r:embed="rId1"/>
        <a:srcRect xmlns:a="http://schemas.openxmlformats.org/drawingml/2006/main" t="10580"/>
        <a:stretch xmlns:a="http://schemas.openxmlformats.org/drawingml/2006/main"/>
      </cdr:blipFill>
      <cdr:spPr>
        <a:xfrm xmlns:a="http://schemas.openxmlformats.org/drawingml/2006/main">
          <a:off x="0" y="295275"/>
          <a:ext cx="2846070" cy="2495550"/>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0.01639</cdr:x>
      <cdr:y>0</cdr:y>
    </cdr:from>
    <cdr:to>
      <cdr:x>1</cdr:x>
      <cdr:y>0.12048</cdr:y>
    </cdr:to>
    <cdr:sp macro="" textlink="">
      <cdr:nvSpPr>
        <cdr:cNvPr id="2" name="TextBox 1"/>
        <cdr:cNvSpPr txBox="1"/>
      </cdr:nvSpPr>
      <cdr:spPr>
        <a:xfrm xmlns:a="http://schemas.openxmlformats.org/drawingml/2006/main">
          <a:off x="71993" y="0"/>
          <a:ext cx="4320495" cy="7200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endParaRPr lang="ru-RU" sz="1400" b="1" dirty="0">
            <a:solidFill>
              <a:srgbClr val="7030A0"/>
            </a:solidFill>
            <a:latin typeface="+mj-lt"/>
          </a:endParaRPr>
        </a:p>
      </cdr:txBody>
    </cdr:sp>
  </cdr:relSizeAnchor>
  <cdr:relSizeAnchor xmlns:cdr="http://schemas.openxmlformats.org/drawingml/2006/chartDrawing">
    <cdr:from>
      <cdr:x>0</cdr:x>
      <cdr:y>0</cdr:y>
    </cdr:from>
    <cdr:to>
      <cdr:x>0</cdr:x>
      <cdr:y>0</cdr:y>
    </cdr:to>
    <cdr:sp macro="" textlink="">
      <cdr:nvSpPr>
        <cdr:cNvPr id="6" name="Прямая соединительная линия 5"/>
        <cdr:cNvSpPr/>
      </cdr:nvSpPr>
      <cdr:spPr>
        <a:xfrm xmlns:a="http://schemas.openxmlformats.org/drawingml/2006/main">
          <a:off x="-467544" y="-1052736"/>
          <a:ext cx="0"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0.14027</cdr:x>
      <cdr:y>0.65893</cdr:y>
    </cdr:from>
    <cdr:to>
      <cdr:x>0.15694</cdr:x>
      <cdr:y>0.68115</cdr:y>
    </cdr:to>
    <cdr:sp macro="" textlink="">
      <cdr:nvSpPr>
        <cdr:cNvPr id="3" name="Прямоугольник 2"/>
        <cdr:cNvSpPr/>
      </cdr:nvSpPr>
      <cdr:spPr>
        <a:xfrm xmlns:a="http://schemas.openxmlformats.org/drawingml/2006/main">
          <a:off x="802544" y="2756137"/>
          <a:ext cx="95374" cy="92941"/>
        </a:xfrm>
        <a:prstGeom xmlns:a="http://schemas.openxmlformats.org/drawingml/2006/main" prst="rect">
          <a:avLst/>
        </a:prstGeom>
      </cdr:spPr>
      <cdr:style>
        <a:lnRef xmlns:a="http://schemas.openxmlformats.org/drawingml/2006/main" idx="2">
          <a:schemeClr val="accent5">
            <a:shade val="50000"/>
          </a:schemeClr>
        </a:lnRef>
        <a:fillRef xmlns:a="http://schemas.openxmlformats.org/drawingml/2006/main" idx="1">
          <a:schemeClr val="accent5"/>
        </a:fillRef>
        <a:effectRef xmlns:a="http://schemas.openxmlformats.org/drawingml/2006/main" idx="0">
          <a:schemeClr val="accent5"/>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0.27081</cdr:x>
      <cdr:y>0.55863</cdr:y>
    </cdr:from>
    <cdr:to>
      <cdr:x>0.28747</cdr:x>
      <cdr:y>0.58085</cdr:y>
    </cdr:to>
    <cdr:sp macro="" textlink="">
      <cdr:nvSpPr>
        <cdr:cNvPr id="4" name="Прямоугольник 3"/>
        <cdr:cNvSpPr/>
      </cdr:nvSpPr>
      <cdr:spPr>
        <a:xfrm xmlns:a="http://schemas.openxmlformats.org/drawingml/2006/main">
          <a:off x="1549386" y="2336625"/>
          <a:ext cx="95318" cy="92940"/>
        </a:xfrm>
        <a:prstGeom xmlns:a="http://schemas.openxmlformats.org/drawingml/2006/main" prst="rect">
          <a:avLst/>
        </a:prstGeom>
      </cdr:spPr>
      <cdr:style>
        <a:lnRef xmlns:a="http://schemas.openxmlformats.org/drawingml/2006/main" idx="2">
          <a:schemeClr val="accent5">
            <a:shade val="50000"/>
          </a:schemeClr>
        </a:lnRef>
        <a:fillRef xmlns:a="http://schemas.openxmlformats.org/drawingml/2006/main" idx="1">
          <a:schemeClr val="accent5"/>
        </a:fillRef>
        <a:effectRef xmlns:a="http://schemas.openxmlformats.org/drawingml/2006/main" idx="0">
          <a:schemeClr val="accent5"/>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0.41384</cdr:x>
      <cdr:y>0.52107</cdr:y>
    </cdr:from>
    <cdr:to>
      <cdr:x>0.43051</cdr:x>
      <cdr:y>0.54329</cdr:y>
    </cdr:to>
    <cdr:sp macro="" textlink="">
      <cdr:nvSpPr>
        <cdr:cNvPr id="7" name="Прямоугольник 6"/>
        <cdr:cNvSpPr/>
      </cdr:nvSpPr>
      <cdr:spPr>
        <a:xfrm xmlns:a="http://schemas.openxmlformats.org/drawingml/2006/main">
          <a:off x="2367735" y="2179507"/>
          <a:ext cx="95375" cy="92940"/>
        </a:xfrm>
        <a:prstGeom xmlns:a="http://schemas.openxmlformats.org/drawingml/2006/main" prst="rect">
          <a:avLst/>
        </a:prstGeom>
      </cdr:spPr>
      <cdr:style>
        <a:lnRef xmlns:a="http://schemas.openxmlformats.org/drawingml/2006/main" idx="2">
          <a:schemeClr val="accent5">
            <a:shade val="50000"/>
          </a:schemeClr>
        </a:lnRef>
        <a:fillRef xmlns:a="http://schemas.openxmlformats.org/drawingml/2006/main" idx="1">
          <a:schemeClr val="accent5"/>
        </a:fillRef>
        <a:effectRef xmlns:a="http://schemas.openxmlformats.org/drawingml/2006/main" idx="0">
          <a:schemeClr val="accent5"/>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0.55688</cdr:x>
      <cdr:y>0.46814</cdr:y>
    </cdr:from>
    <cdr:to>
      <cdr:x>0.57355</cdr:x>
      <cdr:y>0.49036</cdr:y>
    </cdr:to>
    <cdr:sp macro="" textlink="">
      <cdr:nvSpPr>
        <cdr:cNvPr id="8" name="Прямоугольник 7"/>
        <cdr:cNvSpPr/>
      </cdr:nvSpPr>
      <cdr:spPr>
        <a:xfrm xmlns:a="http://schemas.openxmlformats.org/drawingml/2006/main">
          <a:off x="3186091" y="1958107"/>
          <a:ext cx="95375" cy="92941"/>
        </a:xfrm>
        <a:prstGeom xmlns:a="http://schemas.openxmlformats.org/drawingml/2006/main" prst="rect">
          <a:avLst/>
        </a:prstGeom>
      </cdr:spPr>
      <cdr:style>
        <a:lnRef xmlns:a="http://schemas.openxmlformats.org/drawingml/2006/main" idx="2">
          <a:schemeClr val="accent5">
            <a:shade val="50000"/>
          </a:schemeClr>
        </a:lnRef>
        <a:fillRef xmlns:a="http://schemas.openxmlformats.org/drawingml/2006/main" idx="1">
          <a:schemeClr val="accent5"/>
        </a:fillRef>
        <a:effectRef xmlns:a="http://schemas.openxmlformats.org/drawingml/2006/main" idx="0">
          <a:schemeClr val="accent5"/>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0.69158</cdr:x>
      <cdr:y>0.49679</cdr:y>
    </cdr:from>
    <cdr:to>
      <cdr:x>0.70825</cdr:x>
      <cdr:y>0.51901</cdr:y>
    </cdr:to>
    <cdr:sp macro="" textlink="">
      <cdr:nvSpPr>
        <cdr:cNvPr id="9" name="Прямоугольник 8"/>
        <cdr:cNvSpPr/>
      </cdr:nvSpPr>
      <cdr:spPr>
        <a:xfrm xmlns:a="http://schemas.openxmlformats.org/drawingml/2006/main">
          <a:off x="3956788" y="2077946"/>
          <a:ext cx="95375" cy="92941"/>
        </a:xfrm>
        <a:prstGeom xmlns:a="http://schemas.openxmlformats.org/drawingml/2006/main" prst="rect">
          <a:avLst/>
        </a:prstGeom>
      </cdr:spPr>
      <cdr:style>
        <a:lnRef xmlns:a="http://schemas.openxmlformats.org/drawingml/2006/main" idx="2">
          <a:schemeClr val="accent5">
            <a:shade val="50000"/>
          </a:schemeClr>
        </a:lnRef>
        <a:fillRef xmlns:a="http://schemas.openxmlformats.org/drawingml/2006/main" idx="1">
          <a:schemeClr val="accent5"/>
        </a:fillRef>
        <a:effectRef xmlns:a="http://schemas.openxmlformats.org/drawingml/2006/main" idx="0">
          <a:schemeClr val="accent5"/>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0.15694</cdr:x>
      <cdr:y>0.5741</cdr:y>
    </cdr:from>
    <cdr:to>
      <cdr:x>0.271</cdr:x>
      <cdr:y>0.67004</cdr:y>
    </cdr:to>
    <cdr:cxnSp macro="">
      <cdr:nvCxnSpPr>
        <cdr:cNvPr id="11" name="Прямая соединительная линия 10"/>
        <cdr:cNvCxnSpPr>
          <a:stCxn xmlns:a="http://schemas.openxmlformats.org/drawingml/2006/main" id="3" idx="3"/>
        </cdr:cNvCxnSpPr>
      </cdr:nvCxnSpPr>
      <cdr:spPr>
        <a:xfrm xmlns:a="http://schemas.openxmlformats.org/drawingml/2006/main" flipV="1">
          <a:off x="897918" y="2401294"/>
          <a:ext cx="652587" cy="401314"/>
        </a:xfrm>
        <a:prstGeom xmlns:a="http://schemas.openxmlformats.org/drawingml/2006/main" prst="line">
          <a:avLst/>
        </a:prstGeom>
      </cdr:spPr>
      <cdr:style>
        <a:lnRef xmlns:a="http://schemas.openxmlformats.org/drawingml/2006/main" idx="3">
          <a:schemeClr val="accent5"/>
        </a:lnRef>
        <a:fillRef xmlns:a="http://schemas.openxmlformats.org/drawingml/2006/main" idx="0">
          <a:schemeClr val="accent5"/>
        </a:fillRef>
        <a:effectRef xmlns:a="http://schemas.openxmlformats.org/drawingml/2006/main" idx="2">
          <a:schemeClr val="accent5"/>
        </a:effectRef>
        <a:fontRef xmlns:a="http://schemas.openxmlformats.org/drawingml/2006/main" idx="minor">
          <a:schemeClr val="tx1"/>
        </a:fontRef>
      </cdr:style>
    </cdr:cxnSp>
  </cdr:relSizeAnchor>
  <cdr:relSizeAnchor xmlns:cdr="http://schemas.openxmlformats.org/drawingml/2006/chartDrawing">
    <cdr:from>
      <cdr:x>0.43051</cdr:x>
      <cdr:y>0.47925</cdr:y>
    </cdr:from>
    <cdr:to>
      <cdr:x>0.55688</cdr:x>
      <cdr:y>0.53218</cdr:y>
    </cdr:to>
    <cdr:cxnSp macro="">
      <cdr:nvCxnSpPr>
        <cdr:cNvPr id="24" name="Прямая соединительная линия 23"/>
        <cdr:cNvCxnSpPr>
          <a:stCxn xmlns:a="http://schemas.openxmlformats.org/drawingml/2006/main" id="7" idx="3"/>
          <a:endCxn xmlns:a="http://schemas.openxmlformats.org/drawingml/2006/main" id="8" idx="1"/>
        </cdr:cNvCxnSpPr>
      </cdr:nvCxnSpPr>
      <cdr:spPr>
        <a:xfrm xmlns:a="http://schemas.openxmlformats.org/drawingml/2006/main" flipV="1">
          <a:off x="2463110" y="2004578"/>
          <a:ext cx="722981" cy="221399"/>
        </a:xfrm>
        <a:prstGeom xmlns:a="http://schemas.openxmlformats.org/drawingml/2006/main" prst="line">
          <a:avLst/>
        </a:prstGeom>
      </cdr:spPr>
      <cdr:style>
        <a:lnRef xmlns:a="http://schemas.openxmlformats.org/drawingml/2006/main" idx="3">
          <a:schemeClr val="accent5"/>
        </a:lnRef>
        <a:fillRef xmlns:a="http://schemas.openxmlformats.org/drawingml/2006/main" idx="0">
          <a:schemeClr val="accent5"/>
        </a:fillRef>
        <a:effectRef xmlns:a="http://schemas.openxmlformats.org/drawingml/2006/main" idx="2">
          <a:schemeClr val="accent5"/>
        </a:effectRef>
        <a:fontRef xmlns:a="http://schemas.openxmlformats.org/drawingml/2006/main" idx="minor">
          <a:schemeClr val="tx1"/>
        </a:fontRef>
      </cdr:style>
    </cdr:cxnSp>
  </cdr:relSizeAnchor>
  <cdr:relSizeAnchor xmlns:cdr="http://schemas.openxmlformats.org/drawingml/2006/chartDrawing">
    <cdr:from>
      <cdr:x>0.57355</cdr:x>
      <cdr:y>0.47925</cdr:y>
    </cdr:from>
    <cdr:to>
      <cdr:x>0.69158</cdr:x>
      <cdr:y>0.5079</cdr:y>
    </cdr:to>
    <cdr:cxnSp macro="">
      <cdr:nvCxnSpPr>
        <cdr:cNvPr id="27" name="Прямая соединительная линия 26"/>
        <cdr:cNvCxnSpPr>
          <a:stCxn xmlns:a="http://schemas.openxmlformats.org/drawingml/2006/main" id="8" idx="3"/>
          <a:endCxn xmlns:a="http://schemas.openxmlformats.org/drawingml/2006/main" id="9" idx="1"/>
        </cdr:cNvCxnSpPr>
      </cdr:nvCxnSpPr>
      <cdr:spPr>
        <a:xfrm xmlns:a="http://schemas.openxmlformats.org/drawingml/2006/main">
          <a:off x="3281466" y="2004578"/>
          <a:ext cx="675322" cy="119839"/>
        </a:xfrm>
        <a:prstGeom xmlns:a="http://schemas.openxmlformats.org/drawingml/2006/main" prst="line">
          <a:avLst/>
        </a:prstGeom>
      </cdr:spPr>
      <cdr:style>
        <a:lnRef xmlns:a="http://schemas.openxmlformats.org/drawingml/2006/main" idx="3">
          <a:schemeClr val="accent5"/>
        </a:lnRef>
        <a:fillRef xmlns:a="http://schemas.openxmlformats.org/drawingml/2006/main" idx="0">
          <a:schemeClr val="accent5"/>
        </a:fillRef>
        <a:effectRef xmlns:a="http://schemas.openxmlformats.org/drawingml/2006/main" idx="2">
          <a:schemeClr val="accent5"/>
        </a:effectRef>
        <a:fontRef xmlns:a="http://schemas.openxmlformats.org/drawingml/2006/main" idx="minor">
          <a:schemeClr val="tx1"/>
        </a:fontRef>
      </cdr:style>
    </cdr:cxnSp>
  </cdr:relSizeAnchor>
  <cdr:relSizeAnchor xmlns:cdr="http://schemas.openxmlformats.org/drawingml/2006/chartDrawing">
    <cdr:from>
      <cdr:x>0.16794</cdr:x>
      <cdr:y>0.93443</cdr:y>
    </cdr:from>
    <cdr:to>
      <cdr:x>0.20073</cdr:x>
      <cdr:y>0.9445</cdr:y>
    </cdr:to>
    <cdr:sp macro="" textlink="">
      <cdr:nvSpPr>
        <cdr:cNvPr id="29" name="Прямоугольник 28"/>
        <cdr:cNvSpPr/>
      </cdr:nvSpPr>
      <cdr:spPr>
        <a:xfrm xmlns:a="http://schemas.openxmlformats.org/drawingml/2006/main" flipH="1" flipV="1">
          <a:off x="737667" y="4104456"/>
          <a:ext cx="144016" cy="44267"/>
        </a:xfrm>
        <a:prstGeom xmlns:a="http://schemas.openxmlformats.org/drawingml/2006/main" prst="rect">
          <a:avLst/>
        </a:prstGeom>
      </cdr:spPr>
      <cdr:style>
        <a:lnRef xmlns:a="http://schemas.openxmlformats.org/drawingml/2006/main" idx="2">
          <a:schemeClr val="accent5">
            <a:shade val="50000"/>
          </a:schemeClr>
        </a:lnRef>
        <a:fillRef xmlns:a="http://schemas.openxmlformats.org/drawingml/2006/main" idx="1">
          <a:schemeClr val="accent5"/>
        </a:fillRef>
        <a:effectRef xmlns:a="http://schemas.openxmlformats.org/drawingml/2006/main" idx="0">
          <a:schemeClr val="accent5"/>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0.20073</cdr:x>
      <cdr:y>0.91803</cdr:y>
    </cdr:from>
    <cdr:to>
      <cdr:x>0.98361</cdr:x>
      <cdr:y>0.9872</cdr:y>
    </cdr:to>
    <cdr:sp macro="" textlink="">
      <cdr:nvSpPr>
        <cdr:cNvPr id="35" name="Прямоугольник 34"/>
        <cdr:cNvSpPr/>
      </cdr:nvSpPr>
      <cdr:spPr>
        <a:xfrm xmlns:a="http://schemas.openxmlformats.org/drawingml/2006/main">
          <a:off x="881683" y="4032448"/>
          <a:ext cx="3438812" cy="303828"/>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200" b="0" dirty="0" smtClean="0">
              <a:solidFill>
                <a:schemeClr val="tx1"/>
              </a:solidFill>
              <a:latin typeface="Arial" panose="020B0604020202020204" pitchFamily="34" charset="0"/>
              <a:cs typeface="Arial" panose="020B0604020202020204" pitchFamily="34" charset="0"/>
            </a:rPr>
            <a:t>Рост оборота розничной торговли, %</a:t>
          </a:r>
          <a:endParaRPr lang="ru-RU" sz="1200" b="0" dirty="0">
            <a:solidFill>
              <a:schemeClr val="tx1"/>
            </a:solidFill>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0.08478</cdr:x>
      <cdr:y>0.57034</cdr:y>
    </cdr:from>
    <cdr:to>
      <cdr:x>0.18345</cdr:x>
      <cdr:y>0.64314</cdr:y>
    </cdr:to>
    <cdr:sp macro="" textlink="">
      <cdr:nvSpPr>
        <cdr:cNvPr id="36" name="Прямоугольник 35"/>
        <cdr:cNvSpPr/>
      </cdr:nvSpPr>
      <cdr:spPr>
        <a:xfrm xmlns:a="http://schemas.openxmlformats.org/drawingml/2006/main">
          <a:off x="485030" y="2385571"/>
          <a:ext cx="564543" cy="30450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200" b="1" dirty="0" smtClean="0">
              <a:solidFill>
                <a:srgbClr val="FF0000"/>
              </a:solidFill>
            </a:rPr>
            <a:t>116,3</a:t>
          </a:r>
          <a:endParaRPr lang="ru-RU" sz="1200" b="1" dirty="0">
            <a:solidFill>
              <a:srgbClr val="FF0000"/>
            </a:solidFill>
          </a:endParaRPr>
        </a:p>
        <a:p xmlns:a="http://schemas.openxmlformats.org/drawingml/2006/main">
          <a:pPr algn="ctr"/>
          <a:endParaRPr lang="ru-RU" sz="1400" b="1" dirty="0">
            <a:solidFill>
              <a:srgbClr val="C00000"/>
            </a:solidFill>
          </a:endParaRPr>
        </a:p>
      </cdr:txBody>
    </cdr:sp>
  </cdr:relSizeAnchor>
  <cdr:relSizeAnchor xmlns:cdr="http://schemas.openxmlformats.org/drawingml/2006/chartDrawing">
    <cdr:from>
      <cdr:x>0.22837</cdr:x>
      <cdr:y>0.49446</cdr:y>
    </cdr:from>
    <cdr:to>
      <cdr:x>0.32937</cdr:x>
      <cdr:y>0.55002</cdr:y>
    </cdr:to>
    <cdr:sp macro="" textlink="">
      <cdr:nvSpPr>
        <cdr:cNvPr id="37" name="Прямоугольник 36"/>
        <cdr:cNvSpPr/>
      </cdr:nvSpPr>
      <cdr:spPr>
        <a:xfrm xmlns:a="http://schemas.openxmlformats.org/drawingml/2006/main">
          <a:off x="1306593" y="2068188"/>
          <a:ext cx="577866" cy="23239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sz="1200" b="1" dirty="0" smtClean="0">
              <a:solidFill>
                <a:srgbClr val="FF0000"/>
              </a:solidFill>
            </a:rPr>
            <a:t>116,5</a:t>
          </a:r>
          <a:endParaRPr lang="ru-RU" sz="1200" b="1" dirty="0">
            <a:solidFill>
              <a:srgbClr val="FF0000"/>
            </a:solidFill>
          </a:endParaRPr>
        </a:p>
      </cdr:txBody>
    </cdr:sp>
  </cdr:relSizeAnchor>
  <cdr:relSizeAnchor xmlns:cdr="http://schemas.openxmlformats.org/drawingml/2006/chartDrawing">
    <cdr:from>
      <cdr:x>0.37257</cdr:x>
      <cdr:y>0.45426</cdr:y>
    </cdr:from>
    <cdr:to>
      <cdr:x>0.47669</cdr:x>
      <cdr:y>0.50981</cdr:y>
    </cdr:to>
    <cdr:sp macro="" textlink="">
      <cdr:nvSpPr>
        <cdr:cNvPr id="38" name="Прямоугольник 37"/>
        <cdr:cNvSpPr/>
      </cdr:nvSpPr>
      <cdr:spPr>
        <a:xfrm xmlns:a="http://schemas.openxmlformats.org/drawingml/2006/main">
          <a:off x="2131591" y="1900045"/>
          <a:ext cx="595706" cy="23235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sz="1200" b="1" dirty="0" smtClean="0">
              <a:solidFill>
                <a:srgbClr val="FF0000"/>
              </a:solidFill>
            </a:rPr>
            <a:t>111,1</a:t>
          </a:r>
          <a:endParaRPr lang="ru-RU" sz="1200" b="1" dirty="0">
            <a:solidFill>
              <a:srgbClr val="FF0000"/>
            </a:solidFill>
          </a:endParaRPr>
        </a:p>
      </cdr:txBody>
    </cdr:sp>
  </cdr:relSizeAnchor>
  <cdr:relSizeAnchor xmlns:cdr="http://schemas.openxmlformats.org/drawingml/2006/chartDrawing">
    <cdr:from>
      <cdr:x>0.51796</cdr:x>
      <cdr:y>0.39957</cdr:y>
    </cdr:from>
    <cdr:to>
      <cdr:x>0.61566</cdr:x>
      <cdr:y>0.45513</cdr:y>
    </cdr:to>
    <cdr:sp macro="" textlink="">
      <cdr:nvSpPr>
        <cdr:cNvPr id="39" name="Прямоугольник 38"/>
        <cdr:cNvSpPr/>
      </cdr:nvSpPr>
      <cdr:spPr>
        <a:xfrm xmlns:a="http://schemas.openxmlformats.org/drawingml/2006/main">
          <a:off x="2963454" y="1671291"/>
          <a:ext cx="558974" cy="23239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sz="1200" b="1" dirty="0" smtClean="0">
              <a:solidFill>
                <a:srgbClr val="FF0000"/>
              </a:solidFill>
            </a:rPr>
            <a:t>104,8</a:t>
          </a:r>
          <a:endParaRPr lang="ru-RU" sz="1200" b="1" dirty="0">
            <a:solidFill>
              <a:srgbClr val="FF0000"/>
            </a:solidFill>
          </a:endParaRPr>
        </a:p>
      </cdr:txBody>
    </cdr:sp>
  </cdr:relSizeAnchor>
  <cdr:relSizeAnchor xmlns:cdr="http://schemas.openxmlformats.org/drawingml/2006/chartDrawing">
    <cdr:from>
      <cdr:x>0.65128</cdr:x>
      <cdr:y>0.42281</cdr:y>
    </cdr:from>
    <cdr:to>
      <cdr:x>0.75464</cdr:x>
      <cdr:y>0.47837</cdr:y>
    </cdr:to>
    <cdr:sp macro="" textlink="">
      <cdr:nvSpPr>
        <cdr:cNvPr id="40" name="Прямоугольник 39"/>
        <cdr:cNvSpPr/>
      </cdr:nvSpPr>
      <cdr:spPr>
        <a:xfrm xmlns:a="http://schemas.openxmlformats.org/drawingml/2006/main">
          <a:off x="3726201" y="1768514"/>
          <a:ext cx="591358" cy="23239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sz="1200" b="1" dirty="0">
              <a:solidFill>
                <a:srgbClr val="FF0000"/>
              </a:solidFill>
            </a:rPr>
            <a:t>101,9</a:t>
          </a:r>
        </a:p>
      </cdr:txBody>
    </cdr:sp>
  </cdr:relSizeAnchor>
  <cdr:relSizeAnchor xmlns:cdr="http://schemas.openxmlformats.org/drawingml/2006/chartDrawing">
    <cdr:from>
      <cdr:x>0.28747</cdr:x>
      <cdr:y>0.53218</cdr:y>
    </cdr:from>
    <cdr:to>
      <cdr:x>0.41384</cdr:x>
      <cdr:y>0.56974</cdr:y>
    </cdr:to>
    <cdr:cxnSp macro="">
      <cdr:nvCxnSpPr>
        <cdr:cNvPr id="68" name="Прямая соединительная линия 67"/>
        <cdr:cNvCxnSpPr>
          <a:stCxn xmlns:a="http://schemas.openxmlformats.org/drawingml/2006/main" id="4" idx="3"/>
          <a:endCxn xmlns:a="http://schemas.openxmlformats.org/drawingml/2006/main" id="7" idx="1"/>
        </cdr:cNvCxnSpPr>
      </cdr:nvCxnSpPr>
      <cdr:spPr>
        <a:xfrm xmlns:a="http://schemas.openxmlformats.org/drawingml/2006/main" flipV="1">
          <a:off x="1644704" y="2225977"/>
          <a:ext cx="723031" cy="157118"/>
        </a:xfrm>
        <a:prstGeom xmlns:a="http://schemas.openxmlformats.org/drawingml/2006/main" prst="line">
          <a:avLst/>
        </a:prstGeom>
      </cdr:spPr>
      <cdr:style>
        <a:lnRef xmlns:a="http://schemas.openxmlformats.org/drawingml/2006/main" idx="3">
          <a:schemeClr val="accent5"/>
        </a:lnRef>
        <a:fillRef xmlns:a="http://schemas.openxmlformats.org/drawingml/2006/main" idx="0">
          <a:schemeClr val="accent5"/>
        </a:fillRef>
        <a:effectRef xmlns:a="http://schemas.openxmlformats.org/drawingml/2006/main" idx="2">
          <a:schemeClr val="accent5"/>
        </a:effectRef>
        <a:fontRef xmlns:a="http://schemas.openxmlformats.org/drawingml/2006/main" idx="minor">
          <a:schemeClr val="tx1"/>
        </a:fontRef>
      </cdr:style>
    </cdr:cxnSp>
  </cdr:relSizeAnchor>
  <cdr:relSizeAnchor xmlns:cdr="http://schemas.openxmlformats.org/drawingml/2006/chartDrawing">
    <cdr:from>
      <cdr:x>0.832</cdr:x>
      <cdr:y>0.40111</cdr:y>
    </cdr:from>
    <cdr:to>
      <cdr:x>0.85331</cdr:x>
      <cdr:y>0.4288</cdr:y>
    </cdr:to>
    <cdr:pic>
      <cdr:nvPicPr>
        <cdr:cNvPr id="2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760170" y="1677725"/>
          <a:ext cx="121931" cy="115834"/>
        </a:xfrm>
        <a:prstGeom xmlns:a="http://schemas.openxmlformats.org/drawingml/2006/main" prst="rect">
          <a:avLst/>
        </a:prstGeom>
      </cdr:spPr>
    </cdr:pic>
  </cdr:relSizeAnchor>
  <cdr:relSizeAnchor xmlns:cdr="http://schemas.openxmlformats.org/drawingml/2006/chartDrawing">
    <cdr:from>
      <cdr:x>0.69014</cdr:x>
      <cdr:y>0.4428</cdr:y>
    </cdr:from>
    <cdr:to>
      <cdr:x>0.85593</cdr:x>
      <cdr:y>0.50363</cdr:y>
    </cdr:to>
    <cdr:pic>
      <cdr:nvPicPr>
        <cdr:cNvPr id="2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rot="19222580">
          <a:off x="3948506" y="1852124"/>
          <a:ext cx="948564" cy="254442"/>
        </a:xfrm>
        <a:prstGeom xmlns:a="http://schemas.openxmlformats.org/drawingml/2006/main" prst="rect">
          <a:avLst/>
        </a:prstGeom>
      </cdr:spPr>
    </cdr:pic>
  </cdr:relSizeAnchor>
  <cdr:relSizeAnchor xmlns:cdr="http://schemas.openxmlformats.org/drawingml/2006/chartDrawing">
    <cdr:from>
      <cdr:x>0.79911</cdr:x>
      <cdr:y>0.33837</cdr:y>
    </cdr:from>
    <cdr:to>
      <cdr:x>0.90751</cdr:x>
      <cdr:y>0.42582</cdr:y>
    </cdr:to>
    <cdr:sp macro="" textlink="">
      <cdr:nvSpPr>
        <cdr:cNvPr id="30" name="Поле 29"/>
        <cdr:cNvSpPr txBox="1"/>
      </cdr:nvSpPr>
      <cdr:spPr>
        <a:xfrm xmlns:a="http://schemas.openxmlformats.org/drawingml/2006/main">
          <a:off x="4572000" y="1415332"/>
          <a:ext cx="620201" cy="3657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solidFill>
                <a:srgbClr val="FF0000"/>
              </a:solidFill>
            </a:rPr>
            <a:t>106,8</a:t>
          </a:r>
        </a:p>
      </cdr:txBody>
    </cdr:sp>
  </cdr:relSizeAnchor>
</c:userShapes>
</file>

<file path=word/drawings/drawing3.xml><?xml version="1.0" encoding="utf-8"?>
<c:userShapes xmlns:c="http://schemas.openxmlformats.org/drawingml/2006/chart">
  <cdr:relSizeAnchor xmlns:cdr="http://schemas.openxmlformats.org/drawingml/2006/chartDrawing">
    <cdr:from>
      <cdr:x>0.57101</cdr:x>
      <cdr:y>0.33047</cdr:y>
    </cdr:from>
    <cdr:to>
      <cdr:x>0.61739</cdr:x>
      <cdr:y>0.40343</cdr:y>
    </cdr:to>
    <cdr:cxnSp macro="">
      <cdr:nvCxnSpPr>
        <cdr:cNvPr id="3" name="Прямая соединительная линия 2"/>
        <cdr:cNvCxnSpPr/>
      </cdr:nvCxnSpPr>
      <cdr:spPr>
        <a:xfrm xmlns:a="http://schemas.openxmlformats.org/drawingml/2006/main" flipV="1">
          <a:off x="3752850" y="733425"/>
          <a:ext cx="304800" cy="1619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0.32029</cdr:x>
      <cdr:y>0.24893</cdr:y>
    </cdr:from>
    <cdr:to>
      <cdr:x>0.37391</cdr:x>
      <cdr:y>0.29185</cdr:y>
    </cdr:to>
    <cdr:cxnSp macro="">
      <cdr:nvCxnSpPr>
        <cdr:cNvPr id="7" name="Прямая соединительная линия 6"/>
        <cdr:cNvCxnSpPr/>
      </cdr:nvCxnSpPr>
      <cdr:spPr>
        <a:xfrm xmlns:a="http://schemas.openxmlformats.org/drawingml/2006/main">
          <a:off x="2105025" y="552450"/>
          <a:ext cx="352425" cy="9525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2FC1E9-FCA6-49F1-931E-9622E27ACE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1057</TotalTime>
  <Pages>71</Pages>
  <Words>14984</Words>
  <Characters>110535</Characters>
  <Application>Microsoft Office Word</Application>
  <DocSecurity>0</DocSecurity>
  <Lines>921</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125269</CharactersWithSpaces>
  <SharedDoc>false</SharedDoc>
  <HLinks>
    <vt:vector size="414" baseType="variant">
      <vt:variant>
        <vt:i4>6029313</vt:i4>
      </vt:variant>
      <vt:variant>
        <vt:i4>309</vt:i4>
      </vt:variant>
      <vt:variant>
        <vt:i4>0</vt:i4>
      </vt:variant>
      <vt:variant>
        <vt:i4>5</vt:i4>
      </vt:variant>
      <vt:variant>
        <vt:lpwstr>mailto:uporovo_ekonom2@rambler.ru</vt:lpwstr>
      </vt:variant>
      <vt:variant>
        <vt:lpwstr/>
      </vt:variant>
      <vt:variant>
        <vt:i4>1048627</vt:i4>
      </vt:variant>
      <vt:variant>
        <vt:i4>306</vt:i4>
      </vt:variant>
      <vt:variant>
        <vt:i4>0</vt:i4>
      </vt:variant>
      <vt:variant>
        <vt:i4>5</vt:i4>
      </vt:variant>
      <vt:variant>
        <vt:lpwstr>mailto:72uporovo@mail.ru</vt:lpwstr>
      </vt:variant>
      <vt:variant>
        <vt:lpwstr/>
      </vt:variant>
      <vt:variant>
        <vt:i4>1048627</vt:i4>
      </vt:variant>
      <vt:variant>
        <vt:i4>303</vt:i4>
      </vt:variant>
      <vt:variant>
        <vt:i4>0</vt:i4>
      </vt:variant>
      <vt:variant>
        <vt:i4>5</vt:i4>
      </vt:variant>
      <vt:variant>
        <vt:lpwstr>mailto:72uporovo@mail.ru</vt:lpwstr>
      </vt:variant>
      <vt:variant>
        <vt:lpwstr/>
      </vt:variant>
      <vt:variant>
        <vt:i4>1048627</vt:i4>
      </vt:variant>
      <vt:variant>
        <vt:i4>300</vt:i4>
      </vt:variant>
      <vt:variant>
        <vt:i4>0</vt:i4>
      </vt:variant>
      <vt:variant>
        <vt:i4>5</vt:i4>
      </vt:variant>
      <vt:variant>
        <vt:lpwstr>mailto:72uporovo@mail.ru</vt:lpwstr>
      </vt:variant>
      <vt:variant>
        <vt:lpwstr/>
      </vt:variant>
      <vt:variant>
        <vt:i4>1048627</vt:i4>
      </vt:variant>
      <vt:variant>
        <vt:i4>297</vt:i4>
      </vt:variant>
      <vt:variant>
        <vt:i4>0</vt:i4>
      </vt:variant>
      <vt:variant>
        <vt:i4>5</vt:i4>
      </vt:variant>
      <vt:variant>
        <vt:lpwstr>mailto:72uporovo@mail.ru</vt:lpwstr>
      </vt:variant>
      <vt:variant>
        <vt:lpwstr/>
      </vt:variant>
      <vt:variant>
        <vt:i4>1048627</vt:i4>
      </vt:variant>
      <vt:variant>
        <vt:i4>294</vt:i4>
      </vt:variant>
      <vt:variant>
        <vt:i4>0</vt:i4>
      </vt:variant>
      <vt:variant>
        <vt:i4>5</vt:i4>
      </vt:variant>
      <vt:variant>
        <vt:lpwstr>mailto:72uporovo@mail.ru</vt:lpwstr>
      </vt:variant>
      <vt:variant>
        <vt:lpwstr/>
      </vt:variant>
      <vt:variant>
        <vt:i4>1048627</vt:i4>
      </vt:variant>
      <vt:variant>
        <vt:i4>291</vt:i4>
      </vt:variant>
      <vt:variant>
        <vt:i4>0</vt:i4>
      </vt:variant>
      <vt:variant>
        <vt:i4>5</vt:i4>
      </vt:variant>
      <vt:variant>
        <vt:lpwstr>mailto:72uporovo@mail.ru</vt:lpwstr>
      </vt:variant>
      <vt:variant>
        <vt:lpwstr/>
      </vt:variant>
      <vt:variant>
        <vt:i4>1703944</vt:i4>
      </vt:variant>
      <vt:variant>
        <vt:i4>288</vt:i4>
      </vt:variant>
      <vt:variant>
        <vt:i4>0</vt:i4>
      </vt:variant>
      <vt:variant>
        <vt:i4>5</vt:i4>
      </vt:variant>
      <vt:variant>
        <vt:lpwstr>http://uporovo.admtyumen.ru/</vt:lpwstr>
      </vt:variant>
      <vt:variant>
        <vt:lpwstr/>
      </vt:variant>
      <vt:variant>
        <vt:i4>1703944</vt:i4>
      </vt:variant>
      <vt:variant>
        <vt:i4>285</vt:i4>
      </vt:variant>
      <vt:variant>
        <vt:i4>0</vt:i4>
      </vt:variant>
      <vt:variant>
        <vt:i4>5</vt:i4>
      </vt:variant>
      <vt:variant>
        <vt:lpwstr>http://uporovo.admtyumen.ru/</vt:lpwstr>
      </vt:variant>
      <vt:variant>
        <vt:lpwstr/>
      </vt:variant>
      <vt:variant>
        <vt:i4>1703944</vt:i4>
      </vt:variant>
      <vt:variant>
        <vt:i4>282</vt:i4>
      </vt:variant>
      <vt:variant>
        <vt:i4>0</vt:i4>
      </vt:variant>
      <vt:variant>
        <vt:i4>5</vt:i4>
      </vt:variant>
      <vt:variant>
        <vt:lpwstr>http://uporovo.admtyumen.ru/</vt:lpwstr>
      </vt:variant>
      <vt:variant>
        <vt:lpwstr/>
      </vt:variant>
      <vt:variant>
        <vt:i4>1703944</vt:i4>
      </vt:variant>
      <vt:variant>
        <vt:i4>279</vt:i4>
      </vt:variant>
      <vt:variant>
        <vt:i4>0</vt:i4>
      </vt:variant>
      <vt:variant>
        <vt:i4>5</vt:i4>
      </vt:variant>
      <vt:variant>
        <vt:lpwstr>http://uporovo.admtyumen.ru/</vt:lpwstr>
      </vt:variant>
      <vt:variant>
        <vt:lpwstr/>
      </vt:variant>
      <vt:variant>
        <vt:i4>1703944</vt:i4>
      </vt:variant>
      <vt:variant>
        <vt:i4>276</vt:i4>
      </vt:variant>
      <vt:variant>
        <vt:i4>0</vt:i4>
      </vt:variant>
      <vt:variant>
        <vt:i4>5</vt:i4>
      </vt:variant>
      <vt:variant>
        <vt:lpwstr>http://uporovo.admtyumen.ru/</vt:lpwstr>
      </vt:variant>
      <vt:variant>
        <vt:lpwstr/>
      </vt:variant>
      <vt:variant>
        <vt:i4>1703944</vt:i4>
      </vt:variant>
      <vt:variant>
        <vt:i4>273</vt:i4>
      </vt:variant>
      <vt:variant>
        <vt:i4>0</vt:i4>
      </vt:variant>
      <vt:variant>
        <vt:i4>5</vt:i4>
      </vt:variant>
      <vt:variant>
        <vt:lpwstr>http://uporovo.admtyumen.ru/</vt:lpwstr>
      </vt:variant>
      <vt:variant>
        <vt:lpwstr/>
      </vt:variant>
      <vt:variant>
        <vt:i4>1703944</vt:i4>
      </vt:variant>
      <vt:variant>
        <vt:i4>270</vt:i4>
      </vt:variant>
      <vt:variant>
        <vt:i4>0</vt:i4>
      </vt:variant>
      <vt:variant>
        <vt:i4>5</vt:i4>
      </vt:variant>
      <vt:variant>
        <vt:lpwstr>http://uporovo.admtyumen.ru/</vt:lpwstr>
      </vt:variant>
      <vt:variant>
        <vt:lpwstr/>
      </vt:variant>
      <vt:variant>
        <vt:i4>3080210</vt:i4>
      </vt:variant>
      <vt:variant>
        <vt:i4>267</vt:i4>
      </vt:variant>
      <vt:variant>
        <vt:i4>0</vt:i4>
      </vt:variant>
      <vt:variant>
        <vt:i4>5</vt:i4>
      </vt:variant>
      <vt:variant>
        <vt:lpwstr>mailto:texnokad@yandex.ru</vt:lpwstr>
      </vt:variant>
      <vt:variant>
        <vt:lpwstr/>
      </vt:variant>
      <vt:variant>
        <vt:i4>7667835</vt:i4>
      </vt:variant>
      <vt:variant>
        <vt:i4>264</vt:i4>
      </vt:variant>
      <vt:variant>
        <vt:i4>0</vt:i4>
      </vt:variant>
      <vt:variant>
        <vt:i4>5</vt:i4>
      </vt:variant>
      <vt:variant>
        <vt:lpwstr>http://uporovo.admtyumen.ru/files/upload/OMSU/Uporovo/%D0%BF%D0%BE%D1%81%D1%82%D0%B0%D0%BD%D0%BE%D0%B2%D0%BB%D0%B5%D0%BD%D0%B8%D0%B5 %D0%A2%D0%9E %D0%BE%D1%82 08.04.2013 %E2%84%96107-%D0%BF.docx</vt:lpwstr>
      </vt:variant>
      <vt:variant>
        <vt:lpwstr/>
      </vt:variant>
      <vt:variant>
        <vt:i4>7733370</vt:i4>
      </vt:variant>
      <vt:variant>
        <vt:i4>261</vt:i4>
      </vt:variant>
      <vt:variant>
        <vt:i4>0</vt:i4>
      </vt:variant>
      <vt:variant>
        <vt:i4>5</vt:i4>
      </vt:variant>
      <vt:variant>
        <vt:lpwstr>http://uporovo.admtyumen.ru/files/upload/OMSU/Uporovo/%D0%BF%D0%BE%D1%81%D1%82%D0%B0%D0%BD%D0%BE%D0%B2%D0%BB%D0%B5%D0%BD%D0%B8%D0%B5 %D0%A2%D0%9E %D0%BE%D1%82 08.04.2013 %E2%84%96114-%D0%BF.docx</vt:lpwstr>
      </vt:variant>
      <vt:variant>
        <vt:lpwstr/>
      </vt:variant>
      <vt:variant>
        <vt:i4>7798898</vt:i4>
      </vt:variant>
      <vt:variant>
        <vt:i4>258</vt:i4>
      </vt:variant>
      <vt:variant>
        <vt:i4>0</vt:i4>
      </vt:variant>
      <vt:variant>
        <vt:i4>5</vt:i4>
      </vt:variant>
      <vt:variant>
        <vt:lpwstr>http://uporovo.admtyumen.ru/files/upload/OMSU/Uporovo/%D0%BF%D0%BE%D1%81%D1%82%D0%B0%D0%BD%D0%BE%D0%B2%D0%BB%D0%B5%D0%BD%D0%B8%D0%B5 %D0%A2%D0%9E %D0%BE%D1%82 24.12.2012 %E2%84%96555-%D0%BF.docx</vt:lpwstr>
      </vt:variant>
      <vt:variant>
        <vt:lpwstr/>
      </vt:variant>
      <vt:variant>
        <vt:i4>7733361</vt:i4>
      </vt:variant>
      <vt:variant>
        <vt:i4>255</vt:i4>
      </vt:variant>
      <vt:variant>
        <vt:i4>0</vt:i4>
      </vt:variant>
      <vt:variant>
        <vt:i4>5</vt:i4>
      </vt:variant>
      <vt:variant>
        <vt:lpwstr>http://uporovo.admtyumen.ru/files/upload/OMSU/Uporovo/%D0%BF%D0%BE%D1%81%D1%82%D0%B0%D0%BD%D0%BE%D0%B2%D0%BB%D0%B5%D0%BD%D0%B8%D0%B5 %D0%A2%D0%9E %D0%BE%D1%82 20.06.2012 %E2%84%96237-%D0%BF.docx</vt:lpwstr>
      </vt:variant>
      <vt:variant>
        <vt:lpwstr/>
      </vt:variant>
      <vt:variant>
        <vt:i4>7798897</vt:i4>
      </vt:variant>
      <vt:variant>
        <vt:i4>252</vt:i4>
      </vt:variant>
      <vt:variant>
        <vt:i4>0</vt:i4>
      </vt:variant>
      <vt:variant>
        <vt:i4>5</vt:i4>
      </vt:variant>
      <vt:variant>
        <vt:lpwstr>http://uporovo.admtyumen.ru/files/upload/OMSU/Uporovo/%D0%BF%D0%BE%D1%81%D1%82%D0%B0%D0%BD%D0%BE%D0%B2%D0%BB%D0%B5%D0%BD%D0%B8%D0%B5 %D0%A2%D0%9E %D0%BE%D1%82 20.06.2012 %E2%84%96236-%D0%BF.docx</vt:lpwstr>
      </vt:variant>
      <vt:variant>
        <vt:lpwstr/>
      </vt:variant>
      <vt:variant>
        <vt:i4>524357</vt:i4>
      </vt:variant>
      <vt:variant>
        <vt:i4>249</vt:i4>
      </vt:variant>
      <vt:variant>
        <vt:i4>0</vt:i4>
      </vt:variant>
      <vt:variant>
        <vt:i4>5</vt:i4>
      </vt:variant>
      <vt:variant>
        <vt:lpwstr>http://uporovo.admtyumen.ru/files/upload/OMSU/Uporovo/%D0%BF%D0%BE%D1%81%D1%82%D0%B0%D0%BD%D0%BE%D0%B2%D0%BB%D0%B5%D0%BD%D0%B8%D0%B5 %D0%A2%D0%9E %D0%BE%D1%82 01.04.2008 %E2%84%9697-%D0%BF.docx</vt:lpwstr>
      </vt:variant>
      <vt:variant>
        <vt:lpwstr/>
      </vt:variant>
      <vt:variant>
        <vt:i4>7536754</vt:i4>
      </vt:variant>
      <vt:variant>
        <vt:i4>246</vt:i4>
      </vt:variant>
      <vt:variant>
        <vt:i4>0</vt:i4>
      </vt:variant>
      <vt:variant>
        <vt:i4>5</vt:i4>
      </vt:variant>
      <vt:variant>
        <vt:lpwstr>http://uporovo.admtyumen.ru/files/upload/OMSU/Uporovo/%D0%BF%D0%BE%D1%81%D1%82%D0%B0%D0%BD%D0%BE%D0%B2%D0%BB%D0%B5%D0%BD%D0%B8%D0%B5 %D0%A2%D0%9E %D0%BE%D1%82 25.07.2005 %E2%84%96121-%D0%BF.docx</vt:lpwstr>
      </vt:variant>
      <vt:variant>
        <vt:lpwstr/>
      </vt:variant>
      <vt:variant>
        <vt:i4>7471230</vt:i4>
      </vt:variant>
      <vt:variant>
        <vt:i4>243</vt:i4>
      </vt:variant>
      <vt:variant>
        <vt:i4>0</vt:i4>
      </vt:variant>
      <vt:variant>
        <vt:i4>5</vt:i4>
      </vt:variant>
      <vt:variant>
        <vt:lpwstr>http://uporovo.admtyumen.ru/files/upload/OMSU/Uporovo/%D0%BF%D0%BE%D1%81%D1%82%D0%B0%D0%BD%D0%BE%D0%B2%D0%BB%D0%B5%D0%BD%D0%B8%D0%B5 %D0%A2%D0%9E %D0%BE%D1%82 14.05.2012 %E2%84%96180-%D0%BF.docx</vt:lpwstr>
      </vt:variant>
      <vt:variant>
        <vt:lpwstr/>
      </vt:variant>
      <vt:variant>
        <vt:i4>524363</vt:i4>
      </vt:variant>
      <vt:variant>
        <vt:i4>240</vt:i4>
      </vt:variant>
      <vt:variant>
        <vt:i4>0</vt:i4>
      </vt:variant>
      <vt:variant>
        <vt:i4>5</vt:i4>
      </vt:variant>
      <vt:variant>
        <vt:lpwstr>http://uporovo.admtyumen.ru/files/upload/OMSU/Uporovo/%D0%BF%D0%BE%D1%81%D1%82%D0%B0%D0%BD%D0%BE%D0%B2%D0%BB%D0%B5%D0%BD%D0%B8%D0%B5 %D0%A2%D0%9E %D0%BE%D1%82 01.04.2008 %E2%84%9699-%D0%BF.docx</vt:lpwstr>
      </vt:variant>
      <vt:variant>
        <vt:lpwstr/>
      </vt:variant>
      <vt:variant>
        <vt:i4>7798896</vt:i4>
      </vt:variant>
      <vt:variant>
        <vt:i4>237</vt:i4>
      </vt:variant>
      <vt:variant>
        <vt:i4>0</vt:i4>
      </vt:variant>
      <vt:variant>
        <vt:i4>5</vt:i4>
      </vt:variant>
      <vt:variant>
        <vt:lpwstr>http://uporovo.admtyumen.ru/files/upload/OMSU/Uporovo/%D0%BF%D0%BE%D1%81%D1%82%D0%B0%D0%BD%D0%BE%D0%B2%D0%BB%D0%B5%D0%BD%D0%B8%D0%B5 %D0%A2%D0%9E %D0%BE%D1%82 07.05.2007 %E2%84%96105-%D0%BF.docx</vt:lpwstr>
      </vt:variant>
      <vt:variant>
        <vt:lpwstr/>
      </vt:variant>
      <vt:variant>
        <vt:i4>458826</vt:i4>
      </vt:variant>
      <vt:variant>
        <vt:i4>234</vt:i4>
      </vt:variant>
      <vt:variant>
        <vt:i4>0</vt:i4>
      </vt:variant>
      <vt:variant>
        <vt:i4>5</vt:i4>
      </vt:variant>
      <vt:variant>
        <vt:lpwstr>http://uporovo.admtyumen.ru/files/upload/OMSU/Uporovo/%D0%BF%D0%BE%D1%81%D1%82%D0%B0%D0%BD%D0%BE%D0%B2%D0%BB%D0%B5%D0%BD%D0%B8%D0%B5 %D0%A2%D0%9E %D0%BE%D1%82 30.05.2005 %E2%84%9644-%D0%BF.docx</vt:lpwstr>
      </vt:variant>
      <vt:variant>
        <vt:lpwstr/>
      </vt:variant>
      <vt:variant>
        <vt:i4>3342393</vt:i4>
      </vt:variant>
      <vt:variant>
        <vt:i4>231</vt:i4>
      </vt:variant>
      <vt:variant>
        <vt:i4>0</vt:i4>
      </vt:variant>
      <vt:variant>
        <vt:i4>5</vt:i4>
      </vt:variant>
      <vt:variant>
        <vt:lpwstr>http://uporovo.admtyumen.ru/files/upload/OMSU/Uporovo/%D0%9F%D0%BE%D1%81%D1%82%D0%B0%D0%BD%D0%BE%D0%B2%D0%BB%D0%B5%D0%BD%D0%B8%D0%B5 %D0%A2%D0%9E %D0%BE%D1%82 17.01.2005 %E2%84%962-%D0%BF%D0%BA.docx</vt:lpwstr>
      </vt:variant>
      <vt:variant>
        <vt:lpwstr/>
      </vt:variant>
      <vt:variant>
        <vt:i4>6488170</vt:i4>
      </vt:variant>
      <vt:variant>
        <vt:i4>228</vt:i4>
      </vt:variant>
      <vt:variant>
        <vt:i4>0</vt:i4>
      </vt:variant>
      <vt:variant>
        <vt:i4>5</vt:i4>
      </vt:variant>
      <vt:variant>
        <vt:lpwstr>http://uporovo.admtyumen.ru/files/upload/OMSU/Uporovo/%D0%97%D0%B0%D0%BA%D0%BE%D0%BD %D0%A2%D0%9E %D0%BE%D1%82 28.12.2004 %E2%84%96305.docx</vt:lpwstr>
      </vt:variant>
      <vt:variant>
        <vt:lpwstr/>
      </vt:variant>
      <vt:variant>
        <vt:i4>6946921</vt:i4>
      </vt:variant>
      <vt:variant>
        <vt:i4>225</vt:i4>
      </vt:variant>
      <vt:variant>
        <vt:i4>0</vt:i4>
      </vt:variant>
      <vt:variant>
        <vt:i4>5</vt:i4>
      </vt:variant>
      <vt:variant>
        <vt:lpwstr>http://uporovo.admtyumen.ru/files/upload/OMSU/Uporovo/%D0%97%D0%B0%D0%BA%D0%BE%D0%BD %D0%A2%D0%9E %D0%BE%D1%82 08.07.2003 %E2%84%96159.docx</vt:lpwstr>
      </vt:variant>
      <vt:variant>
        <vt:lpwstr/>
      </vt:variant>
      <vt:variant>
        <vt:i4>6750248</vt:i4>
      </vt:variant>
      <vt:variant>
        <vt:i4>222</vt:i4>
      </vt:variant>
      <vt:variant>
        <vt:i4>0</vt:i4>
      </vt:variant>
      <vt:variant>
        <vt:i4>5</vt:i4>
      </vt:variant>
      <vt:variant>
        <vt:lpwstr>http://uporovo.admtyumen.ru/files/upload/OMSU/Uporovo/%D0%97%D0%B0%D0%BA%D0%BE%D0%BD %D0%A2%D0%9E %D0%BE%D1%82 15.04.1996 %E2%84%9633.docx</vt:lpwstr>
      </vt:variant>
      <vt:variant>
        <vt:lpwstr/>
      </vt:variant>
      <vt:variant>
        <vt:i4>4849680</vt:i4>
      </vt:variant>
      <vt:variant>
        <vt:i4>219</vt:i4>
      </vt:variant>
      <vt:variant>
        <vt:i4>0</vt:i4>
      </vt:variant>
      <vt:variant>
        <vt:i4>5</vt:i4>
      </vt:variant>
      <vt:variant>
        <vt:lpwstr>http://uporovo.admtyumen.ru/files/upload/%D0%93%D0%BE%D0%BD%D0%BA%D0%B0 %D0%BD%D0%B0 %D0%BF%D1%80%D0%B8%D0%B7%D1%8B %D0%B3%D1%83%D0%B1%D0%B5%D1%80%D0%BD%D0%B0%D1%82%D0%BE%D1%80%D0%B0 %D0%A3%D0%BF%D0%BE%D1%80%D0%BE%D0%B2%D0%BE.jpg</vt:lpwstr>
      </vt:variant>
      <vt:variant>
        <vt:lpwstr/>
      </vt:variant>
      <vt:variant>
        <vt:i4>4718685</vt:i4>
      </vt:variant>
      <vt:variant>
        <vt:i4>216</vt:i4>
      </vt:variant>
      <vt:variant>
        <vt:i4>0</vt:i4>
      </vt:variant>
      <vt:variant>
        <vt:i4>5</vt:i4>
      </vt:variant>
      <vt:variant>
        <vt:lpwstr>http://uporovo.admtyumen.ru/files/upload/Бызовская школа.JPG</vt:lpwstr>
      </vt:variant>
      <vt:variant>
        <vt:lpwstr/>
      </vt:variant>
      <vt:variant>
        <vt:i4>3933263</vt:i4>
      </vt:variant>
      <vt:variant>
        <vt:i4>189</vt:i4>
      </vt:variant>
      <vt:variant>
        <vt:i4>0</vt:i4>
      </vt:variant>
      <vt:variant>
        <vt:i4>5</vt:i4>
      </vt:variant>
      <vt:variant>
        <vt:lpwstr>http://uporovo.admtyumen.ru/files/upload/Мега комплекс Емуртлинск ий Упорово.jpg</vt:lpwstr>
      </vt:variant>
      <vt:variant>
        <vt:lpwstr/>
      </vt:variant>
      <vt:variant>
        <vt:i4>74777685</vt:i4>
      </vt:variant>
      <vt:variant>
        <vt:i4>177</vt:i4>
      </vt:variant>
      <vt:variant>
        <vt:i4>0</vt:i4>
      </vt:variant>
      <vt:variant>
        <vt:i4>5</vt:i4>
      </vt:variant>
      <vt:variant>
        <vt:lpwstr>http://uporovo.admtyumen.ru/files/upload/Уборочная страда Упорово.jpg</vt:lpwstr>
      </vt:variant>
      <vt:variant>
        <vt:lpwstr/>
      </vt:variant>
      <vt:variant>
        <vt:i4>73270295</vt:i4>
      </vt:variant>
      <vt:variant>
        <vt:i4>165</vt:i4>
      </vt:variant>
      <vt:variant>
        <vt:i4>0</vt:i4>
      </vt:variant>
      <vt:variant>
        <vt:i4>5</vt:i4>
      </vt:variant>
      <vt:variant>
        <vt:lpwstr>http://uporovo.admtyumen.ru/files/upload/Copy of Copy of Храм Серафима Саровского 1.jpg</vt:lpwstr>
      </vt:variant>
      <vt:variant>
        <vt:lpwstr/>
      </vt:variant>
      <vt:variant>
        <vt:i4>7733300</vt:i4>
      </vt:variant>
      <vt:variant>
        <vt:i4>162</vt:i4>
      </vt:variant>
      <vt:variant>
        <vt:i4>0</vt:i4>
      </vt:variant>
      <vt:variant>
        <vt:i4>5</vt:i4>
      </vt:variant>
      <vt:variant>
        <vt:lpwstr>http://www.phototyumen.ru/uploads/archive/original/00000005186.jpg</vt:lpwstr>
      </vt:variant>
      <vt:variant>
        <vt:lpwstr/>
      </vt:variant>
      <vt:variant>
        <vt:i4>7471217</vt:i4>
      </vt:variant>
      <vt:variant>
        <vt:i4>159</vt:i4>
      </vt:variant>
      <vt:variant>
        <vt:i4>0</vt:i4>
      </vt:variant>
      <vt:variant>
        <vt:i4>5</vt:i4>
      </vt:variant>
      <vt:variant>
        <vt:lpwstr>http://webmandry.com/images/stories/2015/02/895/01.jpg</vt:lpwstr>
      </vt:variant>
      <vt:variant>
        <vt:lpwstr/>
      </vt:variant>
      <vt:variant>
        <vt:i4>1835088</vt:i4>
      </vt:variant>
      <vt:variant>
        <vt:i4>156</vt:i4>
      </vt:variant>
      <vt:variant>
        <vt:i4>0</vt:i4>
      </vt:variant>
      <vt:variant>
        <vt:i4>5</vt:i4>
      </vt:variant>
      <vt:variant>
        <vt:lpwstr>http://uporovo.admtyumen.ru/files/upload/%D0%94%D0%BE%D1%80%D0%BE%D0%B3%D0%B0 %D0%A3%D0%BF%D0%BE%D1%80%D0%BE%D0%B2%D0%BE.jpg</vt:lpwstr>
      </vt:variant>
      <vt:variant>
        <vt:lpwstr/>
      </vt:variant>
      <vt:variant>
        <vt:i4>67371057</vt:i4>
      </vt:variant>
      <vt:variant>
        <vt:i4>153</vt:i4>
      </vt:variant>
      <vt:variant>
        <vt:i4>0</vt:i4>
      </vt:variant>
      <vt:variant>
        <vt:i4>5</vt:i4>
      </vt:variant>
      <vt:variant>
        <vt:lpwstr>http://uporovo.admtyumen.ru/files/upload/С высоты птичьего полета.JPG</vt:lpwstr>
      </vt:variant>
      <vt:variant>
        <vt:lpwstr/>
      </vt:variant>
      <vt:variant>
        <vt:i4>7077991</vt:i4>
      </vt:variant>
      <vt:variant>
        <vt:i4>150</vt:i4>
      </vt:variant>
      <vt:variant>
        <vt:i4>0</vt:i4>
      </vt:variant>
      <vt:variant>
        <vt:i4>5</vt:i4>
      </vt:variant>
      <vt:variant>
        <vt:lpwstr>http://ru.wikipedia.org/w/index.php?title=%D0%A3%D0%BF%D0%BE%D1%80%D0%BE%D0%B2%D0%BE&amp;action=edit&amp;redlink=1</vt:lpwstr>
      </vt:variant>
      <vt:variant>
        <vt:lpwstr/>
      </vt:variant>
      <vt:variant>
        <vt:i4>2818049</vt:i4>
      </vt:variant>
      <vt:variant>
        <vt:i4>147</vt:i4>
      </vt:variant>
      <vt:variant>
        <vt:i4>0</vt:i4>
      </vt:variant>
      <vt:variant>
        <vt:i4>5</vt:i4>
      </vt:variant>
      <vt:variant>
        <vt:lpwstr>http://ru.wikipedia.org/wiki/%D0%9A%D1%83%D1%80%D0%B3%D0%B0%D0%BD%D1%81%D0%BA%D0%B0%D1%8F_%D0%BE%D0%B1%D0%BB%D0%B0%D1%81%D1%82%D1%8C</vt:lpwstr>
      </vt:variant>
      <vt:variant>
        <vt:lpwstr/>
      </vt:variant>
      <vt:variant>
        <vt:i4>8060934</vt:i4>
      </vt:variant>
      <vt:variant>
        <vt:i4>144</vt:i4>
      </vt:variant>
      <vt:variant>
        <vt:i4>0</vt:i4>
      </vt:variant>
      <vt:variant>
        <vt:i4>5</vt:i4>
      </vt:variant>
      <vt:variant>
        <vt:lpwstr>http://ru.wikipedia.org/wiki/%D0%91%D0%B5%D0%BB%D0%BE%D0%B7%D1%91%D1%80%D1%81%D0%BA%D0%B8%D0%B9_%D1%80%D0%B0%D0%B9%D0%BE%D0%BD_%D0%9A%D1%83%D1%80%D0%B3%D0%B0%D0%BD%D1%81%D0%BA%D0%BE%D0%B9_%D0%BE%D0%B1%D0%BB%D0%B0%D1%81%D1%82%D0%B8</vt:lpwstr>
      </vt:variant>
      <vt:variant>
        <vt:lpwstr/>
      </vt:variant>
      <vt:variant>
        <vt:i4>1376306</vt:i4>
      </vt:variant>
      <vt:variant>
        <vt:i4>137</vt:i4>
      </vt:variant>
      <vt:variant>
        <vt:i4>0</vt:i4>
      </vt:variant>
      <vt:variant>
        <vt:i4>5</vt:i4>
      </vt:variant>
      <vt:variant>
        <vt:lpwstr/>
      </vt:variant>
      <vt:variant>
        <vt:lpwstr>_Toc278187037</vt:lpwstr>
      </vt:variant>
      <vt:variant>
        <vt:i4>1376306</vt:i4>
      </vt:variant>
      <vt:variant>
        <vt:i4>131</vt:i4>
      </vt:variant>
      <vt:variant>
        <vt:i4>0</vt:i4>
      </vt:variant>
      <vt:variant>
        <vt:i4>5</vt:i4>
      </vt:variant>
      <vt:variant>
        <vt:lpwstr/>
      </vt:variant>
      <vt:variant>
        <vt:lpwstr>_Toc278187036</vt:lpwstr>
      </vt:variant>
      <vt:variant>
        <vt:i4>1376306</vt:i4>
      </vt:variant>
      <vt:variant>
        <vt:i4>125</vt:i4>
      </vt:variant>
      <vt:variant>
        <vt:i4>0</vt:i4>
      </vt:variant>
      <vt:variant>
        <vt:i4>5</vt:i4>
      </vt:variant>
      <vt:variant>
        <vt:lpwstr/>
      </vt:variant>
      <vt:variant>
        <vt:lpwstr>_Toc278187035</vt:lpwstr>
      </vt:variant>
      <vt:variant>
        <vt:i4>1376306</vt:i4>
      </vt:variant>
      <vt:variant>
        <vt:i4>119</vt:i4>
      </vt:variant>
      <vt:variant>
        <vt:i4>0</vt:i4>
      </vt:variant>
      <vt:variant>
        <vt:i4>5</vt:i4>
      </vt:variant>
      <vt:variant>
        <vt:lpwstr/>
      </vt:variant>
      <vt:variant>
        <vt:lpwstr>_Toc278187034</vt:lpwstr>
      </vt:variant>
      <vt:variant>
        <vt:i4>1376306</vt:i4>
      </vt:variant>
      <vt:variant>
        <vt:i4>113</vt:i4>
      </vt:variant>
      <vt:variant>
        <vt:i4>0</vt:i4>
      </vt:variant>
      <vt:variant>
        <vt:i4>5</vt:i4>
      </vt:variant>
      <vt:variant>
        <vt:lpwstr/>
      </vt:variant>
      <vt:variant>
        <vt:lpwstr>_Toc278187033</vt:lpwstr>
      </vt:variant>
      <vt:variant>
        <vt:i4>1376306</vt:i4>
      </vt:variant>
      <vt:variant>
        <vt:i4>107</vt:i4>
      </vt:variant>
      <vt:variant>
        <vt:i4>0</vt:i4>
      </vt:variant>
      <vt:variant>
        <vt:i4>5</vt:i4>
      </vt:variant>
      <vt:variant>
        <vt:lpwstr/>
      </vt:variant>
      <vt:variant>
        <vt:lpwstr>_Toc278187031</vt:lpwstr>
      </vt:variant>
      <vt:variant>
        <vt:i4>1376306</vt:i4>
      </vt:variant>
      <vt:variant>
        <vt:i4>104</vt:i4>
      </vt:variant>
      <vt:variant>
        <vt:i4>0</vt:i4>
      </vt:variant>
      <vt:variant>
        <vt:i4>5</vt:i4>
      </vt:variant>
      <vt:variant>
        <vt:lpwstr/>
      </vt:variant>
      <vt:variant>
        <vt:lpwstr>_Toc278187030</vt:lpwstr>
      </vt:variant>
      <vt:variant>
        <vt:i4>1310770</vt:i4>
      </vt:variant>
      <vt:variant>
        <vt:i4>98</vt:i4>
      </vt:variant>
      <vt:variant>
        <vt:i4>0</vt:i4>
      </vt:variant>
      <vt:variant>
        <vt:i4>5</vt:i4>
      </vt:variant>
      <vt:variant>
        <vt:lpwstr/>
      </vt:variant>
      <vt:variant>
        <vt:lpwstr>_Toc278187029</vt:lpwstr>
      </vt:variant>
      <vt:variant>
        <vt:i4>1310770</vt:i4>
      </vt:variant>
      <vt:variant>
        <vt:i4>92</vt:i4>
      </vt:variant>
      <vt:variant>
        <vt:i4>0</vt:i4>
      </vt:variant>
      <vt:variant>
        <vt:i4>5</vt:i4>
      </vt:variant>
      <vt:variant>
        <vt:lpwstr/>
      </vt:variant>
      <vt:variant>
        <vt:lpwstr>_Toc278187028</vt:lpwstr>
      </vt:variant>
      <vt:variant>
        <vt:i4>1310770</vt:i4>
      </vt:variant>
      <vt:variant>
        <vt:i4>86</vt:i4>
      </vt:variant>
      <vt:variant>
        <vt:i4>0</vt:i4>
      </vt:variant>
      <vt:variant>
        <vt:i4>5</vt:i4>
      </vt:variant>
      <vt:variant>
        <vt:lpwstr/>
      </vt:variant>
      <vt:variant>
        <vt:lpwstr>_Toc278187027</vt:lpwstr>
      </vt:variant>
      <vt:variant>
        <vt:i4>1310770</vt:i4>
      </vt:variant>
      <vt:variant>
        <vt:i4>80</vt:i4>
      </vt:variant>
      <vt:variant>
        <vt:i4>0</vt:i4>
      </vt:variant>
      <vt:variant>
        <vt:i4>5</vt:i4>
      </vt:variant>
      <vt:variant>
        <vt:lpwstr/>
      </vt:variant>
      <vt:variant>
        <vt:lpwstr>_Toc278187026</vt:lpwstr>
      </vt:variant>
      <vt:variant>
        <vt:i4>1310770</vt:i4>
      </vt:variant>
      <vt:variant>
        <vt:i4>74</vt:i4>
      </vt:variant>
      <vt:variant>
        <vt:i4>0</vt:i4>
      </vt:variant>
      <vt:variant>
        <vt:i4>5</vt:i4>
      </vt:variant>
      <vt:variant>
        <vt:lpwstr/>
      </vt:variant>
      <vt:variant>
        <vt:lpwstr>_Toc278187025</vt:lpwstr>
      </vt:variant>
      <vt:variant>
        <vt:i4>1310770</vt:i4>
      </vt:variant>
      <vt:variant>
        <vt:i4>68</vt:i4>
      </vt:variant>
      <vt:variant>
        <vt:i4>0</vt:i4>
      </vt:variant>
      <vt:variant>
        <vt:i4>5</vt:i4>
      </vt:variant>
      <vt:variant>
        <vt:lpwstr/>
      </vt:variant>
      <vt:variant>
        <vt:lpwstr>_Toc278187024</vt:lpwstr>
      </vt:variant>
      <vt:variant>
        <vt:i4>1310770</vt:i4>
      </vt:variant>
      <vt:variant>
        <vt:i4>62</vt:i4>
      </vt:variant>
      <vt:variant>
        <vt:i4>0</vt:i4>
      </vt:variant>
      <vt:variant>
        <vt:i4>5</vt:i4>
      </vt:variant>
      <vt:variant>
        <vt:lpwstr/>
      </vt:variant>
      <vt:variant>
        <vt:lpwstr>_Toc278187023</vt:lpwstr>
      </vt:variant>
      <vt:variant>
        <vt:i4>1310770</vt:i4>
      </vt:variant>
      <vt:variant>
        <vt:i4>56</vt:i4>
      </vt:variant>
      <vt:variant>
        <vt:i4>0</vt:i4>
      </vt:variant>
      <vt:variant>
        <vt:i4>5</vt:i4>
      </vt:variant>
      <vt:variant>
        <vt:lpwstr/>
      </vt:variant>
      <vt:variant>
        <vt:lpwstr>_Toc278187022</vt:lpwstr>
      </vt:variant>
      <vt:variant>
        <vt:i4>1310770</vt:i4>
      </vt:variant>
      <vt:variant>
        <vt:i4>50</vt:i4>
      </vt:variant>
      <vt:variant>
        <vt:i4>0</vt:i4>
      </vt:variant>
      <vt:variant>
        <vt:i4>5</vt:i4>
      </vt:variant>
      <vt:variant>
        <vt:lpwstr/>
      </vt:variant>
      <vt:variant>
        <vt:lpwstr>_Toc278187021</vt:lpwstr>
      </vt:variant>
      <vt:variant>
        <vt:i4>1310770</vt:i4>
      </vt:variant>
      <vt:variant>
        <vt:i4>44</vt:i4>
      </vt:variant>
      <vt:variant>
        <vt:i4>0</vt:i4>
      </vt:variant>
      <vt:variant>
        <vt:i4>5</vt:i4>
      </vt:variant>
      <vt:variant>
        <vt:lpwstr/>
      </vt:variant>
      <vt:variant>
        <vt:lpwstr>_Toc278187020</vt:lpwstr>
      </vt:variant>
      <vt:variant>
        <vt:i4>1507378</vt:i4>
      </vt:variant>
      <vt:variant>
        <vt:i4>38</vt:i4>
      </vt:variant>
      <vt:variant>
        <vt:i4>0</vt:i4>
      </vt:variant>
      <vt:variant>
        <vt:i4>5</vt:i4>
      </vt:variant>
      <vt:variant>
        <vt:lpwstr/>
      </vt:variant>
      <vt:variant>
        <vt:lpwstr>_Toc278187019</vt:lpwstr>
      </vt:variant>
      <vt:variant>
        <vt:i4>1507378</vt:i4>
      </vt:variant>
      <vt:variant>
        <vt:i4>32</vt:i4>
      </vt:variant>
      <vt:variant>
        <vt:i4>0</vt:i4>
      </vt:variant>
      <vt:variant>
        <vt:i4>5</vt:i4>
      </vt:variant>
      <vt:variant>
        <vt:lpwstr/>
      </vt:variant>
      <vt:variant>
        <vt:lpwstr>_Toc278187018</vt:lpwstr>
      </vt:variant>
      <vt:variant>
        <vt:i4>1507378</vt:i4>
      </vt:variant>
      <vt:variant>
        <vt:i4>26</vt:i4>
      </vt:variant>
      <vt:variant>
        <vt:i4>0</vt:i4>
      </vt:variant>
      <vt:variant>
        <vt:i4>5</vt:i4>
      </vt:variant>
      <vt:variant>
        <vt:lpwstr/>
      </vt:variant>
      <vt:variant>
        <vt:lpwstr>_Toc278187017</vt:lpwstr>
      </vt:variant>
      <vt:variant>
        <vt:i4>1507378</vt:i4>
      </vt:variant>
      <vt:variant>
        <vt:i4>20</vt:i4>
      </vt:variant>
      <vt:variant>
        <vt:i4>0</vt:i4>
      </vt:variant>
      <vt:variant>
        <vt:i4>5</vt:i4>
      </vt:variant>
      <vt:variant>
        <vt:lpwstr/>
      </vt:variant>
      <vt:variant>
        <vt:lpwstr>_Toc278187016</vt:lpwstr>
      </vt:variant>
      <vt:variant>
        <vt:i4>1507378</vt:i4>
      </vt:variant>
      <vt:variant>
        <vt:i4>17</vt:i4>
      </vt:variant>
      <vt:variant>
        <vt:i4>0</vt:i4>
      </vt:variant>
      <vt:variant>
        <vt:i4>5</vt:i4>
      </vt:variant>
      <vt:variant>
        <vt:lpwstr/>
      </vt:variant>
      <vt:variant>
        <vt:lpwstr>_Toc278187015</vt:lpwstr>
      </vt:variant>
      <vt:variant>
        <vt:i4>1507378</vt:i4>
      </vt:variant>
      <vt:variant>
        <vt:i4>14</vt:i4>
      </vt:variant>
      <vt:variant>
        <vt:i4>0</vt:i4>
      </vt:variant>
      <vt:variant>
        <vt:i4>5</vt:i4>
      </vt:variant>
      <vt:variant>
        <vt:lpwstr/>
      </vt:variant>
      <vt:variant>
        <vt:lpwstr>_Toc278187014</vt:lpwstr>
      </vt:variant>
      <vt:variant>
        <vt:i4>1507378</vt:i4>
      </vt:variant>
      <vt:variant>
        <vt:i4>11</vt:i4>
      </vt:variant>
      <vt:variant>
        <vt:i4>0</vt:i4>
      </vt:variant>
      <vt:variant>
        <vt:i4>5</vt:i4>
      </vt:variant>
      <vt:variant>
        <vt:lpwstr/>
      </vt:variant>
      <vt:variant>
        <vt:lpwstr>_Toc278187013</vt:lpwstr>
      </vt:variant>
      <vt:variant>
        <vt:i4>1507378</vt:i4>
      </vt:variant>
      <vt:variant>
        <vt:i4>8</vt:i4>
      </vt:variant>
      <vt:variant>
        <vt:i4>0</vt:i4>
      </vt:variant>
      <vt:variant>
        <vt:i4>5</vt:i4>
      </vt:variant>
      <vt:variant>
        <vt:lpwstr/>
      </vt:variant>
      <vt:variant>
        <vt:lpwstr>_Toc278187012</vt:lpwstr>
      </vt:variant>
      <vt:variant>
        <vt:i4>1507378</vt:i4>
      </vt:variant>
      <vt:variant>
        <vt:i4>5</vt:i4>
      </vt:variant>
      <vt:variant>
        <vt:i4>0</vt:i4>
      </vt:variant>
      <vt:variant>
        <vt:i4>5</vt:i4>
      </vt:variant>
      <vt:variant>
        <vt:lpwstr/>
      </vt:variant>
      <vt:variant>
        <vt:lpwstr>_Toc278187011</vt:lpwstr>
      </vt:variant>
      <vt:variant>
        <vt:i4>1507378</vt:i4>
      </vt:variant>
      <vt:variant>
        <vt:i4>2</vt:i4>
      </vt:variant>
      <vt:variant>
        <vt:i4>0</vt:i4>
      </vt:variant>
      <vt:variant>
        <vt:i4>5</vt:i4>
      </vt:variant>
      <vt:variant>
        <vt:lpwstr/>
      </vt:variant>
      <vt:variant>
        <vt:lpwstr>_Toc278187010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Инвестиционный паспорт Упоровского муниципального района Тюменской области</dc:creator>
  <cp:lastModifiedBy>Ярцева Татьяна Викторовна</cp:lastModifiedBy>
  <cp:revision>48</cp:revision>
  <cp:lastPrinted>2021-05-11T06:27:00Z</cp:lastPrinted>
  <dcterms:created xsi:type="dcterms:W3CDTF">2021-04-01T05:40:00Z</dcterms:created>
  <dcterms:modified xsi:type="dcterms:W3CDTF">2021-05-11T06:27:00Z</dcterms:modified>
</cp:coreProperties>
</file>