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2567" w:rsidRPr="00737E28" w:rsidRDefault="00CE2567" w:rsidP="00CE2567">
      <w:pPr>
        <w:pStyle w:val="a3"/>
        <w:jc w:val="right"/>
        <w:rPr>
          <w:sz w:val="22"/>
          <w:szCs w:val="22"/>
        </w:rPr>
      </w:pPr>
      <w:r w:rsidRPr="00737E28">
        <w:rPr>
          <w:sz w:val="22"/>
          <w:szCs w:val="22"/>
        </w:rPr>
        <w:t xml:space="preserve"> Приложение № </w:t>
      </w:r>
      <w:r>
        <w:rPr>
          <w:sz w:val="22"/>
          <w:szCs w:val="22"/>
        </w:rPr>
        <w:t>2</w:t>
      </w:r>
    </w:p>
    <w:p w:rsidR="00CE2567" w:rsidRPr="00737E28" w:rsidRDefault="00CE2567" w:rsidP="00CE2567">
      <w:pPr>
        <w:pStyle w:val="a3"/>
        <w:jc w:val="right"/>
        <w:rPr>
          <w:sz w:val="22"/>
          <w:szCs w:val="22"/>
        </w:rPr>
      </w:pPr>
    </w:p>
    <w:p w:rsidR="00CE2567" w:rsidRPr="00737E28" w:rsidRDefault="00CE2567" w:rsidP="00CE2567">
      <w:pPr>
        <w:pStyle w:val="a3"/>
        <w:jc w:val="center"/>
        <w:rPr>
          <w:sz w:val="22"/>
          <w:szCs w:val="22"/>
        </w:rPr>
      </w:pPr>
      <w:r w:rsidRPr="00737E28">
        <w:rPr>
          <w:rStyle w:val="a4"/>
          <w:sz w:val="22"/>
          <w:szCs w:val="22"/>
        </w:rPr>
        <w:t>Перечень документов, представляемых на подключение к системе холодного водоснабжения.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1. Заявление о подключении, содержащее полное и сокращенное наименования заказчика (для физических лиц - фамилия, имя, отчество), его местонахождение и почтовый адрес.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2. Копии учредительных документов, а также документы, подтверждающие полномочия лица, подписавшего заявление.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3. </w:t>
      </w:r>
      <w:r>
        <w:rPr>
          <w:sz w:val="22"/>
          <w:szCs w:val="22"/>
        </w:rPr>
        <w:t>Копии п</w:t>
      </w:r>
      <w:r w:rsidRPr="00737E28">
        <w:rPr>
          <w:sz w:val="22"/>
          <w:szCs w:val="22"/>
        </w:rPr>
        <w:t>равоустанавливающи</w:t>
      </w:r>
      <w:r>
        <w:rPr>
          <w:sz w:val="22"/>
          <w:szCs w:val="22"/>
        </w:rPr>
        <w:t>х</w:t>
      </w:r>
      <w:r w:rsidRPr="00737E28">
        <w:rPr>
          <w:sz w:val="22"/>
          <w:szCs w:val="22"/>
        </w:rPr>
        <w:t xml:space="preserve"> документ</w:t>
      </w:r>
      <w:r>
        <w:rPr>
          <w:sz w:val="22"/>
          <w:szCs w:val="22"/>
        </w:rPr>
        <w:t>ов</w:t>
      </w:r>
      <w:r w:rsidRPr="00737E28">
        <w:rPr>
          <w:sz w:val="22"/>
          <w:szCs w:val="22"/>
        </w:rPr>
        <w:t xml:space="preserve"> на земельный участок (объект).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4. Ситуационный план расположения объекта с привязкой к территории населенного пункта.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5. Топографическую карту участка в масштабе 1:500 (со всеми наземными и подземными коммуникациями и сооружениями), согласованную с эксплуатирующими организациями.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6. Информацию о сроках строительства (реконструкции) и ввода в эксплуатацию строящегося (реконструируемого) объекта.</w:t>
      </w:r>
    </w:p>
    <w:p w:rsidR="00CE2567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7. Планируемую величину необходимой подключаемой нагрузки.</w:t>
      </w:r>
    </w:p>
    <w:p w:rsidR="00CE2567" w:rsidRPr="00737E28" w:rsidRDefault="00CE2567" w:rsidP="00CE2567">
      <w:pPr>
        <w:pStyle w:val="a3"/>
        <w:jc w:val="both"/>
        <w:rPr>
          <w:sz w:val="22"/>
          <w:szCs w:val="22"/>
        </w:rPr>
      </w:pPr>
      <w:r>
        <w:rPr>
          <w:sz w:val="22"/>
          <w:szCs w:val="22"/>
        </w:rPr>
        <w:t>8. Документы, подтверждающие полномочия лица действовать от имени заказчика (в случае если заявка подается в адрес исполнителя представителем заказчика).</w:t>
      </w:r>
    </w:p>
    <w:p w:rsidR="00CE2567" w:rsidRDefault="00CE2567" w:rsidP="00CE2567">
      <w:pPr>
        <w:pStyle w:val="a3"/>
        <w:jc w:val="both"/>
        <w:rPr>
          <w:sz w:val="22"/>
          <w:szCs w:val="22"/>
        </w:rPr>
      </w:pPr>
      <w:r w:rsidRPr="00737E28">
        <w:rPr>
          <w:sz w:val="22"/>
          <w:szCs w:val="22"/>
        </w:rPr>
        <w:t>Перечень документов составлен на основании  « Правил  определения и предоставления технических условий подключения объекта капитального строительства к сетям  инженерно- технического обеспечения», утвержденных постановлением правительства РФ от 13 февраля 2006г. № 83</w:t>
      </w:r>
    </w:p>
    <w:p w:rsidR="00184889" w:rsidRDefault="00184889">
      <w:bookmarkStart w:id="0" w:name="_GoBack"/>
      <w:bookmarkEnd w:id="0"/>
    </w:p>
    <w:sectPr w:rsidR="0018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4FD"/>
    <w:rsid w:val="00184889"/>
    <w:rsid w:val="003974FD"/>
    <w:rsid w:val="00CE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E256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E2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CE25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2013-12-14T08:28:00Z</dcterms:created>
  <dcterms:modified xsi:type="dcterms:W3CDTF">2013-12-14T08:28:00Z</dcterms:modified>
</cp:coreProperties>
</file>