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641" w:rsidRPr="00E90F3D" w:rsidRDefault="00886641" w:rsidP="008866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16"/>
          <w:lang w:eastAsia="ru-RU"/>
        </w:rPr>
      </w:pPr>
      <w:r w:rsidRPr="00E90F3D">
        <w:rPr>
          <w:rFonts w:ascii="Times New Roman" w:eastAsia="Calibri" w:hAnsi="Times New Roman" w:cs="Times New Roman"/>
          <w:b/>
          <w:bCs/>
          <w:sz w:val="36"/>
          <w:szCs w:val="16"/>
          <w:lang w:eastAsia="ru-RU"/>
        </w:rPr>
        <w:t>Дума Упоровского муниципального района</w:t>
      </w:r>
    </w:p>
    <w:p w:rsidR="00886641" w:rsidRPr="00E90F3D" w:rsidRDefault="00886641" w:rsidP="00886641">
      <w:pPr>
        <w:pBdr>
          <w:top w:val="thinThickSmallGap" w:sz="2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16"/>
          <w:lang w:eastAsia="ru-RU"/>
        </w:rPr>
      </w:pPr>
    </w:p>
    <w:p w:rsidR="00886641" w:rsidRPr="00E90F3D" w:rsidRDefault="00886641" w:rsidP="00886641">
      <w:pPr>
        <w:pBdr>
          <w:top w:val="thinThickSmallGap" w:sz="2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16"/>
          <w:lang w:eastAsia="ru-RU"/>
        </w:rPr>
      </w:pPr>
      <w:r w:rsidRPr="00E90F3D">
        <w:rPr>
          <w:rFonts w:ascii="Times New Roman" w:eastAsia="Calibri" w:hAnsi="Times New Roman" w:cs="Times New Roman"/>
          <w:sz w:val="32"/>
          <w:szCs w:val="16"/>
          <w:lang w:eastAsia="ru-RU"/>
        </w:rPr>
        <w:t xml:space="preserve">РЕШЕНИЕ </w:t>
      </w:r>
    </w:p>
    <w:p w:rsidR="00886641" w:rsidRPr="00E90F3D" w:rsidRDefault="00886641" w:rsidP="00886641">
      <w:pPr>
        <w:pBdr>
          <w:top w:val="thinThickSmallGap" w:sz="2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16"/>
          <w:lang w:eastAsia="ru-RU"/>
        </w:rPr>
      </w:pPr>
    </w:p>
    <w:p w:rsidR="00886641" w:rsidRPr="00E90F3D" w:rsidRDefault="004F2BEB" w:rsidP="00886641">
      <w:pPr>
        <w:pBdr>
          <w:top w:val="thinThickSmallGap" w:sz="2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16"/>
          <w:lang w:eastAsia="ru-RU"/>
        </w:rPr>
      </w:pPr>
      <w:r>
        <w:rPr>
          <w:rFonts w:ascii="Times New Roman" w:eastAsia="Calibri" w:hAnsi="Times New Roman" w:cs="Times New Roman"/>
          <w:sz w:val="28"/>
          <w:szCs w:val="16"/>
          <w:lang w:eastAsia="ru-RU"/>
        </w:rPr>
        <w:t xml:space="preserve">«28» ноября </w:t>
      </w:r>
      <w:r w:rsidR="00886641">
        <w:rPr>
          <w:rFonts w:ascii="Times New Roman" w:eastAsia="Calibri" w:hAnsi="Times New Roman" w:cs="Times New Roman"/>
          <w:sz w:val="28"/>
          <w:szCs w:val="16"/>
          <w:lang w:eastAsia="ru-RU"/>
        </w:rPr>
        <w:t>2019</w:t>
      </w:r>
      <w:r w:rsidR="00886641" w:rsidRPr="00E90F3D">
        <w:rPr>
          <w:rFonts w:ascii="Times New Roman" w:eastAsia="Calibri" w:hAnsi="Times New Roman" w:cs="Times New Roman"/>
          <w:sz w:val="28"/>
          <w:szCs w:val="16"/>
          <w:lang w:eastAsia="ru-RU"/>
        </w:rPr>
        <w:t xml:space="preserve"> г.</w:t>
      </w:r>
      <w:r w:rsidR="00886641">
        <w:rPr>
          <w:rFonts w:ascii="Times New Roman" w:eastAsia="Calibri" w:hAnsi="Times New Roman" w:cs="Times New Roman"/>
          <w:sz w:val="32"/>
          <w:szCs w:val="16"/>
          <w:lang w:eastAsia="ru-RU"/>
        </w:rPr>
        <w:tab/>
        <w:t xml:space="preserve">        </w:t>
      </w:r>
      <w:r w:rsidR="00886641" w:rsidRPr="00E90F3D">
        <w:rPr>
          <w:rFonts w:ascii="Times New Roman" w:eastAsia="Calibri" w:hAnsi="Times New Roman" w:cs="Times New Roman"/>
          <w:sz w:val="32"/>
          <w:szCs w:val="16"/>
          <w:lang w:eastAsia="ru-RU"/>
        </w:rPr>
        <w:tab/>
      </w:r>
      <w:r w:rsidR="00886641" w:rsidRPr="00E90F3D">
        <w:rPr>
          <w:rFonts w:ascii="Times New Roman" w:eastAsia="Calibri" w:hAnsi="Times New Roman" w:cs="Times New Roman"/>
          <w:sz w:val="28"/>
          <w:szCs w:val="16"/>
          <w:lang w:eastAsia="ru-RU"/>
        </w:rPr>
        <w:t>с. Упорово</w:t>
      </w:r>
      <w:r w:rsidR="00886641" w:rsidRPr="00E90F3D">
        <w:rPr>
          <w:rFonts w:ascii="Times New Roman" w:eastAsia="Calibri" w:hAnsi="Times New Roman" w:cs="Times New Roman"/>
          <w:sz w:val="32"/>
          <w:szCs w:val="16"/>
          <w:lang w:eastAsia="ru-RU"/>
        </w:rPr>
        <w:tab/>
      </w:r>
      <w:r w:rsidR="00886641" w:rsidRPr="00E90F3D">
        <w:rPr>
          <w:rFonts w:ascii="Times New Roman" w:eastAsia="Calibri" w:hAnsi="Times New Roman" w:cs="Times New Roman"/>
          <w:sz w:val="32"/>
          <w:szCs w:val="16"/>
          <w:lang w:eastAsia="ru-RU"/>
        </w:rPr>
        <w:tab/>
      </w:r>
      <w:r w:rsidR="00886641" w:rsidRPr="00E90F3D">
        <w:rPr>
          <w:rFonts w:ascii="Times New Roman" w:eastAsia="Calibri" w:hAnsi="Times New Roman" w:cs="Times New Roman"/>
          <w:sz w:val="32"/>
          <w:szCs w:val="16"/>
          <w:lang w:eastAsia="ru-RU"/>
        </w:rPr>
        <w:tab/>
      </w:r>
      <w:r w:rsidR="00886641" w:rsidRPr="00E90F3D">
        <w:rPr>
          <w:rFonts w:ascii="Times New Roman" w:eastAsia="Calibri" w:hAnsi="Times New Roman" w:cs="Times New Roman"/>
          <w:sz w:val="32"/>
          <w:szCs w:val="16"/>
          <w:lang w:eastAsia="ru-RU"/>
        </w:rPr>
        <w:tab/>
      </w:r>
      <w:r w:rsidR="00886641" w:rsidRPr="00E90F3D">
        <w:rPr>
          <w:rFonts w:ascii="Times New Roman" w:eastAsia="Calibri" w:hAnsi="Times New Roman" w:cs="Times New Roman"/>
          <w:sz w:val="32"/>
          <w:szCs w:val="16"/>
          <w:lang w:eastAsia="ru-RU"/>
        </w:rPr>
        <w:tab/>
      </w:r>
      <w:r w:rsidR="00886641" w:rsidRPr="00E90F3D">
        <w:rPr>
          <w:rFonts w:ascii="Times New Roman" w:eastAsia="Calibri" w:hAnsi="Times New Roman" w:cs="Times New Roman"/>
          <w:sz w:val="28"/>
          <w:szCs w:val="16"/>
          <w:lang w:eastAsia="ru-RU"/>
        </w:rPr>
        <w:t xml:space="preserve">№ </w:t>
      </w:r>
      <w:r>
        <w:rPr>
          <w:rFonts w:ascii="Times New Roman" w:eastAsia="Calibri" w:hAnsi="Times New Roman" w:cs="Times New Roman"/>
          <w:sz w:val="28"/>
          <w:szCs w:val="16"/>
          <w:lang w:eastAsia="ru-RU"/>
        </w:rPr>
        <w:t>260</w:t>
      </w:r>
    </w:p>
    <w:p w:rsidR="00886641" w:rsidRDefault="00886641" w:rsidP="00886641">
      <w:pPr>
        <w:widowControl w:val="0"/>
        <w:autoSpaceDE w:val="0"/>
        <w:autoSpaceDN w:val="0"/>
        <w:adjustRightInd w:val="0"/>
        <w:rPr>
          <w:rFonts w:ascii="Calibri" w:eastAsia="Calibri" w:hAnsi="Calibri" w:cs="Times New Roman"/>
        </w:rPr>
      </w:pPr>
    </w:p>
    <w:p w:rsidR="00886641" w:rsidRPr="00E90F3D" w:rsidRDefault="00886641" w:rsidP="00886641">
      <w:pPr>
        <w:widowControl w:val="0"/>
        <w:autoSpaceDE w:val="0"/>
        <w:autoSpaceDN w:val="0"/>
        <w:adjustRightInd w:val="0"/>
        <w:rPr>
          <w:rFonts w:ascii="Calibri" w:eastAsia="Calibri" w:hAnsi="Calibri" w:cs="Times New Roman"/>
        </w:rPr>
      </w:pPr>
    </w:p>
    <w:p w:rsidR="00886641" w:rsidRPr="009F3CEC" w:rsidRDefault="00886641" w:rsidP="00886641">
      <w:pPr>
        <w:pStyle w:val="ConsPlusNormal"/>
        <w:widowControl/>
        <w:ind w:firstLine="0"/>
        <w:jc w:val="both"/>
        <w:rPr>
          <w:i/>
          <w:sz w:val="26"/>
          <w:szCs w:val="26"/>
        </w:rPr>
      </w:pPr>
      <w:r w:rsidRPr="009F3CEC">
        <w:rPr>
          <w:i/>
          <w:sz w:val="26"/>
          <w:szCs w:val="26"/>
        </w:rPr>
        <w:t xml:space="preserve">О внесении изменений и дополнений </w:t>
      </w:r>
    </w:p>
    <w:p w:rsidR="009F3CEC" w:rsidRPr="009F3CEC" w:rsidRDefault="00886641" w:rsidP="00886641">
      <w:pPr>
        <w:pStyle w:val="ConsPlusNormal"/>
        <w:widowControl/>
        <w:ind w:firstLine="0"/>
        <w:jc w:val="both"/>
        <w:rPr>
          <w:i/>
          <w:sz w:val="26"/>
          <w:szCs w:val="26"/>
        </w:rPr>
      </w:pPr>
      <w:r w:rsidRPr="009F3CEC">
        <w:rPr>
          <w:i/>
          <w:sz w:val="26"/>
          <w:szCs w:val="26"/>
        </w:rPr>
        <w:t xml:space="preserve">в решение Думы Упоровского </w:t>
      </w:r>
      <w:proofErr w:type="gramStart"/>
      <w:r w:rsidRPr="009F3CEC">
        <w:rPr>
          <w:i/>
          <w:sz w:val="26"/>
          <w:szCs w:val="26"/>
        </w:rPr>
        <w:t>муниципального</w:t>
      </w:r>
      <w:proofErr w:type="gramEnd"/>
      <w:r w:rsidRPr="009F3CEC">
        <w:rPr>
          <w:i/>
          <w:sz w:val="26"/>
          <w:szCs w:val="26"/>
        </w:rPr>
        <w:t xml:space="preserve"> </w:t>
      </w:r>
    </w:p>
    <w:p w:rsidR="00886641" w:rsidRPr="009F3CEC" w:rsidRDefault="00886641" w:rsidP="00886641">
      <w:pPr>
        <w:pStyle w:val="ConsPlusNormal"/>
        <w:widowControl/>
        <w:ind w:firstLine="0"/>
        <w:jc w:val="both"/>
        <w:rPr>
          <w:i/>
          <w:sz w:val="26"/>
          <w:szCs w:val="26"/>
        </w:rPr>
      </w:pPr>
      <w:r w:rsidRPr="009F3CEC">
        <w:rPr>
          <w:i/>
          <w:sz w:val="26"/>
          <w:szCs w:val="26"/>
        </w:rPr>
        <w:t xml:space="preserve">района от 29.07.2009 г. №14 </w:t>
      </w:r>
    </w:p>
    <w:p w:rsidR="00886641" w:rsidRPr="009F3CEC" w:rsidRDefault="00886641" w:rsidP="00886641">
      <w:pPr>
        <w:pStyle w:val="ConsPlusNormal"/>
        <w:widowControl/>
        <w:ind w:firstLine="0"/>
        <w:jc w:val="both"/>
        <w:rPr>
          <w:i/>
          <w:sz w:val="26"/>
          <w:szCs w:val="26"/>
        </w:rPr>
      </w:pPr>
      <w:r w:rsidRPr="009F3CEC">
        <w:rPr>
          <w:i/>
          <w:sz w:val="26"/>
          <w:szCs w:val="26"/>
        </w:rPr>
        <w:t xml:space="preserve">«Об утверждении положения </w:t>
      </w:r>
      <w:proofErr w:type="gramStart"/>
      <w:r w:rsidRPr="009F3CEC">
        <w:rPr>
          <w:i/>
          <w:sz w:val="26"/>
          <w:szCs w:val="26"/>
        </w:rPr>
        <w:t>о</w:t>
      </w:r>
      <w:proofErr w:type="gramEnd"/>
      <w:r w:rsidRPr="009F3CEC">
        <w:rPr>
          <w:i/>
          <w:sz w:val="26"/>
          <w:szCs w:val="26"/>
        </w:rPr>
        <w:t xml:space="preserve"> бюджетном</w:t>
      </w:r>
    </w:p>
    <w:p w:rsidR="00886641" w:rsidRPr="009F3CEC" w:rsidRDefault="00886641" w:rsidP="00886641">
      <w:pPr>
        <w:pStyle w:val="ConsPlusNormal"/>
        <w:widowControl/>
        <w:ind w:firstLine="0"/>
        <w:jc w:val="both"/>
        <w:rPr>
          <w:i/>
          <w:sz w:val="26"/>
          <w:szCs w:val="26"/>
        </w:rPr>
      </w:pPr>
      <w:proofErr w:type="gramStart"/>
      <w:r w:rsidRPr="009F3CEC">
        <w:rPr>
          <w:i/>
          <w:sz w:val="26"/>
          <w:szCs w:val="26"/>
        </w:rPr>
        <w:t>процессе</w:t>
      </w:r>
      <w:proofErr w:type="gramEnd"/>
      <w:r w:rsidRPr="009F3CEC">
        <w:rPr>
          <w:i/>
          <w:sz w:val="26"/>
          <w:szCs w:val="26"/>
        </w:rPr>
        <w:t xml:space="preserve"> в Упоровском муниципальном</w:t>
      </w:r>
    </w:p>
    <w:p w:rsidR="00886641" w:rsidRPr="009F3CEC" w:rsidRDefault="00886641" w:rsidP="00886641">
      <w:pPr>
        <w:pStyle w:val="ConsPlusNormal"/>
        <w:widowControl/>
        <w:ind w:firstLine="0"/>
        <w:jc w:val="both"/>
        <w:rPr>
          <w:i/>
          <w:sz w:val="26"/>
          <w:szCs w:val="26"/>
        </w:rPr>
      </w:pPr>
      <w:proofErr w:type="gramStart"/>
      <w:r w:rsidRPr="009F3CEC">
        <w:rPr>
          <w:i/>
          <w:sz w:val="26"/>
          <w:szCs w:val="26"/>
        </w:rPr>
        <w:t>районе</w:t>
      </w:r>
      <w:proofErr w:type="gramEnd"/>
      <w:r w:rsidRPr="009F3CEC">
        <w:rPr>
          <w:i/>
          <w:sz w:val="26"/>
          <w:szCs w:val="26"/>
        </w:rPr>
        <w:t>»</w:t>
      </w:r>
    </w:p>
    <w:p w:rsidR="00886641" w:rsidRPr="009F3CEC" w:rsidRDefault="00886641" w:rsidP="0088664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886641" w:rsidRPr="009F3CEC" w:rsidRDefault="00886641" w:rsidP="0088664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6"/>
          <w:szCs w:val="26"/>
        </w:rPr>
      </w:pPr>
    </w:p>
    <w:p w:rsidR="00886641" w:rsidRPr="009F3CEC" w:rsidRDefault="00886641" w:rsidP="0088664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886641" w:rsidRPr="009F3CEC" w:rsidRDefault="00886641" w:rsidP="002E269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bookmarkStart w:id="0" w:name="_GoBack"/>
      <w:r w:rsidRPr="009F3CEC">
        <w:rPr>
          <w:rFonts w:ascii="Arial" w:hAnsi="Arial" w:cs="Arial"/>
          <w:sz w:val="26"/>
          <w:szCs w:val="26"/>
        </w:rPr>
        <w:t xml:space="preserve">В целях </w:t>
      </w:r>
      <w:proofErr w:type="gramStart"/>
      <w:r w:rsidRPr="009F3CEC">
        <w:rPr>
          <w:rFonts w:ascii="Arial" w:hAnsi="Arial" w:cs="Arial"/>
          <w:sz w:val="26"/>
          <w:szCs w:val="26"/>
        </w:rPr>
        <w:t>обеспечения соблюдения требований Бюджетного кодекса Российской Федерации</w:t>
      </w:r>
      <w:proofErr w:type="gramEnd"/>
      <w:r w:rsidRPr="009F3CEC">
        <w:rPr>
          <w:rFonts w:ascii="Arial" w:hAnsi="Arial" w:cs="Arial"/>
          <w:sz w:val="26"/>
          <w:szCs w:val="26"/>
        </w:rPr>
        <w:t xml:space="preserve"> Дума Упоровского муниципального района решила:</w:t>
      </w:r>
    </w:p>
    <w:p w:rsidR="00886641" w:rsidRPr="009F3CEC" w:rsidRDefault="00886641" w:rsidP="002E269A">
      <w:pPr>
        <w:pStyle w:val="a3"/>
        <w:numPr>
          <w:ilvl w:val="3"/>
          <w:numId w:val="5"/>
        </w:numPr>
        <w:tabs>
          <w:tab w:val="left" w:pos="709"/>
          <w:tab w:val="left" w:pos="851"/>
        </w:tabs>
        <w:spacing w:after="0" w:line="240" w:lineRule="auto"/>
        <w:ind w:left="0"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F3CEC">
        <w:rPr>
          <w:rFonts w:ascii="Arial" w:eastAsia="Times New Roman" w:hAnsi="Arial" w:cs="Arial"/>
          <w:sz w:val="26"/>
          <w:szCs w:val="26"/>
          <w:lang w:eastAsia="ru-RU"/>
        </w:rPr>
        <w:t>Внести в Положение о бюджетном процессе в Упоровском муниципальном районе, утвержденное решением Думы Упоровского муниципального района №14 от 29 июля 2009 года, изменения и дополнения согласно приложению.</w:t>
      </w:r>
    </w:p>
    <w:p w:rsidR="00F504D6" w:rsidRPr="009F3CEC" w:rsidRDefault="00F504D6" w:rsidP="002E269A">
      <w:pPr>
        <w:pStyle w:val="a3"/>
        <w:numPr>
          <w:ilvl w:val="3"/>
          <w:numId w:val="5"/>
        </w:numPr>
        <w:tabs>
          <w:tab w:val="left" w:pos="709"/>
          <w:tab w:val="left" w:pos="851"/>
        </w:tabs>
        <w:ind w:left="0"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F3CEC">
        <w:rPr>
          <w:rFonts w:ascii="Arial" w:eastAsia="Times New Roman" w:hAnsi="Arial" w:cs="Arial"/>
          <w:sz w:val="26"/>
          <w:szCs w:val="26"/>
          <w:lang w:eastAsia="ru-RU"/>
        </w:rPr>
        <w:t>Стат</w:t>
      </w:r>
      <w:r w:rsidR="00593BB1" w:rsidRPr="009F3CEC">
        <w:rPr>
          <w:rFonts w:ascii="Arial" w:eastAsia="Times New Roman" w:hAnsi="Arial" w:cs="Arial"/>
          <w:sz w:val="26"/>
          <w:szCs w:val="26"/>
          <w:lang w:eastAsia="ru-RU"/>
        </w:rPr>
        <w:t>ья 17.1., изложенная в пункте 12</w:t>
      </w:r>
      <w:r w:rsidRPr="009F3CEC">
        <w:rPr>
          <w:rFonts w:ascii="Arial" w:eastAsia="Times New Roman" w:hAnsi="Arial" w:cs="Arial"/>
          <w:sz w:val="26"/>
          <w:szCs w:val="26"/>
          <w:lang w:eastAsia="ru-RU"/>
        </w:rPr>
        <w:t xml:space="preserve"> приложения, вступает в силу с 1 января 2020 года.</w:t>
      </w:r>
    </w:p>
    <w:p w:rsidR="00593BB1" w:rsidRPr="009F3CEC" w:rsidRDefault="00593BB1" w:rsidP="002E269A">
      <w:pPr>
        <w:pStyle w:val="a3"/>
        <w:numPr>
          <w:ilvl w:val="3"/>
          <w:numId w:val="5"/>
        </w:numPr>
        <w:tabs>
          <w:tab w:val="left" w:pos="709"/>
          <w:tab w:val="left" w:pos="851"/>
        </w:tabs>
        <w:ind w:left="0"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F3CEC">
        <w:rPr>
          <w:rFonts w:ascii="Arial" w:eastAsia="Times New Roman" w:hAnsi="Arial" w:cs="Arial"/>
          <w:sz w:val="26"/>
          <w:szCs w:val="26"/>
          <w:lang w:eastAsia="ru-RU"/>
        </w:rPr>
        <w:t>Положения пункт</w:t>
      </w:r>
      <w:r w:rsidR="006816FC" w:rsidRPr="009F3CEC">
        <w:rPr>
          <w:rFonts w:ascii="Arial" w:eastAsia="Times New Roman" w:hAnsi="Arial" w:cs="Arial"/>
          <w:sz w:val="26"/>
          <w:szCs w:val="26"/>
          <w:lang w:eastAsia="ru-RU"/>
        </w:rPr>
        <w:t>ов 2,</w:t>
      </w:r>
      <w:r w:rsidRPr="009F3CEC">
        <w:rPr>
          <w:rFonts w:ascii="Arial" w:eastAsia="Times New Roman" w:hAnsi="Arial" w:cs="Arial"/>
          <w:sz w:val="26"/>
          <w:szCs w:val="26"/>
          <w:lang w:eastAsia="ru-RU"/>
        </w:rPr>
        <w:t xml:space="preserve"> 3 приложения применяются к правоотношениям, возникающим при составлении и исполнении бюджета муниципального района, начиная с бюджета на 2020 год и на плановый период 2021 и 2022 годов.</w:t>
      </w:r>
    </w:p>
    <w:p w:rsidR="00886641" w:rsidRPr="009F3CEC" w:rsidRDefault="00886641" w:rsidP="002E269A">
      <w:pPr>
        <w:pStyle w:val="a3"/>
        <w:numPr>
          <w:ilvl w:val="3"/>
          <w:numId w:val="5"/>
        </w:numPr>
        <w:tabs>
          <w:tab w:val="left" w:pos="709"/>
          <w:tab w:val="left" w:pos="851"/>
        </w:tabs>
        <w:spacing w:after="0" w:line="240" w:lineRule="auto"/>
        <w:ind w:left="0"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F3CEC">
        <w:rPr>
          <w:rFonts w:ascii="Arial" w:hAnsi="Arial" w:cs="Arial"/>
          <w:sz w:val="26"/>
          <w:szCs w:val="26"/>
        </w:rPr>
        <w:t>Опубликовать настоящее решение в газете "Знамя Правды".</w:t>
      </w:r>
    </w:p>
    <w:p w:rsidR="00886641" w:rsidRPr="009F3CEC" w:rsidRDefault="00886641" w:rsidP="002E269A">
      <w:pPr>
        <w:pStyle w:val="a3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Arial" w:hAnsi="Arial" w:cs="Arial"/>
          <w:sz w:val="26"/>
          <w:szCs w:val="26"/>
        </w:rPr>
      </w:pPr>
    </w:p>
    <w:bookmarkEnd w:id="0"/>
    <w:p w:rsidR="00886641" w:rsidRPr="009F3CEC" w:rsidRDefault="00886641" w:rsidP="008866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:rsidR="00886641" w:rsidRPr="009F3CEC" w:rsidRDefault="00886641" w:rsidP="00886641">
      <w:pPr>
        <w:pStyle w:val="ConsPlusNormal"/>
        <w:widowControl/>
        <w:ind w:firstLine="0"/>
        <w:rPr>
          <w:sz w:val="26"/>
          <w:szCs w:val="26"/>
        </w:rPr>
      </w:pPr>
      <w:r w:rsidRPr="009F3CEC">
        <w:rPr>
          <w:sz w:val="26"/>
          <w:szCs w:val="26"/>
        </w:rPr>
        <w:t xml:space="preserve">Председатель Думы                                            </w:t>
      </w:r>
      <w:r w:rsidR="00894B62">
        <w:rPr>
          <w:sz w:val="26"/>
          <w:szCs w:val="26"/>
        </w:rPr>
        <w:t xml:space="preserve">                             </w:t>
      </w:r>
      <w:r w:rsidRPr="009F3CEC">
        <w:rPr>
          <w:sz w:val="26"/>
          <w:szCs w:val="26"/>
        </w:rPr>
        <w:t>Н.А. Ершова</w:t>
      </w:r>
    </w:p>
    <w:p w:rsidR="00886641" w:rsidRPr="009F3CEC" w:rsidRDefault="00886641" w:rsidP="00886641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886641" w:rsidRPr="009F3CEC" w:rsidRDefault="00886641" w:rsidP="00886641">
      <w:pPr>
        <w:pStyle w:val="ConsPlusNormal"/>
        <w:widowControl/>
        <w:ind w:firstLine="0"/>
        <w:jc w:val="right"/>
        <w:rPr>
          <w:sz w:val="26"/>
          <w:szCs w:val="26"/>
        </w:rPr>
      </w:pPr>
    </w:p>
    <w:p w:rsidR="00886641" w:rsidRPr="009F3CEC" w:rsidRDefault="00886641" w:rsidP="00886641">
      <w:pPr>
        <w:pStyle w:val="ConsPlusNormal"/>
        <w:widowControl/>
        <w:ind w:firstLine="0"/>
        <w:jc w:val="both"/>
        <w:rPr>
          <w:sz w:val="26"/>
          <w:szCs w:val="26"/>
        </w:rPr>
      </w:pPr>
      <w:r w:rsidRPr="009F3CEC">
        <w:rPr>
          <w:sz w:val="26"/>
          <w:szCs w:val="26"/>
        </w:rPr>
        <w:t>Согласовано:</w:t>
      </w:r>
    </w:p>
    <w:p w:rsidR="00886641" w:rsidRPr="009F3CEC" w:rsidRDefault="00886641" w:rsidP="00886641">
      <w:pPr>
        <w:pStyle w:val="ConsPlusNormal"/>
        <w:widowControl/>
        <w:ind w:firstLine="0"/>
        <w:jc w:val="both"/>
        <w:rPr>
          <w:sz w:val="26"/>
          <w:szCs w:val="26"/>
        </w:rPr>
      </w:pPr>
      <w:r w:rsidRPr="009F3CEC">
        <w:rPr>
          <w:sz w:val="26"/>
          <w:szCs w:val="26"/>
        </w:rPr>
        <w:t>Глава Упоровского</w:t>
      </w:r>
    </w:p>
    <w:p w:rsidR="00886641" w:rsidRPr="009F3CEC" w:rsidRDefault="00886641" w:rsidP="00886641">
      <w:pPr>
        <w:pStyle w:val="ConsPlusNormal"/>
        <w:widowControl/>
        <w:ind w:firstLine="0"/>
        <w:jc w:val="both"/>
        <w:rPr>
          <w:sz w:val="26"/>
          <w:szCs w:val="26"/>
        </w:rPr>
      </w:pPr>
      <w:r w:rsidRPr="009F3CEC">
        <w:rPr>
          <w:sz w:val="26"/>
          <w:szCs w:val="26"/>
        </w:rPr>
        <w:t>муниципального района</w:t>
      </w:r>
    </w:p>
    <w:p w:rsidR="00886641" w:rsidRPr="009F3CEC" w:rsidRDefault="00886641" w:rsidP="00886641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886641" w:rsidRPr="009F3CEC" w:rsidRDefault="00886641" w:rsidP="00886641">
      <w:pPr>
        <w:pStyle w:val="ConsPlusNormal"/>
        <w:widowControl/>
        <w:ind w:firstLine="0"/>
        <w:jc w:val="both"/>
        <w:rPr>
          <w:sz w:val="26"/>
          <w:szCs w:val="26"/>
        </w:rPr>
      </w:pPr>
      <w:r w:rsidRPr="009F3CEC">
        <w:rPr>
          <w:sz w:val="26"/>
          <w:szCs w:val="26"/>
        </w:rPr>
        <w:t>___________________  Л.</w:t>
      </w:r>
      <w:r w:rsidR="00894B62">
        <w:rPr>
          <w:sz w:val="26"/>
          <w:szCs w:val="26"/>
        </w:rPr>
        <w:t xml:space="preserve"> </w:t>
      </w:r>
      <w:r w:rsidRPr="009F3CEC">
        <w:rPr>
          <w:sz w:val="26"/>
          <w:szCs w:val="26"/>
        </w:rPr>
        <w:t>Н.</w:t>
      </w:r>
      <w:r w:rsidR="00894B62">
        <w:rPr>
          <w:sz w:val="26"/>
          <w:szCs w:val="26"/>
        </w:rPr>
        <w:t xml:space="preserve"> </w:t>
      </w:r>
      <w:r w:rsidRPr="009F3CEC">
        <w:rPr>
          <w:sz w:val="26"/>
          <w:szCs w:val="26"/>
        </w:rPr>
        <w:t>Сауков</w:t>
      </w:r>
    </w:p>
    <w:p w:rsidR="00886641" w:rsidRPr="009F3CEC" w:rsidRDefault="00886641" w:rsidP="00886641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886641" w:rsidRDefault="00886641" w:rsidP="009F3CEC">
      <w:pPr>
        <w:ind w:firstLine="284"/>
        <w:jc w:val="both"/>
        <w:rPr>
          <w:rFonts w:ascii="Arial" w:hAnsi="Arial" w:cs="Arial"/>
          <w:sz w:val="26"/>
          <w:szCs w:val="26"/>
        </w:rPr>
      </w:pPr>
    </w:p>
    <w:p w:rsidR="00740A56" w:rsidRDefault="00740A56" w:rsidP="009F3CEC">
      <w:pPr>
        <w:ind w:firstLine="284"/>
        <w:jc w:val="both"/>
        <w:rPr>
          <w:rFonts w:ascii="Arial" w:hAnsi="Arial" w:cs="Arial"/>
          <w:sz w:val="26"/>
          <w:szCs w:val="26"/>
        </w:rPr>
      </w:pPr>
    </w:p>
    <w:p w:rsidR="00740A56" w:rsidRDefault="00740A56" w:rsidP="009F3CEC">
      <w:pPr>
        <w:ind w:firstLine="284"/>
        <w:jc w:val="both"/>
        <w:rPr>
          <w:rFonts w:ascii="Arial" w:hAnsi="Arial" w:cs="Arial"/>
          <w:sz w:val="26"/>
          <w:szCs w:val="26"/>
        </w:rPr>
      </w:pPr>
    </w:p>
    <w:p w:rsidR="00740A56" w:rsidRPr="00740A56" w:rsidRDefault="00740A56" w:rsidP="00740A56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40A56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Приложение к решению</w:t>
      </w:r>
    </w:p>
    <w:p w:rsidR="00740A56" w:rsidRPr="00740A56" w:rsidRDefault="00740A56" w:rsidP="00740A56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40A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Думы Упоровского </w:t>
      </w:r>
    </w:p>
    <w:p w:rsidR="00740A56" w:rsidRPr="00740A56" w:rsidRDefault="00740A56" w:rsidP="00740A56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40A56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района</w:t>
      </w:r>
    </w:p>
    <w:p w:rsidR="00740A56" w:rsidRPr="00740A56" w:rsidRDefault="00740A56" w:rsidP="00740A56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40A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28.11.</w:t>
      </w:r>
      <w:r w:rsidRPr="00740A56">
        <w:rPr>
          <w:rFonts w:ascii="Times New Roman" w:eastAsia="Times New Roman" w:hAnsi="Times New Roman" w:cs="Times New Roman"/>
          <w:sz w:val="28"/>
          <w:szCs w:val="24"/>
          <w:lang w:eastAsia="ru-RU"/>
        </w:rPr>
        <w:t>2019 года 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260</w:t>
      </w:r>
    </w:p>
    <w:p w:rsidR="00740A56" w:rsidRPr="00A01489" w:rsidRDefault="00740A56" w:rsidP="00740A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A56" w:rsidRPr="00A01489" w:rsidRDefault="00740A56" w:rsidP="00740A56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A56" w:rsidRPr="00A01489" w:rsidRDefault="00740A56" w:rsidP="00740A5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целях соблюдения требований Бюджетного кодекса Российской Федерации внести в Положение о бюджетном процессе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Упоровском муниципальном районе</w:t>
      </w:r>
      <w:r w:rsidRPr="00A01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 и дополнения:</w:t>
      </w:r>
    </w:p>
    <w:p w:rsidR="00740A56" w:rsidRDefault="00740A56" w:rsidP="00740A56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1.7. части первой статьи 2 после слов «нормативы отчислений» дополнить словом «доходов».</w:t>
      </w:r>
    </w:p>
    <w:p w:rsidR="00740A56" w:rsidRDefault="00740A56" w:rsidP="00740A56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1.15.</w:t>
      </w:r>
      <w:r w:rsidRPr="008C335D">
        <w:t xml:space="preserve"> </w:t>
      </w:r>
      <w:r w:rsidRPr="008C335D">
        <w:rPr>
          <w:rFonts w:ascii="Times New Roman" w:hAnsi="Times New Roman" w:cs="Times New Roman"/>
          <w:sz w:val="28"/>
          <w:szCs w:val="28"/>
        </w:rPr>
        <w:t xml:space="preserve">части первой статьи 2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40A56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«1.15. Определяет цели, порядок расчета, перечисления и использования субсидий бюджетам муниципальных образований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40A56" w:rsidRDefault="00740A56" w:rsidP="00740A56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первую статьи 2 дополнить пунктом «1.7.1» следующего содержания:</w:t>
      </w:r>
    </w:p>
    <w:p w:rsidR="00740A56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«1.7.1.  У</w:t>
      </w:r>
      <w:r w:rsidRPr="002C1485">
        <w:rPr>
          <w:rFonts w:ascii="Times New Roman" w:hAnsi="Times New Roman" w:cs="Times New Roman"/>
          <w:sz w:val="28"/>
          <w:szCs w:val="28"/>
        </w:rPr>
        <w:t>станавливает нормативы отчислений доходов в бюджеты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2C1485">
        <w:rPr>
          <w:rFonts w:ascii="Times New Roman" w:hAnsi="Times New Roman" w:cs="Times New Roman"/>
          <w:sz w:val="28"/>
          <w:szCs w:val="28"/>
        </w:rPr>
        <w:t xml:space="preserve"> от отдельных неналоговых доходов, подлежащих зачислению в бюджет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proofErr w:type="gramStart"/>
      <w:r w:rsidRPr="002C148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40A56" w:rsidRDefault="00740A56" w:rsidP="00740A56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1.10. части первой статьи 3 исключить, изменив последующую нумерацию пунктов.</w:t>
      </w:r>
    </w:p>
    <w:p w:rsidR="00740A56" w:rsidRDefault="00740A56" w:rsidP="00740A56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третий части третьей статьи 4 изложить в следующей редакции:</w:t>
      </w:r>
    </w:p>
    <w:p w:rsidR="00740A56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«-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послании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губернатора области, в котором определяются основные направления бюджетной и налоговой политики на очередной финансовый год и плановый период;».</w:t>
      </w:r>
    </w:p>
    <w:p w:rsidR="00740A56" w:rsidRDefault="00740A56" w:rsidP="00740A56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пятый части третьей статьи 4 изложить в следующей редакции:</w:t>
      </w:r>
    </w:p>
    <w:p w:rsidR="00740A56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«- основных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направлениях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муниципального района на очередной финансовый год и плановый период;».</w:t>
      </w:r>
    </w:p>
    <w:p w:rsidR="00740A56" w:rsidRDefault="00740A56" w:rsidP="00740A56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четвертую статьи 4 исключить.</w:t>
      </w:r>
    </w:p>
    <w:p w:rsidR="00740A56" w:rsidRDefault="00740A56" w:rsidP="00740A56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3.1. части третьей статьи 7 изложить в следующей редакции:</w:t>
      </w:r>
    </w:p>
    <w:p w:rsidR="00740A56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«3.1. Пояснительную записку, в которой указываются основные направления бюджетной и налоговой политики</w:t>
      </w:r>
      <w:r w:rsidRPr="00EC7B21">
        <w:t xml:space="preserve"> </w:t>
      </w:r>
      <w:r w:rsidRPr="00EC7B21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40A56" w:rsidRDefault="00740A56" w:rsidP="00740A56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частях первой, второй и третьей статьи 8, частях третьей и пятой статьи 10 слова «по бюджету, налогам и финансам» заменить словами «по бюджету, налогам, финансам и муниципальной собственности».</w:t>
      </w:r>
    </w:p>
    <w:p w:rsidR="00740A56" w:rsidRDefault="00740A56" w:rsidP="00740A56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Часть первую статьи 9 изложить в следующей редакции:</w:t>
      </w:r>
    </w:p>
    <w:p w:rsidR="00740A56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</w:t>
      </w:r>
      <w:r w:rsidRPr="00AC158F">
        <w:rPr>
          <w:rFonts w:ascii="Times New Roman" w:hAnsi="Times New Roman" w:cs="Times New Roman"/>
          <w:sz w:val="28"/>
          <w:szCs w:val="28"/>
        </w:rPr>
        <w:t xml:space="preserve">Дума при рассмотрении проекта решения о местном бюджете в первом чтении рассматривает прогноз социально-экономического развития района, проект решения о местном бюджете, основные направления </w:t>
      </w:r>
      <w:r w:rsidRPr="00AC158F">
        <w:rPr>
          <w:rFonts w:ascii="Times New Roman" w:hAnsi="Times New Roman" w:cs="Times New Roman"/>
          <w:sz w:val="28"/>
          <w:szCs w:val="28"/>
        </w:rPr>
        <w:lastRenderedPageBreak/>
        <w:t xml:space="preserve">бюджетной и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C158F">
        <w:rPr>
          <w:rFonts w:ascii="Times New Roman" w:hAnsi="Times New Roman" w:cs="Times New Roman"/>
          <w:sz w:val="28"/>
          <w:szCs w:val="28"/>
        </w:rPr>
        <w:t xml:space="preserve">алоговой политики на очередной финансовый год и плановый период, и основные принципы взаимоотношений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AC158F">
        <w:rPr>
          <w:rFonts w:ascii="Times New Roman" w:hAnsi="Times New Roman" w:cs="Times New Roman"/>
          <w:sz w:val="28"/>
          <w:szCs w:val="28"/>
        </w:rPr>
        <w:t>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AC158F">
        <w:rPr>
          <w:rFonts w:ascii="Times New Roman" w:hAnsi="Times New Roman" w:cs="Times New Roman"/>
          <w:sz w:val="28"/>
          <w:szCs w:val="28"/>
        </w:rPr>
        <w:t xml:space="preserve"> и бюджетов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40A56" w:rsidRDefault="00740A56" w:rsidP="00740A56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статье 15:</w:t>
      </w:r>
    </w:p>
    <w:p w:rsidR="00740A56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части первой слово «сводной» исключить;</w:t>
      </w:r>
    </w:p>
    <w:p w:rsidR="00740A56" w:rsidRPr="002C1485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пункт 1 части четвертой дополнить словами: «, </w:t>
      </w:r>
      <w:proofErr w:type="gramStart"/>
      <w:r w:rsidRPr="002C1485">
        <w:rPr>
          <w:rFonts w:ascii="Times New Roman" w:hAnsi="Times New Roman" w:cs="Times New Roman"/>
          <w:sz w:val="28"/>
          <w:szCs w:val="28"/>
        </w:rPr>
        <w:t>содержащая</w:t>
      </w:r>
      <w:proofErr w:type="gramEnd"/>
      <w:r w:rsidRPr="002C1485">
        <w:rPr>
          <w:rFonts w:ascii="Times New Roman" w:hAnsi="Times New Roman" w:cs="Times New Roman"/>
          <w:sz w:val="28"/>
          <w:szCs w:val="28"/>
        </w:rPr>
        <w:t xml:space="preserve"> анализ исполнения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C1485">
        <w:rPr>
          <w:rFonts w:ascii="Times New Roman" w:hAnsi="Times New Roman" w:cs="Times New Roman"/>
          <w:sz w:val="28"/>
          <w:szCs w:val="28"/>
        </w:rPr>
        <w:t xml:space="preserve"> и бюджетной отчетности, и сведения о выполнении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C1485">
        <w:rPr>
          <w:rFonts w:ascii="Times New Roman" w:hAnsi="Times New Roman" w:cs="Times New Roman"/>
          <w:sz w:val="28"/>
          <w:szCs w:val="28"/>
        </w:rPr>
        <w:t xml:space="preserve"> задания и (или) иных результатах использования бюджетных ассигнований»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0A56" w:rsidRDefault="00740A56" w:rsidP="00740A56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Главу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40A56" w:rsidRPr="00957D04" w:rsidRDefault="00740A56" w:rsidP="00740A56">
      <w:pPr>
        <w:pStyle w:val="a3"/>
        <w:tabs>
          <w:tab w:val="left" w:pos="851"/>
        </w:tabs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57D04">
        <w:rPr>
          <w:rFonts w:ascii="Times New Roman" w:hAnsi="Times New Roman" w:cs="Times New Roman"/>
          <w:b/>
          <w:sz w:val="28"/>
          <w:szCs w:val="28"/>
        </w:rPr>
        <w:t xml:space="preserve">Глава V. </w:t>
      </w:r>
      <w:r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Pr="00957D04">
        <w:rPr>
          <w:rFonts w:ascii="Times New Roman" w:hAnsi="Times New Roman" w:cs="Times New Roman"/>
          <w:b/>
          <w:sz w:val="28"/>
          <w:szCs w:val="28"/>
        </w:rPr>
        <w:t xml:space="preserve"> финансовый контроль и внутренний финансовый аудит</w:t>
      </w:r>
    </w:p>
    <w:p w:rsidR="00740A56" w:rsidRPr="0099646B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7D04">
        <w:rPr>
          <w:rFonts w:ascii="Times New Roman" w:hAnsi="Times New Roman" w:cs="Times New Roman"/>
          <w:b/>
          <w:sz w:val="28"/>
          <w:szCs w:val="28"/>
        </w:rPr>
        <w:t>Статья 17.</w:t>
      </w:r>
      <w:r w:rsidRPr="009964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9646B">
        <w:rPr>
          <w:rFonts w:ascii="Times New Roman" w:hAnsi="Times New Roman" w:cs="Times New Roman"/>
          <w:sz w:val="28"/>
          <w:szCs w:val="28"/>
        </w:rPr>
        <w:t xml:space="preserve"> финансовый контроль </w:t>
      </w:r>
    </w:p>
    <w:p w:rsidR="00740A56" w:rsidRPr="0099646B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9646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9646B">
        <w:rPr>
          <w:rFonts w:ascii="Times New Roman" w:hAnsi="Times New Roman" w:cs="Times New Roman"/>
          <w:sz w:val="28"/>
          <w:szCs w:val="28"/>
        </w:rPr>
        <w:t xml:space="preserve">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соблюдения условий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99646B">
        <w:rPr>
          <w:rFonts w:ascii="Times New Roman" w:hAnsi="Times New Roman" w:cs="Times New Roman"/>
          <w:sz w:val="28"/>
          <w:szCs w:val="28"/>
        </w:rPr>
        <w:t xml:space="preserve"> контрактов, договоров (соглашений) о предоставлении средств из бюджета, </w:t>
      </w:r>
      <w:r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99646B">
        <w:rPr>
          <w:rFonts w:ascii="Times New Roman" w:hAnsi="Times New Roman" w:cs="Times New Roman"/>
          <w:sz w:val="28"/>
          <w:szCs w:val="28"/>
        </w:rPr>
        <w:t xml:space="preserve"> осуществляется внешний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99646B">
        <w:rPr>
          <w:rFonts w:ascii="Times New Roman" w:hAnsi="Times New Roman" w:cs="Times New Roman"/>
          <w:sz w:val="28"/>
          <w:szCs w:val="28"/>
        </w:rPr>
        <w:t xml:space="preserve">финансовый контроль, исполнительным органом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Упоровского муниципального района</w:t>
      </w:r>
      <w:r w:rsidRPr="0099646B">
        <w:rPr>
          <w:rFonts w:ascii="Times New Roman" w:hAnsi="Times New Roman" w:cs="Times New Roman"/>
          <w:sz w:val="28"/>
          <w:szCs w:val="28"/>
        </w:rPr>
        <w:t>, наделенным полномочиями по внутреннему</w:t>
      </w:r>
      <w:proofErr w:type="gramEnd"/>
      <w:r w:rsidRPr="009964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99646B">
        <w:rPr>
          <w:rFonts w:ascii="Times New Roman" w:hAnsi="Times New Roman" w:cs="Times New Roman"/>
          <w:sz w:val="28"/>
          <w:szCs w:val="28"/>
        </w:rPr>
        <w:t xml:space="preserve"> финансовому контролю в сфере бюджетных правоотношений, осуществляется внутренний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9646B">
        <w:rPr>
          <w:rFonts w:ascii="Times New Roman" w:hAnsi="Times New Roman" w:cs="Times New Roman"/>
          <w:sz w:val="28"/>
          <w:szCs w:val="28"/>
        </w:rPr>
        <w:t xml:space="preserve"> финансовый контроль.</w:t>
      </w:r>
    </w:p>
    <w:p w:rsidR="00740A56" w:rsidRPr="0099646B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9646B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99646B">
        <w:rPr>
          <w:rFonts w:ascii="Times New Roman" w:hAnsi="Times New Roman" w:cs="Times New Roman"/>
          <w:sz w:val="28"/>
          <w:szCs w:val="28"/>
        </w:rPr>
        <w:t xml:space="preserve"> финансовый контроль осуществляется в соответствии с бюджетным законодательством Российской Федерации, настоящим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Pr="0099646B">
        <w:rPr>
          <w:rFonts w:ascii="Times New Roman" w:hAnsi="Times New Roman" w:cs="Times New Roman"/>
          <w:sz w:val="28"/>
          <w:szCs w:val="28"/>
        </w:rPr>
        <w:t>, иными нормативными правовыми актами.</w:t>
      </w:r>
    </w:p>
    <w:p w:rsidR="00740A56" w:rsidRPr="0099646B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9646B">
        <w:rPr>
          <w:rFonts w:ascii="Times New Roman" w:hAnsi="Times New Roman" w:cs="Times New Roman"/>
          <w:sz w:val="28"/>
          <w:szCs w:val="28"/>
        </w:rPr>
        <w:t xml:space="preserve">Порядок осуществления полномочий по внутреннему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99646B">
        <w:rPr>
          <w:rFonts w:ascii="Times New Roman" w:hAnsi="Times New Roman" w:cs="Times New Roman"/>
          <w:sz w:val="28"/>
          <w:szCs w:val="28"/>
        </w:rPr>
        <w:t xml:space="preserve"> финансовому контролю, устанавливается нормативным правовым актом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района.</w:t>
      </w:r>
    </w:p>
    <w:p w:rsidR="00740A56" w:rsidRPr="0099646B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57D04">
        <w:rPr>
          <w:rFonts w:ascii="Times New Roman" w:hAnsi="Times New Roman" w:cs="Times New Roman"/>
          <w:b/>
          <w:sz w:val="28"/>
          <w:szCs w:val="28"/>
        </w:rPr>
        <w:t>Статья 17.1.</w:t>
      </w:r>
      <w:r w:rsidRPr="0099646B">
        <w:rPr>
          <w:rFonts w:ascii="Times New Roman" w:hAnsi="Times New Roman" w:cs="Times New Roman"/>
          <w:sz w:val="28"/>
          <w:szCs w:val="28"/>
        </w:rPr>
        <w:t xml:space="preserve"> Внутренний финансовый аудит</w:t>
      </w:r>
    </w:p>
    <w:p w:rsidR="00740A56" w:rsidRPr="0099646B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9646B">
        <w:rPr>
          <w:rFonts w:ascii="Times New Roman" w:hAnsi="Times New Roman" w:cs="Times New Roman"/>
          <w:sz w:val="28"/>
          <w:szCs w:val="28"/>
        </w:rPr>
        <w:t>1. Главными распорядителями и распорядителями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9646B">
        <w:rPr>
          <w:rFonts w:ascii="Times New Roman" w:hAnsi="Times New Roman" w:cs="Times New Roman"/>
          <w:sz w:val="28"/>
          <w:szCs w:val="28"/>
        </w:rPr>
        <w:t>, главными администраторами (администраторами)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9646B">
        <w:rPr>
          <w:rFonts w:ascii="Times New Roman" w:hAnsi="Times New Roman" w:cs="Times New Roman"/>
          <w:sz w:val="28"/>
          <w:szCs w:val="28"/>
        </w:rPr>
        <w:t>, главными администраторами (администраторами)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9646B">
        <w:rPr>
          <w:rFonts w:ascii="Times New Roman" w:hAnsi="Times New Roman" w:cs="Times New Roman"/>
          <w:sz w:val="28"/>
          <w:szCs w:val="28"/>
        </w:rPr>
        <w:t xml:space="preserve"> (далее — администратор бюджетных средств) осуществляется внутренний финансовый аудит в целях:</w:t>
      </w:r>
    </w:p>
    <w:p w:rsidR="00740A56" w:rsidRPr="0099646B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46B">
        <w:rPr>
          <w:rFonts w:ascii="Times New Roman" w:hAnsi="Times New Roman" w:cs="Times New Roman"/>
          <w:sz w:val="28"/>
          <w:szCs w:val="28"/>
        </w:rPr>
        <w:lastRenderedPageBreak/>
        <w:t>- оценки надежности внутреннего процесса администратора бюджетных средств, осуществляемого в целях соблюдения установленных правовыми актами, регулирующими бюджетные правоотношения, требований к исполнению своих бюджетных полномочий (далее - внутренний финансовый контроль), и подготовки предложений об организации внутреннего финансового контроля;</w:t>
      </w:r>
    </w:p>
    <w:p w:rsidR="00740A56" w:rsidRPr="0099646B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646B">
        <w:rPr>
          <w:rFonts w:ascii="Times New Roman" w:hAnsi="Times New Roman" w:cs="Times New Roman"/>
          <w:sz w:val="28"/>
          <w:szCs w:val="28"/>
        </w:rPr>
        <w:t>-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ведомственным (внутренним) актам, принятым в соответствии с пунктом 5 статьи 264.1 Бюджетного кодекса Российской Федерации;</w:t>
      </w:r>
      <w:proofErr w:type="gramEnd"/>
    </w:p>
    <w:p w:rsidR="00740A56" w:rsidRPr="0099646B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46B">
        <w:rPr>
          <w:rFonts w:ascii="Times New Roman" w:hAnsi="Times New Roman" w:cs="Times New Roman"/>
          <w:sz w:val="28"/>
          <w:szCs w:val="28"/>
        </w:rPr>
        <w:t>- повышения качества финансового менеджмента.</w:t>
      </w:r>
    </w:p>
    <w:p w:rsidR="00740A56" w:rsidRPr="001A633D" w:rsidRDefault="00740A56" w:rsidP="00740A56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Pr="0099646B">
        <w:rPr>
          <w:rFonts w:ascii="Times New Roman" w:hAnsi="Times New Roman" w:cs="Times New Roman"/>
          <w:sz w:val="28"/>
          <w:szCs w:val="28"/>
        </w:rPr>
        <w:t>. Внутренний финансовый аудит осуществляется в соответствии с бюджетным законодательством Российской Федерации и федеральными стандартами внутреннего финансового аудита, установленными Министерством финансов Российской Федерации</w:t>
      </w:r>
      <w:proofErr w:type="gramStart"/>
      <w:r w:rsidRPr="0099646B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40A56" w:rsidRDefault="00740A56" w:rsidP="00740A56">
      <w:pPr>
        <w:rPr>
          <w:rFonts w:ascii="Times New Roman" w:hAnsi="Times New Roman" w:cs="Times New Roman"/>
          <w:sz w:val="28"/>
          <w:szCs w:val="28"/>
        </w:rPr>
      </w:pPr>
    </w:p>
    <w:p w:rsidR="00740A56" w:rsidRPr="009F3CEC" w:rsidRDefault="00740A56" w:rsidP="00740A56">
      <w:pPr>
        <w:jc w:val="both"/>
        <w:rPr>
          <w:rFonts w:ascii="Arial" w:hAnsi="Arial" w:cs="Arial"/>
          <w:sz w:val="26"/>
          <w:szCs w:val="26"/>
        </w:rPr>
      </w:pPr>
    </w:p>
    <w:sectPr w:rsidR="00740A56" w:rsidRPr="009F3CEC" w:rsidSect="00D52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E1895"/>
    <w:multiLevelType w:val="hybridMultilevel"/>
    <w:tmpl w:val="E98AF92E"/>
    <w:lvl w:ilvl="0" w:tplc="15D03E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EC5682A"/>
    <w:multiLevelType w:val="hybridMultilevel"/>
    <w:tmpl w:val="C308C712"/>
    <w:lvl w:ilvl="0" w:tplc="D2E418D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875A81"/>
    <w:multiLevelType w:val="hybridMultilevel"/>
    <w:tmpl w:val="9230B6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CD4927"/>
    <w:multiLevelType w:val="hybridMultilevel"/>
    <w:tmpl w:val="CF4C15DA"/>
    <w:lvl w:ilvl="0" w:tplc="335014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96C4E"/>
    <w:multiLevelType w:val="hybridMultilevel"/>
    <w:tmpl w:val="B8400A78"/>
    <w:lvl w:ilvl="0" w:tplc="335014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AF6827"/>
    <w:multiLevelType w:val="hybridMultilevel"/>
    <w:tmpl w:val="D71E4E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DF57B6B"/>
    <w:multiLevelType w:val="hybridMultilevel"/>
    <w:tmpl w:val="F9C0D0CC"/>
    <w:lvl w:ilvl="0" w:tplc="33501486">
      <w:start w:val="1"/>
      <w:numFmt w:val="decimal"/>
      <w:lvlText w:val="%1."/>
      <w:lvlJc w:val="left"/>
      <w:pPr>
        <w:ind w:left="153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>
    <w:nsid w:val="7EFA1818"/>
    <w:multiLevelType w:val="hybridMultilevel"/>
    <w:tmpl w:val="D6AE6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644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901"/>
    <w:rsid w:val="00034E24"/>
    <w:rsid w:val="000A6493"/>
    <w:rsid w:val="000A6FEA"/>
    <w:rsid w:val="000D4859"/>
    <w:rsid w:val="000F3A85"/>
    <w:rsid w:val="00176B66"/>
    <w:rsid w:val="001A633D"/>
    <w:rsid w:val="001E6B96"/>
    <w:rsid w:val="00205849"/>
    <w:rsid w:val="0029342D"/>
    <w:rsid w:val="002A52D3"/>
    <w:rsid w:val="002B69BA"/>
    <w:rsid w:val="002C1485"/>
    <w:rsid w:val="002C7EEB"/>
    <w:rsid w:val="002E269A"/>
    <w:rsid w:val="002F5A7F"/>
    <w:rsid w:val="0031012E"/>
    <w:rsid w:val="00326E60"/>
    <w:rsid w:val="0035607A"/>
    <w:rsid w:val="003707F9"/>
    <w:rsid w:val="00382427"/>
    <w:rsid w:val="00415A91"/>
    <w:rsid w:val="00463B1B"/>
    <w:rsid w:val="00486AA4"/>
    <w:rsid w:val="004B38D2"/>
    <w:rsid w:val="004F2BEB"/>
    <w:rsid w:val="005021D5"/>
    <w:rsid w:val="00507536"/>
    <w:rsid w:val="00523EE7"/>
    <w:rsid w:val="00556BB0"/>
    <w:rsid w:val="00573331"/>
    <w:rsid w:val="00592EDD"/>
    <w:rsid w:val="00593BB1"/>
    <w:rsid w:val="005B5ADB"/>
    <w:rsid w:val="00675F11"/>
    <w:rsid w:val="00677F53"/>
    <w:rsid w:val="006816FC"/>
    <w:rsid w:val="006B3C8F"/>
    <w:rsid w:val="006B5644"/>
    <w:rsid w:val="006C36AC"/>
    <w:rsid w:val="00706A91"/>
    <w:rsid w:val="007173DC"/>
    <w:rsid w:val="00732248"/>
    <w:rsid w:val="00740A56"/>
    <w:rsid w:val="00743B58"/>
    <w:rsid w:val="007607BD"/>
    <w:rsid w:val="007A0772"/>
    <w:rsid w:val="00815013"/>
    <w:rsid w:val="00854901"/>
    <w:rsid w:val="00886641"/>
    <w:rsid w:val="00894B62"/>
    <w:rsid w:val="008C335D"/>
    <w:rsid w:val="008C427E"/>
    <w:rsid w:val="00943771"/>
    <w:rsid w:val="00957D04"/>
    <w:rsid w:val="00980716"/>
    <w:rsid w:val="0099646B"/>
    <w:rsid w:val="009C092F"/>
    <w:rsid w:val="009C4E96"/>
    <w:rsid w:val="009D22DC"/>
    <w:rsid w:val="009F3CEC"/>
    <w:rsid w:val="009F3F58"/>
    <w:rsid w:val="00A01489"/>
    <w:rsid w:val="00A1792C"/>
    <w:rsid w:val="00A33045"/>
    <w:rsid w:val="00A42AEC"/>
    <w:rsid w:val="00AA0287"/>
    <w:rsid w:val="00AC158F"/>
    <w:rsid w:val="00AC3250"/>
    <w:rsid w:val="00AC4E89"/>
    <w:rsid w:val="00B2020B"/>
    <w:rsid w:val="00B41C92"/>
    <w:rsid w:val="00B4490D"/>
    <w:rsid w:val="00B53DC0"/>
    <w:rsid w:val="00B81B46"/>
    <w:rsid w:val="00B82E98"/>
    <w:rsid w:val="00BA5C4E"/>
    <w:rsid w:val="00BE6EED"/>
    <w:rsid w:val="00C67EC9"/>
    <w:rsid w:val="00CC4716"/>
    <w:rsid w:val="00CE1805"/>
    <w:rsid w:val="00CF75F1"/>
    <w:rsid w:val="00D54CB6"/>
    <w:rsid w:val="00D6657B"/>
    <w:rsid w:val="00D83FD1"/>
    <w:rsid w:val="00D8633F"/>
    <w:rsid w:val="00DA4C66"/>
    <w:rsid w:val="00DE1589"/>
    <w:rsid w:val="00DE6551"/>
    <w:rsid w:val="00E07F5D"/>
    <w:rsid w:val="00E152B5"/>
    <w:rsid w:val="00E36611"/>
    <w:rsid w:val="00E748AC"/>
    <w:rsid w:val="00E90F3D"/>
    <w:rsid w:val="00E948FB"/>
    <w:rsid w:val="00EA5AEB"/>
    <w:rsid w:val="00EC445C"/>
    <w:rsid w:val="00EC7B21"/>
    <w:rsid w:val="00EF7A99"/>
    <w:rsid w:val="00F504D6"/>
    <w:rsid w:val="00F57E21"/>
    <w:rsid w:val="00F83576"/>
    <w:rsid w:val="00FB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0F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6B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0F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6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9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4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</dc:creator>
  <cp:lastModifiedBy>Леонова Ольга Андреевна</cp:lastModifiedBy>
  <cp:revision>80</cp:revision>
  <dcterms:created xsi:type="dcterms:W3CDTF">2015-05-20T05:45:00Z</dcterms:created>
  <dcterms:modified xsi:type="dcterms:W3CDTF">2019-12-10T09:54:00Z</dcterms:modified>
</cp:coreProperties>
</file>